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8EED1D" w14:textId="0F4A9292" w:rsidR="00932A32" w:rsidRDefault="004E1980" w:rsidP="00F2580B">
      <w:pPr>
        <w:pStyle w:val="Heading1"/>
      </w:pPr>
      <w:r w:rsidRPr="004E1980">
        <w:t>Peak District herbal ley silage trial</w:t>
      </w:r>
    </w:p>
    <w:p w14:paraId="3C99FD07" w14:textId="6CF2A5DE" w:rsidR="000B5B6B" w:rsidRDefault="00944025" w:rsidP="00FD3FE2">
      <w:pPr>
        <w:pStyle w:val="IntroText"/>
      </w:pPr>
      <w:r w:rsidRPr="00944025">
        <w:t>Knowledge exchange report for levy payers in collaboration with Natural England, University of Reading and Corteva Agriscience</w:t>
      </w:r>
      <w:r>
        <w:t>.</w:t>
      </w:r>
    </w:p>
    <w:p w14:paraId="7A8CD6B9" w14:textId="5FBA62D2" w:rsidR="00B31E1F" w:rsidRDefault="00692510" w:rsidP="00932A32">
      <w:pPr>
        <w:pStyle w:val="Heading2"/>
      </w:pPr>
      <w:r w:rsidRPr="00692510">
        <w:t>Purpose of the trial</w:t>
      </w:r>
    </w:p>
    <w:p w14:paraId="61D1B0B3" w14:textId="77777777" w:rsidR="00764C8C" w:rsidRDefault="00764C8C" w:rsidP="00764C8C">
      <w:r>
        <w:t>This project brought together six upland farms to share learning on producing herbal ley silage under real farm conditions. The aim was to understand the quality and quantity of silage herbal leys can deliver, and whether common management decisions, such as using an inoculant or cutting at the right growth stage, make a measurable difference.</w:t>
      </w:r>
    </w:p>
    <w:p w14:paraId="5BB8FA22" w14:textId="4474AB7A" w:rsidR="00764C8C" w:rsidRDefault="00764C8C" w:rsidP="00764C8C">
      <w:r>
        <w:t>The trial focused on practical farm management rather than tightly controlled experimental conditions, so the findings are relevant to farmers.</w:t>
      </w:r>
    </w:p>
    <w:p w14:paraId="1128057B" w14:textId="45FAD721" w:rsidR="006E7599" w:rsidRDefault="006E7599" w:rsidP="006E7599">
      <w:pPr>
        <w:pStyle w:val="Heading2"/>
      </w:pPr>
      <w:bookmarkStart w:id="0" w:name="_Toc44791208"/>
      <w:r>
        <w:t>What we set out to test</w:t>
      </w:r>
      <w:bookmarkEnd w:id="0"/>
    </w:p>
    <w:p w14:paraId="509F8E3C" w14:textId="77777777" w:rsidR="007D4D51" w:rsidRPr="000B1587" w:rsidRDefault="007D4D51" w:rsidP="00FD3FE2">
      <w:pPr>
        <w:rPr>
          <w:rFonts w:eastAsia="Segoe UI"/>
        </w:rPr>
      </w:pPr>
      <w:r w:rsidRPr="26B42395">
        <w:rPr>
          <w:rFonts w:eastAsia="Segoe UI"/>
        </w:rPr>
        <w:t>The trial aimed to answer the following questions:</w:t>
      </w:r>
    </w:p>
    <w:p w14:paraId="14206C11" w14:textId="77777777" w:rsidR="007D4D51" w:rsidRDefault="007D4D51" w:rsidP="00D8613B">
      <w:pPr>
        <w:pStyle w:val="Bullet"/>
        <w:rPr>
          <w:rFonts w:eastAsia="Segoe UI"/>
        </w:rPr>
      </w:pPr>
      <w:r w:rsidRPr="26B42395">
        <w:rPr>
          <w:rFonts w:eastAsia="Segoe UI"/>
        </w:rPr>
        <w:t xml:space="preserve">What </w:t>
      </w:r>
      <w:r>
        <w:rPr>
          <w:rFonts w:eastAsia="Segoe UI"/>
        </w:rPr>
        <w:t xml:space="preserve">silage </w:t>
      </w:r>
      <w:r w:rsidRPr="26B42395">
        <w:rPr>
          <w:rFonts w:eastAsia="Segoe UI"/>
        </w:rPr>
        <w:t xml:space="preserve">quality and yield </w:t>
      </w:r>
      <w:r>
        <w:rPr>
          <w:rFonts w:eastAsia="Segoe UI"/>
        </w:rPr>
        <w:t>can</w:t>
      </w:r>
      <w:r w:rsidRPr="26B42395">
        <w:rPr>
          <w:rFonts w:eastAsia="Segoe UI"/>
        </w:rPr>
        <w:t xml:space="preserve"> herbal ley</w:t>
      </w:r>
      <w:r>
        <w:rPr>
          <w:rFonts w:eastAsia="Segoe UI"/>
        </w:rPr>
        <w:t>s</w:t>
      </w:r>
      <w:r w:rsidRPr="26B42395">
        <w:rPr>
          <w:rFonts w:eastAsia="Segoe UI"/>
        </w:rPr>
        <w:t xml:space="preserve"> </w:t>
      </w:r>
      <w:r>
        <w:rPr>
          <w:rFonts w:eastAsia="Segoe UI"/>
        </w:rPr>
        <w:t>produce</w:t>
      </w:r>
      <w:r w:rsidRPr="26B42395">
        <w:rPr>
          <w:rFonts w:eastAsia="Segoe UI"/>
        </w:rPr>
        <w:t xml:space="preserve"> in an upland environment?</w:t>
      </w:r>
    </w:p>
    <w:p w14:paraId="3ADE7A9A" w14:textId="77777777" w:rsidR="007D4D51" w:rsidRDefault="007D4D51" w:rsidP="00D8613B">
      <w:pPr>
        <w:pStyle w:val="Bullet"/>
        <w:rPr>
          <w:rFonts w:eastAsia="Segoe UI"/>
        </w:rPr>
      </w:pPr>
      <w:r w:rsidRPr="26B42395">
        <w:rPr>
          <w:rFonts w:eastAsia="Segoe UI"/>
        </w:rPr>
        <w:t xml:space="preserve">How does silage quality vary between </w:t>
      </w:r>
      <w:r>
        <w:rPr>
          <w:rFonts w:eastAsia="Segoe UI"/>
        </w:rPr>
        <w:t>fir</w:t>
      </w:r>
      <w:r w:rsidRPr="26B42395">
        <w:rPr>
          <w:rFonts w:eastAsia="Segoe UI"/>
        </w:rPr>
        <w:t xml:space="preserve">st, </w:t>
      </w:r>
      <w:r>
        <w:rPr>
          <w:rFonts w:eastAsia="Segoe UI"/>
        </w:rPr>
        <w:t>seco</w:t>
      </w:r>
      <w:r w:rsidRPr="26B42395">
        <w:rPr>
          <w:rFonts w:eastAsia="Segoe UI"/>
        </w:rPr>
        <w:t xml:space="preserve">nd and </w:t>
      </w:r>
      <w:r>
        <w:rPr>
          <w:rFonts w:eastAsia="Segoe UI"/>
        </w:rPr>
        <w:t>thi</w:t>
      </w:r>
      <w:r w:rsidRPr="26B42395">
        <w:rPr>
          <w:rFonts w:eastAsia="Segoe UI"/>
        </w:rPr>
        <w:t>rd cuts?</w:t>
      </w:r>
    </w:p>
    <w:p w14:paraId="04124928" w14:textId="77777777" w:rsidR="007D4D51" w:rsidRDefault="007D4D51" w:rsidP="00D8613B">
      <w:pPr>
        <w:pStyle w:val="Bullet"/>
        <w:rPr>
          <w:rFonts w:eastAsia="Segoe UI"/>
        </w:rPr>
      </w:pPr>
      <w:r w:rsidRPr="26B42395">
        <w:rPr>
          <w:rFonts w:eastAsia="Segoe UI"/>
        </w:rPr>
        <w:t>Does using a homofermentative silage inoculant improve silage quality?</w:t>
      </w:r>
    </w:p>
    <w:p w14:paraId="363ACC86" w14:textId="0F5CEC48" w:rsidR="007D4D51" w:rsidRDefault="007D4D51" w:rsidP="00D8613B">
      <w:pPr>
        <w:pStyle w:val="Bullet"/>
        <w:rPr>
          <w:rFonts w:eastAsia="Segoe UI"/>
        </w:rPr>
      </w:pPr>
      <w:r w:rsidRPr="26B42395">
        <w:rPr>
          <w:rFonts w:eastAsia="Segoe UI"/>
        </w:rPr>
        <w:t xml:space="preserve">Is </w:t>
      </w:r>
      <w:r w:rsidR="00E13CB7">
        <w:rPr>
          <w:rFonts w:eastAsia="Segoe UI"/>
        </w:rPr>
        <w:t>near-infrared spectroscopy (</w:t>
      </w:r>
      <w:r w:rsidRPr="26B42395">
        <w:rPr>
          <w:rFonts w:eastAsia="Segoe UI"/>
        </w:rPr>
        <w:t>NIR</w:t>
      </w:r>
      <w:r w:rsidR="00E13CB7">
        <w:rPr>
          <w:rFonts w:eastAsia="Segoe UI"/>
        </w:rPr>
        <w:t>S)</w:t>
      </w:r>
      <w:r w:rsidRPr="26B42395">
        <w:rPr>
          <w:rFonts w:eastAsia="Segoe UI"/>
        </w:rPr>
        <w:t xml:space="preserve"> analysis a reliable proxy for wet chemistry?</w:t>
      </w:r>
    </w:p>
    <w:p w14:paraId="782925BD" w14:textId="30AE9FF2" w:rsidR="006E7599" w:rsidRDefault="007D4D51" w:rsidP="00D8613B">
      <w:pPr>
        <w:pStyle w:val="Bullet"/>
        <w:rPr>
          <w:rFonts w:eastAsia="Segoe UI"/>
        </w:rPr>
      </w:pPr>
      <w:r w:rsidRPr="007D4D51">
        <w:rPr>
          <w:rFonts w:eastAsia="Segoe UI"/>
        </w:rPr>
        <w:t>What practical learning can be shared about wilting, tedding and harvesting?</w:t>
      </w:r>
    </w:p>
    <w:p w14:paraId="41094AFA" w14:textId="1A9C6EB2" w:rsidR="003A682D" w:rsidRDefault="003A682D" w:rsidP="003A682D">
      <w:pPr>
        <w:pStyle w:val="Heading2"/>
      </w:pPr>
      <w:bookmarkStart w:id="1" w:name="_Toc2061507470"/>
      <w:r>
        <w:t>Farms, fields and management</w:t>
      </w:r>
      <w:bookmarkEnd w:id="1"/>
    </w:p>
    <w:p w14:paraId="1C980717" w14:textId="77777777" w:rsidR="00252CA6" w:rsidRDefault="00252CA6" w:rsidP="00FD3FE2">
      <w:pPr>
        <w:rPr>
          <w:rFonts w:eastAsia="Segoe UI"/>
        </w:rPr>
      </w:pPr>
      <w:r>
        <w:rPr>
          <w:rFonts w:eastAsia="Segoe UI"/>
        </w:rPr>
        <w:t>Six</w:t>
      </w:r>
      <w:r w:rsidRPr="26B42395">
        <w:rPr>
          <w:rFonts w:eastAsia="Segoe UI"/>
        </w:rPr>
        <w:t xml:space="preserve"> farms, </w:t>
      </w:r>
      <w:r>
        <w:rPr>
          <w:rFonts w:eastAsia="Segoe UI"/>
        </w:rPr>
        <w:t xml:space="preserve">covering </w:t>
      </w:r>
      <w:r w:rsidRPr="26B42395">
        <w:rPr>
          <w:rFonts w:eastAsia="Segoe UI"/>
        </w:rPr>
        <w:t>42.9 acres across the Peak District uplands</w:t>
      </w:r>
      <w:r>
        <w:rPr>
          <w:rFonts w:eastAsia="Segoe UI"/>
        </w:rPr>
        <w:t>:</w:t>
      </w:r>
    </w:p>
    <w:p w14:paraId="0F54C6DD" w14:textId="77777777" w:rsidR="00252CA6" w:rsidRPr="00D8613B" w:rsidRDefault="00252CA6" w:rsidP="00D8613B">
      <w:pPr>
        <w:pStyle w:val="Bullet"/>
      </w:pPr>
      <w:r w:rsidRPr="00D8613B">
        <w:t>716 bales produced across first, second and third cuts</w:t>
      </w:r>
    </w:p>
    <w:p w14:paraId="425DC707" w14:textId="77777777" w:rsidR="00252CA6" w:rsidRPr="00D8613B" w:rsidRDefault="00252CA6" w:rsidP="00D8613B">
      <w:pPr>
        <w:pStyle w:val="Bullet"/>
      </w:pPr>
      <w:r w:rsidRPr="00D8613B">
        <w:t>Herbal leys were well established and managed within each farm’s normal system</w:t>
      </w:r>
    </w:p>
    <w:p w14:paraId="22A940F8" w14:textId="77777777" w:rsidR="00252CA6" w:rsidRDefault="00252CA6" w:rsidP="00D8613B">
      <w:pPr>
        <w:pStyle w:val="Bullet"/>
        <w:rPr>
          <w:rFonts w:eastAsia="Segoe UI"/>
        </w:rPr>
      </w:pPr>
      <w:r w:rsidRPr="00D8613B">
        <w:t>Most fields were cut 2–3 times, often followed by grazing</w:t>
      </w:r>
    </w:p>
    <w:p w14:paraId="522E335F" w14:textId="527CC81E" w:rsidR="00252CA6" w:rsidRPr="00FD3FE2" w:rsidRDefault="00252CA6" w:rsidP="00FD3FE2">
      <w:r w:rsidRPr="00FD3FE2">
        <w:t>This trial took place in the White Peak area. While classified as upland (primarily</w:t>
      </w:r>
      <w:r w:rsidR="00E13CB7">
        <w:t xml:space="preserve"> severely disadvantaged area</w:t>
      </w:r>
      <w:r w:rsidRPr="00FD3FE2">
        <w:t xml:space="preserve"> </w:t>
      </w:r>
      <w:r w:rsidR="006C41AA">
        <w:t>(</w:t>
      </w:r>
      <w:r w:rsidRPr="00FD3FE2">
        <w:t>SDA), these systems differ from more marginal uplands. Soils are free-draining limestone, with moderate rainfall of 929–1,122 mm during the study year. Sites ranged from 168–332 m above sea level.</w:t>
      </w:r>
    </w:p>
    <w:p w14:paraId="49125FE2" w14:textId="3D6A0773" w:rsidR="003A682D" w:rsidRDefault="00D8613B" w:rsidP="00FD3FE2">
      <w:pPr>
        <w:rPr>
          <w:rFonts w:eastAsia="Segoe UI"/>
        </w:rPr>
      </w:pPr>
      <w:r w:rsidRPr="00FD3FE2">
        <w:t>This reflects real commercial systems rather than a single ideal approach.</w:t>
      </w:r>
    </w:p>
    <w:p w14:paraId="195046D4" w14:textId="62588748" w:rsidR="00B30357" w:rsidRPr="003A682D" w:rsidRDefault="00B30357" w:rsidP="00B61089">
      <w:pPr>
        <w:pStyle w:val="Heading2"/>
        <w:rPr>
          <w:rFonts w:eastAsia="Segoe UI"/>
        </w:rPr>
      </w:pPr>
      <w:bookmarkStart w:id="2" w:name="_Toc1410538429"/>
      <w:r>
        <w:t>Silage making approach</w:t>
      </w:r>
      <w:bookmarkEnd w:id="2"/>
    </w:p>
    <w:p w14:paraId="3903B6BE" w14:textId="77777777" w:rsidR="00281DD9" w:rsidRPr="000B1587" w:rsidRDefault="00281DD9" w:rsidP="00FD3FE2">
      <w:pPr>
        <w:rPr>
          <w:color w:val="auto"/>
          <w:sz w:val="22"/>
          <w:szCs w:val="22"/>
        </w:rPr>
      </w:pPr>
      <w:r w:rsidRPr="26B42395">
        <w:rPr>
          <w:rFonts w:eastAsia="Segoe UI"/>
        </w:rPr>
        <w:lastRenderedPageBreak/>
        <w:t>Across all farms, the approach was:</w:t>
      </w:r>
    </w:p>
    <w:p w14:paraId="5E865F07" w14:textId="77777777" w:rsidR="00281DD9" w:rsidRDefault="00281DD9" w:rsidP="00281DD9">
      <w:pPr>
        <w:pStyle w:val="Bullet"/>
        <w:rPr>
          <w:rFonts w:eastAsia="Segoe UI"/>
        </w:rPr>
      </w:pPr>
      <w:r w:rsidRPr="26B42395">
        <w:rPr>
          <w:rFonts w:eastAsia="Segoe UI"/>
        </w:rPr>
        <w:t>Mow wide</w:t>
      </w:r>
      <w:r>
        <w:rPr>
          <w:rFonts w:eastAsia="Segoe UI"/>
        </w:rPr>
        <w:t xml:space="preserve"> with</w:t>
      </w:r>
      <w:r w:rsidRPr="26B42395">
        <w:rPr>
          <w:rFonts w:eastAsia="Segoe UI"/>
        </w:rPr>
        <w:t xml:space="preserve"> no conditioner</w:t>
      </w:r>
    </w:p>
    <w:p w14:paraId="63F87EBC" w14:textId="77777777" w:rsidR="00281DD9" w:rsidRDefault="00281DD9" w:rsidP="00281DD9">
      <w:pPr>
        <w:pStyle w:val="Bullet"/>
        <w:rPr>
          <w:rFonts w:eastAsia="Segoe UI"/>
        </w:rPr>
      </w:pPr>
      <w:r w:rsidRPr="26B42395">
        <w:rPr>
          <w:rFonts w:eastAsia="Segoe UI"/>
        </w:rPr>
        <w:t xml:space="preserve">Wilt for </w:t>
      </w:r>
      <w:r>
        <w:rPr>
          <w:rFonts w:eastAsia="Segoe UI"/>
        </w:rPr>
        <w:t xml:space="preserve">around </w:t>
      </w:r>
      <w:r w:rsidRPr="26B42395">
        <w:rPr>
          <w:rFonts w:eastAsia="Segoe UI"/>
        </w:rPr>
        <w:t xml:space="preserve">24 hours where possible </w:t>
      </w:r>
    </w:p>
    <w:p w14:paraId="4F22E16A" w14:textId="77777777" w:rsidR="00281DD9" w:rsidRDefault="00281DD9" w:rsidP="00281DD9">
      <w:pPr>
        <w:pStyle w:val="Bullet"/>
        <w:rPr>
          <w:rFonts w:eastAsia="Segoe UI"/>
        </w:rPr>
      </w:pPr>
      <w:r w:rsidRPr="26B42395">
        <w:rPr>
          <w:rFonts w:eastAsia="Segoe UI"/>
        </w:rPr>
        <w:t>This reflect</w:t>
      </w:r>
      <w:r>
        <w:rPr>
          <w:rFonts w:eastAsia="Segoe UI"/>
        </w:rPr>
        <w:t>s</w:t>
      </w:r>
      <w:r w:rsidRPr="26B42395">
        <w:rPr>
          <w:rFonts w:eastAsia="Segoe UI"/>
        </w:rPr>
        <w:t xml:space="preserve"> the standard contractor approach for ryegrass silage locally</w:t>
      </w:r>
    </w:p>
    <w:p w14:paraId="082E87A9" w14:textId="77777777" w:rsidR="00281DD9" w:rsidRDefault="00281DD9" w:rsidP="00281DD9">
      <w:pPr>
        <w:pStyle w:val="Bullet"/>
        <w:rPr>
          <w:rFonts w:eastAsia="Segoe UI"/>
        </w:rPr>
      </w:pPr>
      <w:r w:rsidRPr="26B42395">
        <w:rPr>
          <w:rFonts w:eastAsia="Segoe UI"/>
        </w:rPr>
        <w:t>Minimal handling</w:t>
      </w:r>
      <w:r>
        <w:rPr>
          <w:rFonts w:eastAsia="Segoe UI"/>
        </w:rPr>
        <w:t>,</w:t>
      </w:r>
      <w:r w:rsidRPr="26B42395">
        <w:rPr>
          <w:rFonts w:eastAsia="Segoe UI"/>
        </w:rPr>
        <w:t xml:space="preserve"> </w:t>
      </w:r>
      <w:r>
        <w:rPr>
          <w:rFonts w:eastAsia="Segoe UI"/>
        </w:rPr>
        <w:t>with</w:t>
      </w:r>
      <w:r w:rsidRPr="26B42395">
        <w:rPr>
          <w:rFonts w:eastAsia="Segoe UI"/>
        </w:rPr>
        <w:t xml:space="preserve"> no tedding, except where noted</w:t>
      </w:r>
    </w:p>
    <w:p w14:paraId="7C17244D" w14:textId="77777777" w:rsidR="00281DD9" w:rsidRDefault="00281DD9" w:rsidP="00281DD9">
      <w:pPr>
        <w:pStyle w:val="Bullet"/>
        <w:rPr>
          <w:rFonts w:eastAsia="Segoe UI"/>
        </w:rPr>
      </w:pPr>
      <w:r w:rsidRPr="26B42395">
        <w:rPr>
          <w:rFonts w:eastAsia="Segoe UI"/>
        </w:rPr>
        <w:t>Bale and wrap promptly</w:t>
      </w:r>
    </w:p>
    <w:p w14:paraId="1ED889DF" w14:textId="77777777" w:rsidR="00281DD9" w:rsidRDefault="00281DD9" w:rsidP="00281DD9">
      <w:pPr>
        <w:pStyle w:val="Bullet"/>
        <w:rPr>
          <w:rFonts w:eastAsia="Segoe UI"/>
        </w:rPr>
      </w:pPr>
      <w:r w:rsidRPr="26B42395">
        <w:rPr>
          <w:rFonts w:eastAsia="Segoe UI"/>
        </w:rPr>
        <w:t>50% of bales treated with a homofermentative inoculant</w:t>
      </w:r>
      <w:r>
        <w:rPr>
          <w:rFonts w:eastAsia="Segoe UI"/>
        </w:rPr>
        <w:t xml:space="preserve"> and</w:t>
      </w:r>
      <w:r w:rsidRPr="26B42395">
        <w:rPr>
          <w:rFonts w:eastAsia="Segoe UI"/>
        </w:rPr>
        <w:t xml:space="preserve"> 50% </w:t>
      </w:r>
      <w:r>
        <w:rPr>
          <w:rFonts w:eastAsia="Segoe UI"/>
        </w:rPr>
        <w:t xml:space="preserve">left </w:t>
      </w:r>
      <w:r w:rsidRPr="26B42395">
        <w:rPr>
          <w:rFonts w:eastAsia="Segoe UI"/>
        </w:rPr>
        <w:t>untreated</w:t>
      </w:r>
    </w:p>
    <w:p w14:paraId="6F2ED216" w14:textId="2FB6CA8E" w:rsidR="005A4EB1" w:rsidRDefault="005A4EB1" w:rsidP="005A4EB1">
      <w:pPr>
        <w:pStyle w:val="Heading3"/>
      </w:pPr>
      <w:r>
        <w:t>Limitations and further research needs</w:t>
      </w:r>
    </w:p>
    <w:p w14:paraId="107817D5" w14:textId="77777777" w:rsidR="009D680A" w:rsidRPr="002C561B" w:rsidRDefault="009D680A" w:rsidP="009D680A">
      <w:pPr>
        <w:rPr>
          <w:sz w:val="22"/>
          <w:szCs w:val="22"/>
        </w:rPr>
      </w:pPr>
      <w:r>
        <w:t>Only one farm tedded a first cut, so it’s not possible to draw clear conclusions on the effect of tedding. Include tedding more consistently across farms and cuts to assess its impact on wilting, silage quality and preservation.</w:t>
      </w:r>
    </w:p>
    <w:p w14:paraId="760337AA" w14:textId="42B8D0AE" w:rsidR="006E7599" w:rsidRPr="00FD3FE2" w:rsidRDefault="009D680A" w:rsidP="006E7599">
      <w:pPr>
        <w:rPr>
          <w:rFonts w:eastAsia="Segoe UI"/>
        </w:rPr>
      </w:pPr>
      <w:r>
        <w:t>No ryegrass-only control was included for comparison, which limits how far the results can be applied in practice. Include a ryegrass control alongside herbal leys to compare yield and quality in upland systems and support better decision making.</w:t>
      </w:r>
    </w:p>
    <w:p w14:paraId="52167D5F" w14:textId="1EDDADC9" w:rsidR="006F55D3" w:rsidRDefault="006F55D3" w:rsidP="006F55D3">
      <w:pPr>
        <w:pStyle w:val="Heading2"/>
      </w:pPr>
      <w:bookmarkStart w:id="3" w:name="_Toc1709140908"/>
      <w:r>
        <w:t>Sampling and analysis</w:t>
      </w:r>
      <w:bookmarkEnd w:id="3"/>
    </w:p>
    <w:p w14:paraId="20067C59" w14:textId="77777777" w:rsidR="00996A4B" w:rsidRPr="00AA0679" w:rsidRDefault="00996A4B" w:rsidP="00996A4B">
      <w:pPr>
        <w:rPr>
          <w:rFonts w:asciiTheme="minorHAnsi" w:hAnsiTheme="minorHAnsi"/>
          <w:color w:val="auto"/>
        </w:rPr>
      </w:pPr>
      <w:r>
        <w:t>22 representative samples were taken, covering different farms and cuts, with multiple bales per sample</w:t>
      </w:r>
    </w:p>
    <w:p w14:paraId="33DD2219" w14:textId="77777777" w:rsidR="00996A4B" w:rsidRPr="00AA0679" w:rsidRDefault="00996A4B" w:rsidP="00996A4B">
      <w:pPr>
        <w:rPr>
          <w:rFonts w:asciiTheme="minorHAnsi" w:hAnsiTheme="minorHAnsi"/>
          <w:color w:val="auto"/>
        </w:rPr>
      </w:pPr>
      <w:r>
        <w:t xml:space="preserve">Samples were analysed using: </w:t>
      </w:r>
    </w:p>
    <w:p w14:paraId="4571E2A9" w14:textId="77777777" w:rsidR="00996A4B" w:rsidRPr="000B1587" w:rsidRDefault="00996A4B" w:rsidP="00996A4B">
      <w:pPr>
        <w:pStyle w:val="Bullet"/>
        <w:rPr>
          <w:rFonts w:asciiTheme="minorHAnsi" w:hAnsiTheme="minorHAnsi"/>
          <w:color w:val="auto"/>
        </w:rPr>
      </w:pPr>
      <w:r>
        <w:t>Wet chemistry at the University of Reading</w:t>
      </w:r>
    </w:p>
    <w:p w14:paraId="3D115578" w14:textId="77777777" w:rsidR="00996A4B" w:rsidRPr="000B1587" w:rsidRDefault="00996A4B" w:rsidP="00996A4B">
      <w:pPr>
        <w:pStyle w:val="Bullet"/>
        <w:rPr>
          <w:rFonts w:asciiTheme="minorHAnsi" w:hAnsiTheme="minorHAnsi"/>
          <w:color w:val="auto"/>
        </w:rPr>
      </w:pPr>
      <w:r>
        <w:t>NIRS (commercial testing lab)</w:t>
      </w:r>
    </w:p>
    <w:p w14:paraId="1859EDBE" w14:textId="5D08C1E5" w:rsidR="006F55D3" w:rsidRDefault="00996A4B" w:rsidP="00996A4B">
      <w:r>
        <w:t>Statistical analysis looked at the effects of cut, additive and the interaction between cut and additive (cut × additive). Farm and field were not included as fixed factors in the analysis. Farm was accounted for as a random effect. Where two fields were sampled from the same farm, these were treated as separate farms within the analysis.</w:t>
      </w:r>
    </w:p>
    <w:p w14:paraId="6E0663CA" w14:textId="62A66430" w:rsidR="006A5438" w:rsidRDefault="006A5438" w:rsidP="006A5438">
      <w:pPr>
        <w:pStyle w:val="Heading2"/>
      </w:pPr>
      <w:bookmarkStart w:id="4" w:name="_Toc1433485070"/>
      <w:r>
        <w:t>What the results showed</w:t>
      </w:r>
      <w:bookmarkEnd w:id="4"/>
    </w:p>
    <w:p w14:paraId="4D82FCA9" w14:textId="336F1E31" w:rsidR="006A5438" w:rsidRDefault="005A0DAF" w:rsidP="005A0DAF">
      <w:pPr>
        <w:pStyle w:val="Heading3"/>
      </w:pPr>
      <w:bookmarkStart w:id="5" w:name="_Toc690246725"/>
      <w:r>
        <w:t>Silage yield</w:t>
      </w:r>
      <w:bookmarkEnd w:id="5"/>
    </w:p>
    <w:p w14:paraId="59A93981" w14:textId="3771CFA4" w:rsidR="005A0DAF" w:rsidRDefault="00AC783E" w:rsidP="00AC783E">
      <w:r>
        <w:t>First cut yields ranged from around 1.6–3.4 t DM/acre. Yield declined in later cuts, but feed quality, including D value, crude protein (CP) and concentration, generally improved.</w:t>
      </w:r>
    </w:p>
    <w:p w14:paraId="09E25B61" w14:textId="77777777" w:rsidR="009C27FB" w:rsidRDefault="009C27FB" w:rsidP="009C27FB">
      <w:r>
        <w:t>Herbal leys can deliver acceptable silage yields in upland systems, particularly where nitrogen inputs are low or limited to organic sources such as manure or slurry.</w:t>
      </w:r>
    </w:p>
    <w:p w14:paraId="4BD85AB3" w14:textId="77777777" w:rsidR="009C27FB" w:rsidRDefault="009C27FB" w:rsidP="009C27FB">
      <w:r>
        <w:t>Some farmers felt yields compared well with their own ryegrass leys, but these were generally from less intensive systems. It’s still unclear how herbal leys perform against perennial ryegrass under the same conditions, particularly in more intensive, early-start multi-cut systems.</w:t>
      </w:r>
    </w:p>
    <w:p w14:paraId="461C6349" w14:textId="77777777" w:rsidR="009C27FB" w:rsidRPr="000B1587" w:rsidRDefault="009C27FB" w:rsidP="009C27FB">
      <w:pPr>
        <w:rPr>
          <w:color w:val="auto"/>
        </w:rPr>
      </w:pPr>
      <w:r>
        <w:lastRenderedPageBreak/>
        <w:t xml:space="preserve">Observations from outside this study suggest first cut yields may be lower, with later cuts more comparable. Overall, this may result in a small reduction in total yield, but with lower nitrogen inputs required. </w:t>
      </w:r>
    </w:p>
    <w:p w14:paraId="19310D92" w14:textId="49D72557" w:rsidR="009C27FB" w:rsidRDefault="006A0207" w:rsidP="006A0207">
      <w:pPr>
        <w:pStyle w:val="Heading2"/>
      </w:pPr>
      <w:bookmarkStart w:id="6" w:name="_Toc1913274142"/>
      <w:r>
        <w:t>Silage quality across cuts</w:t>
      </w:r>
      <w:bookmarkEnd w:id="6"/>
    </w:p>
    <w:p w14:paraId="1E1487B3" w14:textId="77777777" w:rsidR="00367CF4" w:rsidRDefault="00367CF4" w:rsidP="00FD3FE2">
      <w:r>
        <w:t>There were clear differences between first, second and third cuts.</w:t>
      </w:r>
    </w:p>
    <w:p w14:paraId="14A6958D" w14:textId="098AAF35" w:rsidR="00367CF4" w:rsidRDefault="00367CF4" w:rsidP="00367CF4">
      <w:r>
        <w:t>First cut:</w:t>
      </w:r>
    </w:p>
    <w:p w14:paraId="55C40C8D" w14:textId="48D724CE" w:rsidR="00367CF4" w:rsidRPr="00367CF4" w:rsidRDefault="00367CF4" w:rsidP="00367CF4">
      <w:pPr>
        <w:pStyle w:val="Bullet"/>
      </w:pPr>
      <w:r w:rsidRPr="00367CF4">
        <w:t>Higher fibre (NDF and ADF)</w:t>
      </w:r>
    </w:p>
    <w:p w14:paraId="5D225E41" w14:textId="2C90D5E4" w:rsidR="00367CF4" w:rsidRPr="00367CF4" w:rsidRDefault="00367CF4" w:rsidP="00367CF4">
      <w:pPr>
        <w:pStyle w:val="Bullet"/>
      </w:pPr>
      <w:r w:rsidRPr="00367CF4">
        <w:t>Lower CP</w:t>
      </w:r>
    </w:p>
    <w:p w14:paraId="0A86C613" w14:textId="4EB68502" w:rsidR="00367CF4" w:rsidRDefault="00367CF4" w:rsidP="00367CF4">
      <w:pPr>
        <w:pStyle w:val="Bullet"/>
      </w:pPr>
      <w:r w:rsidRPr="00367CF4">
        <w:t>Lower metabolisable energy (ME)</w:t>
      </w:r>
    </w:p>
    <w:p w14:paraId="6F696DF0" w14:textId="75B0F761" w:rsidR="00367CF4" w:rsidRDefault="00367CF4" w:rsidP="00367CF4">
      <w:r>
        <w:t>Second and third cuts:</w:t>
      </w:r>
    </w:p>
    <w:p w14:paraId="3AAB8261" w14:textId="2659EAA0" w:rsidR="00367CF4" w:rsidRDefault="00367CF4" w:rsidP="00367CF4">
      <w:pPr>
        <w:pStyle w:val="Bullet"/>
      </w:pPr>
      <w:r>
        <w:t>Higher CP</w:t>
      </w:r>
    </w:p>
    <w:p w14:paraId="60B5962F" w14:textId="6CA0917C" w:rsidR="00367CF4" w:rsidRDefault="00367CF4" w:rsidP="00367CF4">
      <w:pPr>
        <w:pStyle w:val="Bullet"/>
      </w:pPr>
      <w:r>
        <w:t>Lower NDF and ADF</w:t>
      </w:r>
    </w:p>
    <w:p w14:paraId="314F65D6" w14:textId="6284EC00" w:rsidR="00367CF4" w:rsidRDefault="00367CF4" w:rsidP="00367CF4">
      <w:pPr>
        <w:pStyle w:val="Bullet"/>
      </w:pPr>
      <w:r>
        <w:t>Often drier and more like haylage</w:t>
      </w:r>
    </w:p>
    <w:p w14:paraId="4E0297A3" w14:textId="77777777" w:rsidR="00367CF4" w:rsidRDefault="00367CF4" w:rsidP="00367CF4">
      <w:r>
        <w:t>Statistical analysis showed that cut timing had a significant effect on:</w:t>
      </w:r>
    </w:p>
    <w:p w14:paraId="54801A56" w14:textId="043D95E5" w:rsidR="00367CF4" w:rsidRDefault="00367CF4" w:rsidP="00367CF4">
      <w:pPr>
        <w:pStyle w:val="Bullet"/>
      </w:pPr>
      <w:r>
        <w:t>Fibre levels</w:t>
      </w:r>
    </w:p>
    <w:p w14:paraId="517F3214" w14:textId="694E8D23" w:rsidR="00367CF4" w:rsidRDefault="00367CF4" w:rsidP="00367CF4">
      <w:pPr>
        <w:pStyle w:val="Bullet"/>
      </w:pPr>
      <w:r>
        <w:t>CP</w:t>
      </w:r>
    </w:p>
    <w:p w14:paraId="0EA232F0" w14:textId="2E6D34FE" w:rsidR="006A0207" w:rsidRDefault="00367CF4" w:rsidP="00367CF4">
      <w:pPr>
        <w:pStyle w:val="Bullet"/>
      </w:pPr>
      <w:r>
        <w:t>Fermentation characteristics</w:t>
      </w:r>
    </w:p>
    <w:p w14:paraId="2975CE13" w14:textId="1CF75D49" w:rsidR="00395DBF" w:rsidRDefault="00395DBF" w:rsidP="00395DBF">
      <w:pPr>
        <w:pStyle w:val="Heading3"/>
      </w:pPr>
      <w:bookmarkStart w:id="7" w:name="_Toc1767914378"/>
      <w:r>
        <w:t>Effect of the inoculant</w:t>
      </w:r>
      <w:bookmarkEnd w:id="7"/>
    </w:p>
    <w:p w14:paraId="6C23AF7F" w14:textId="77777777" w:rsidR="00A0647A" w:rsidRPr="000B1587" w:rsidRDefault="00A0647A" w:rsidP="00A0647A">
      <w:pPr>
        <w:rPr>
          <w:color w:val="auto"/>
          <w:sz w:val="22"/>
          <w:szCs w:val="22"/>
        </w:rPr>
      </w:pPr>
      <w:r>
        <w:t xml:space="preserve">Results from both wet chemistry and NIRS analysis showed no significant improvement in: </w:t>
      </w:r>
    </w:p>
    <w:p w14:paraId="30108F5A" w14:textId="77777777" w:rsidR="00A0647A" w:rsidRPr="000B1587" w:rsidRDefault="00A0647A" w:rsidP="00A0647A">
      <w:pPr>
        <w:pStyle w:val="Bullet"/>
        <w:rPr>
          <w:color w:val="auto"/>
          <w:sz w:val="22"/>
          <w:szCs w:val="22"/>
        </w:rPr>
      </w:pPr>
      <w:r>
        <w:t>Dry matter (DM)</w:t>
      </w:r>
    </w:p>
    <w:p w14:paraId="06583F0C" w14:textId="77777777" w:rsidR="00A0647A" w:rsidRPr="000B1587" w:rsidRDefault="00A0647A" w:rsidP="00A0647A">
      <w:pPr>
        <w:pStyle w:val="Bullet"/>
        <w:rPr>
          <w:color w:val="auto"/>
          <w:sz w:val="22"/>
          <w:szCs w:val="22"/>
        </w:rPr>
      </w:pPr>
      <w:r>
        <w:t>CP</w:t>
      </w:r>
    </w:p>
    <w:p w14:paraId="0277708D" w14:textId="77777777" w:rsidR="00A0647A" w:rsidRPr="000B1587" w:rsidRDefault="00A0647A" w:rsidP="00A0647A">
      <w:pPr>
        <w:pStyle w:val="Bullet"/>
        <w:rPr>
          <w:color w:val="auto"/>
          <w:sz w:val="22"/>
          <w:szCs w:val="22"/>
        </w:rPr>
      </w:pPr>
      <w:r>
        <w:t>Energy</w:t>
      </w:r>
    </w:p>
    <w:p w14:paraId="3B2585BF" w14:textId="77777777" w:rsidR="00A0647A" w:rsidRPr="000B1587" w:rsidRDefault="00A0647A" w:rsidP="00A0647A">
      <w:pPr>
        <w:pStyle w:val="Bullet"/>
        <w:rPr>
          <w:color w:val="auto"/>
          <w:sz w:val="22"/>
          <w:szCs w:val="22"/>
        </w:rPr>
      </w:pPr>
      <w:r>
        <w:t>Fibre</w:t>
      </w:r>
    </w:p>
    <w:p w14:paraId="2988D6E5" w14:textId="77777777" w:rsidR="00A0647A" w:rsidRPr="000B1587" w:rsidRDefault="00A0647A" w:rsidP="00A0647A">
      <w:pPr>
        <w:rPr>
          <w:color w:val="auto"/>
          <w:sz w:val="22"/>
          <w:szCs w:val="22"/>
        </w:rPr>
      </w:pPr>
      <w:r>
        <w:t xml:space="preserve">There was a small trend towards better fermentation: </w:t>
      </w:r>
    </w:p>
    <w:p w14:paraId="01A8C5E5" w14:textId="77777777" w:rsidR="00A0647A" w:rsidRPr="000B1587" w:rsidRDefault="00A0647A" w:rsidP="00A0647A">
      <w:pPr>
        <w:pStyle w:val="Bullet"/>
        <w:rPr>
          <w:color w:val="auto"/>
          <w:sz w:val="22"/>
          <w:szCs w:val="22"/>
        </w:rPr>
      </w:pPr>
      <w:r>
        <w:t>Slightly higher lactic acid</w:t>
      </w:r>
    </w:p>
    <w:p w14:paraId="42BC863B" w14:textId="77777777" w:rsidR="00A0647A" w:rsidRPr="000B1587" w:rsidRDefault="00A0647A" w:rsidP="00A0647A">
      <w:pPr>
        <w:pStyle w:val="Bullet"/>
        <w:rPr>
          <w:color w:val="auto"/>
          <w:sz w:val="22"/>
          <w:szCs w:val="22"/>
        </w:rPr>
      </w:pPr>
      <w:r>
        <w:t>Slightly lower pH</w:t>
      </w:r>
    </w:p>
    <w:p w14:paraId="55766D6F" w14:textId="77777777" w:rsidR="00A0647A" w:rsidRDefault="00A0647A" w:rsidP="00A0647A">
      <w:r>
        <w:t>These differences were not large enough to suggest a clear, consistent benefit under the conditions of this trial.</w:t>
      </w:r>
    </w:p>
    <w:p w14:paraId="3B512520" w14:textId="77777777" w:rsidR="00A0647A" w:rsidRDefault="00A0647A" w:rsidP="00A0647A">
      <w:r>
        <w:t>In practice, a consistent benefit from inoculants would usually show:</w:t>
      </w:r>
    </w:p>
    <w:p w14:paraId="330A0262" w14:textId="77777777" w:rsidR="00A0647A" w:rsidRPr="00C90A27" w:rsidRDefault="00A0647A" w:rsidP="00A0647A">
      <w:pPr>
        <w:pStyle w:val="Bullet"/>
        <w:rPr>
          <w:sz w:val="22"/>
          <w:szCs w:val="22"/>
        </w:rPr>
      </w:pPr>
      <w:r>
        <w:t>A faster and more sustained drop in pH</w:t>
      </w:r>
    </w:p>
    <w:p w14:paraId="220A4790" w14:textId="77777777" w:rsidR="00A0647A" w:rsidRPr="00C90A27" w:rsidRDefault="00A0647A" w:rsidP="00A0647A">
      <w:pPr>
        <w:pStyle w:val="Bullet"/>
        <w:rPr>
          <w:sz w:val="22"/>
          <w:szCs w:val="22"/>
        </w:rPr>
      </w:pPr>
      <w:r>
        <w:t>Higher lactic acid concentrations</w:t>
      </w:r>
    </w:p>
    <w:p w14:paraId="7F68309B" w14:textId="77777777" w:rsidR="00A0647A" w:rsidRPr="00C90A27" w:rsidRDefault="00A0647A" w:rsidP="00A0647A">
      <w:pPr>
        <w:pStyle w:val="Bullet"/>
        <w:rPr>
          <w:sz w:val="22"/>
          <w:szCs w:val="22"/>
        </w:rPr>
      </w:pPr>
      <w:r>
        <w:t>Lower levels of undesirable fermentation products such as butyric acid or ammonia-N</w:t>
      </w:r>
    </w:p>
    <w:p w14:paraId="5B1DAD95" w14:textId="77777777" w:rsidR="00A0647A" w:rsidRDefault="00A0647A" w:rsidP="00A0647A">
      <w:r>
        <w:t>These patterns were not strongly seen in this study.</w:t>
      </w:r>
    </w:p>
    <w:p w14:paraId="54997480" w14:textId="77777777" w:rsidR="006D507D" w:rsidRDefault="006D507D" w:rsidP="006D507D">
      <w:r>
        <w:lastRenderedPageBreak/>
        <w:t>Inoculants are not essential for making acceptable herbal ley silage in upland conditions, particularly if wilting and wrapping are well managed.</w:t>
      </w:r>
    </w:p>
    <w:p w14:paraId="51C6D9AC" w14:textId="1E172440" w:rsidR="006D507D" w:rsidRDefault="006D507D" w:rsidP="006D507D">
      <w:r>
        <w:t>In this study, wetter bales did not show lower nutritional value than drier bales. However, good wilting practice is still important for preservation and clamp/bale stability.</w:t>
      </w:r>
    </w:p>
    <w:p w14:paraId="09D6D51A" w14:textId="7263040E" w:rsidR="005900F0" w:rsidRDefault="005900F0" w:rsidP="005900F0">
      <w:pPr>
        <w:pStyle w:val="Heading3"/>
      </w:pPr>
      <w:bookmarkStart w:id="8" w:name="_Toc797645771"/>
      <w:r>
        <w:t>Observations at feeding and sampling</w:t>
      </w:r>
      <w:bookmarkEnd w:id="8"/>
    </w:p>
    <w:p w14:paraId="0C2D4E2E" w14:textId="77777777" w:rsidR="00BF50C3" w:rsidRPr="000B1587" w:rsidRDefault="00BF50C3" w:rsidP="00BF50C3">
      <w:pPr>
        <w:pStyle w:val="Bullet"/>
        <w:rPr>
          <w:rFonts w:asciiTheme="minorHAnsi" w:hAnsiTheme="minorHAnsi"/>
          <w:color w:val="auto"/>
          <w:sz w:val="22"/>
          <w:szCs w:val="22"/>
        </w:rPr>
      </w:pPr>
      <w:r>
        <w:t>No obvious visual or smell differences between treated and untreated bales</w:t>
      </w:r>
    </w:p>
    <w:p w14:paraId="411CE56C" w14:textId="77777777" w:rsidR="00BF50C3" w:rsidRPr="00C90A27" w:rsidRDefault="00BF50C3" w:rsidP="00BF50C3">
      <w:pPr>
        <w:pStyle w:val="Bullet"/>
        <w:rPr>
          <w:rFonts w:asciiTheme="minorHAnsi" w:hAnsiTheme="minorHAnsi"/>
          <w:color w:val="auto"/>
          <w:sz w:val="22"/>
          <w:szCs w:val="22"/>
        </w:rPr>
      </w:pPr>
      <w:r>
        <w:t>Where spoilage was seen, it was generally linked to damage to the wrap, such as punctures during handling or in the stack</w:t>
      </w:r>
    </w:p>
    <w:p w14:paraId="0C9A283E" w14:textId="77777777" w:rsidR="00BF50C3" w:rsidRPr="000B1587" w:rsidRDefault="00BF50C3" w:rsidP="00BF50C3">
      <w:pPr>
        <w:pStyle w:val="Bullet"/>
        <w:rPr>
          <w:rFonts w:asciiTheme="minorHAnsi" w:hAnsiTheme="minorHAnsi"/>
          <w:color w:val="auto"/>
          <w:sz w:val="22"/>
          <w:szCs w:val="22"/>
        </w:rPr>
      </w:pPr>
      <w:r>
        <w:t xml:space="preserve">There was no clear evidence of wrap being punctured by stems </w:t>
      </w:r>
    </w:p>
    <w:p w14:paraId="4BFE812B" w14:textId="11069B5B" w:rsidR="005900F0" w:rsidRPr="00A32DC2" w:rsidRDefault="00BF50C3" w:rsidP="00BF50C3">
      <w:pPr>
        <w:pStyle w:val="Bullet"/>
        <w:rPr>
          <w:sz w:val="22"/>
          <w:szCs w:val="22"/>
        </w:rPr>
      </w:pPr>
      <w:r>
        <w:t>Second cut bales often had a more pleasant smell than first cut, although no consistent observations in feed performance were recorded</w:t>
      </w:r>
    </w:p>
    <w:p w14:paraId="1C665EE6" w14:textId="1882804C" w:rsidR="00A32DC2" w:rsidRDefault="00A32DC2" w:rsidP="00A32DC2">
      <w:pPr>
        <w:pStyle w:val="Heading4"/>
      </w:pPr>
      <w:r w:rsidRPr="26B42395">
        <w:t>NIRS vs wet chemistry</w:t>
      </w:r>
    </w:p>
    <w:p w14:paraId="375196FF" w14:textId="77777777" w:rsidR="00176093" w:rsidRPr="000B1587" w:rsidRDefault="00176093" w:rsidP="00176093">
      <w:pPr>
        <w:rPr>
          <w:color w:val="auto"/>
          <w:sz w:val="22"/>
          <w:szCs w:val="22"/>
        </w:rPr>
      </w:pPr>
      <w:r>
        <w:t>Both methods gave similar results for:</w:t>
      </w:r>
    </w:p>
    <w:p w14:paraId="501A8615" w14:textId="77777777" w:rsidR="00176093" w:rsidRPr="000B1587" w:rsidRDefault="00176093" w:rsidP="00176093">
      <w:pPr>
        <w:pStyle w:val="Bullet"/>
        <w:rPr>
          <w:color w:val="auto"/>
          <w:sz w:val="22"/>
          <w:szCs w:val="22"/>
        </w:rPr>
      </w:pPr>
      <w:r>
        <w:t>DM</w:t>
      </w:r>
    </w:p>
    <w:p w14:paraId="2496BE7B" w14:textId="77777777" w:rsidR="00176093" w:rsidRPr="000B1587" w:rsidRDefault="00176093" w:rsidP="00176093">
      <w:pPr>
        <w:pStyle w:val="Bullet"/>
        <w:rPr>
          <w:color w:val="auto"/>
          <w:sz w:val="22"/>
          <w:szCs w:val="22"/>
        </w:rPr>
      </w:pPr>
      <w:r>
        <w:t>Fibre</w:t>
      </w:r>
    </w:p>
    <w:p w14:paraId="461628E9" w14:textId="77777777" w:rsidR="00176093" w:rsidRDefault="00176093" w:rsidP="00176093">
      <w:r>
        <w:t>CP results showed greater variation. In some cases, NIRS gave values up to 16% higher than wet chemistry.</w:t>
      </w:r>
    </w:p>
    <w:p w14:paraId="33BEBC7B" w14:textId="5B2C3D46" w:rsidR="00176093" w:rsidRDefault="00176093" w:rsidP="00176093">
      <w:r>
        <w:t>This difference could affect ration planning, particularly where herbal silage makes up a significant proportion of the diet.</w:t>
      </w:r>
    </w:p>
    <w:p w14:paraId="0DCDAAA6" w14:textId="26184872" w:rsidR="00941440" w:rsidRDefault="00941440" w:rsidP="00941440">
      <w:pPr>
        <w:pStyle w:val="Heading2"/>
      </w:pPr>
      <w:bookmarkStart w:id="9" w:name="_Toc1214389095"/>
      <w:r>
        <w:t>Practical implications for farmers</w:t>
      </w:r>
      <w:bookmarkEnd w:id="9"/>
    </w:p>
    <w:p w14:paraId="698AB8FD" w14:textId="74E3A59E" w:rsidR="00456197" w:rsidRPr="00456197" w:rsidRDefault="00456197" w:rsidP="000E5B7A">
      <w:r w:rsidRPr="00456197">
        <w:t>Cut timing and harvest conditions matter more than additives</w:t>
      </w:r>
      <w:r>
        <w:t>:</w:t>
      </w:r>
    </w:p>
    <w:p w14:paraId="09E7B514" w14:textId="77777777" w:rsidR="00456197" w:rsidRPr="00456197" w:rsidRDefault="00456197" w:rsidP="00456197">
      <w:pPr>
        <w:pStyle w:val="Bullet"/>
      </w:pPr>
      <w:r w:rsidRPr="00456197">
        <w:t>Silage quality was driven by growth stage, composition and conditions</w:t>
      </w:r>
    </w:p>
    <w:p w14:paraId="191A7AB6" w14:textId="77777777" w:rsidR="00456197" w:rsidRPr="00456197" w:rsidRDefault="00456197" w:rsidP="00456197">
      <w:pPr>
        <w:pStyle w:val="Bullet"/>
      </w:pPr>
      <w:r w:rsidRPr="00456197">
        <w:t>Second and third cuts generally had higher protein and improved fermentation than first cut</w:t>
      </w:r>
    </w:p>
    <w:p w14:paraId="27E265AB" w14:textId="77777777" w:rsidR="00456197" w:rsidRPr="00456197" w:rsidRDefault="00456197" w:rsidP="00456197">
      <w:pPr>
        <w:pStyle w:val="Bullet"/>
      </w:pPr>
      <w:r w:rsidRPr="00456197">
        <w:t>Better wilting conditions likely contributed</w:t>
      </w:r>
    </w:p>
    <w:p w14:paraId="7E71112A" w14:textId="6E67CD71" w:rsidR="00456197" w:rsidRPr="00456197" w:rsidRDefault="00456197" w:rsidP="00456197">
      <w:r w:rsidRPr="00456197">
        <w:t>Dry matter is important, but can be difficult to achieve</w:t>
      </w:r>
      <w:r>
        <w:t>:</w:t>
      </w:r>
    </w:p>
    <w:p w14:paraId="52AC7C21" w14:textId="77777777" w:rsidR="00456197" w:rsidRPr="00456197" w:rsidRDefault="00456197" w:rsidP="00456197">
      <w:pPr>
        <w:pStyle w:val="Bullet"/>
      </w:pPr>
      <w:r w:rsidRPr="00456197">
        <w:t xml:space="preserve">We recommend a target dry matter of 35–45% for baled silage </w:t>
      </w:r>
    </w:p>
    <w:p w14:paraId="3E22F234" w14:textId="77777777" w:rsidR="00456197" w:rsidRPr="00456197" w:rsidRDefault="00456197" w:rsidP="00456197">
      <w:pPr>
        <w:pStyle w:val="Bullet"/>
      </w:pPr>
      <w:r w:rsidRPr="00456197">
        <w:t xml:space="preserve">In this study, 88% of samples were outside this range, mostly below 35% </w:t>
      </w:r>
    </w:p>
    <w:p w14:paraId="5DB2842A" w14:textId="77777777" w:rsidR="00456197" w:rsidRPr="00456197" w:rsidRDefault="00456197" w:rsidP="00456197">
      <w:pPr>
        <w:pStyle w:val="Bullet"/>
      </w:pPr>
      <w:r w:rsidRPr="00456197">
        <w:t xml:space="preserve">This did not clearly affect nutritional value on a DM basis </w:t>
      </w:r>
    </w:p>
    <w:p w14:paraId="24851FD8" w14:textId="77777777" w:rsidR="00456197" w:rsidRPr="00456197" w:rsidRDefault="00456197" w:rsidP="00456197">
      <w:pPr>
        <w:pStyle w:val="Bullet"/>
      </w:pPr>
      <w:r w:rsidRPr="00456197">
        <w:t xml:space="preserve">However, lower dry matter silage can increase risks around handling, stacking, storage and preservation losses, and reduces nutrient supply per tonne of fresh weight </w:t>
      </w:r>
    </w:p>
    <w:p w14:paraId="22235A1E" w14:textId="77777777" w:rsidR="00456197" w:rsidRPr="00456197" w:rsidRDefault="00456197" w:rsidP="00456197">
      <w:pPr>
        <w:pStyle w:val="Bullet"/>
      </w:pPr>
      <w:r w:rsidRPr="00456197">
        <w:t xml:space="preserve">Achieving 35–45% DM in herbal leys, particularly first cut in upland systems, can be challenging </w:t>
      </w:r>
    </w:p>
    <w:p w14:paraId="4144F0AA" w14:textId="77777777" w:rsidR="00456197" w:rsidRPr="00456197" w:rsidRDefault="00456197" w:rsidP="00456197">
      <w:pPr>
        <w:pStyle w:val="Bullet"/>
      </w:pPr>
      <w:r w:rsidRPr="00456197">
        <w:t xml:space="preserve">A 24-hour wilt was often not enough unless conditions were very good </w:t>
      </w:r>
    </w:p>
    <w:p w14:paraId="0CD17357" w14:textId="77777777" w:rsidR="00456197" w:rsidRPr="00456197" w:rsidRDefault="00456197" w:rsidP="00456197">
      <w:pPr>
        <w:pStyle w:val="Bullet"/>
      </w:pPr>
      <w:r w:rsidRPr="00456197">
        <w:t>Longer wilting, and/or light tedding where appropriate, may be needed</w:t>
      </w:r>
    </w:p>
    <w:p w14:paraId="46F412BB" w14:textId="79538DF4" w:rsidR="00456197" w:rsidRPr="00456197" w:rsidRDefault="00456197" w:rsidP="00456197">
      <w:r w:rsidRPr="00456197">
        <w:lastRenderedPageBreak/>
        <w:t>Wrap condition, handling and wilting have the biggest impact</w:t>
      </w:r>
      <w:r>
        <w:t>:</w:t>
      </w:r>
    </w:p>
    <w:p w14:paraId="1C7F5997" w14:textId="77777777" w:rsidR="00456197" w:rsidRPr="00456197" w:rsidRDefault="00456197" w:rsidP="00456197">
      <w:pPr>
        <w:pStyle w:val="Bullet"/>
      </w:pPr>
      <w:r w:rsidRPr="00456197">
        <w:t>Aim for an effective wilt, often longer than 24 hours</w:t>
      </w:r>
    </w:p>
    <w:p w14:paraId="5C9CBE89" w14:textId="77777777" w:rsidR="00456197" w:rsidRPr="00456197" w:rsidRDefault="00456197" w:rsidP="00456197">
      <w:pPr>
        <w:pStyle w:val="Bullet"/>
      </w:pPr>
      <w:r w:rsidRPr="00456197">
        <w:t xml:space="preserve">Avoid over handling to minimise leaf loss </w:t>
      </w:r>
    </w:p>
    <w:p w14:paraId="04466EF5" w14:textId="77777777" w:rsidR="00456197" w:rsidRPr="00456197" w:rsidRDefault="00456197" w:rsidP="00456197">
      <w:pPr>
        <w:pStyle w:val="Bullet"/>
      </w:pPr>
      <w:r w:rsidRPr="00456197">
        <w:t xml:space="preserve">Use good wrap quality and careful handling during stacking, loading and transport </w:t>
      </w:r>
    </w:p>
    <w:p w14:paraId="1D1B50AC" w14:textId="276301A8" w:rsidR="00456197" w:rsidRDefault="000A3FE9" w:rsidP="00456197">
      <w:pPr>
        <w:pStyle w:val="Bullet"/>
      </w:pPr>
      <w:r w:rsidRPr="00456197">
        <w:t>Reduce</w:t>
      </w:r>
      <w:r w:rsidR="00456197" w:rsidRPr="00456197">
        <w:t xml:space="preserve"> the risk of wrap damage in the stack</w:t>
      </w:r>
    </w:p>
    <w:p w14:paraId="6D95AD73" w14:textId="6CEA1714" w:rsidR="00850775" w:rsidRDefault="00850775" w:rsidP="003F2097">
      <w:pPr>
        <w:pStyle w:val="Heading2"/>
      </w:pPr>
      <w:bookmarkStart w:id="10" w:name="_Toc1495129596"/>
      <w:r>
        <w:t>Key learnings</w:t>
      </w:r>
      <w:bookmarkEnd w:id="10"/>
    </w:p>
    <w:p w14:paraId="4D9CE3F9" w14:textId="77777777" w:rsidR="003F2097" w:rsidRPr="000B1587" w:rsidRDefault="003F2097" w:rsidP="003F2097">
      <w:pPr>
        <w:pStyle w:val="Bullet"/>
        <w:rPr>
          <w:rFonts w:asciiTheme="minorHAnsi" w:hAnsiTheme="minorHAnsi"/>
          <w:color w:val="auto"/>
          <w:sz w:val="22"/>
          <w:szCs w:val="22"/>
        </w:rPr>
      </w:pPr>
      <w:r>
        <w:t xml:space="preserve">Herbal leys can produce good quality silage in upland systems </w:t>
      </w:r>
    </w:p>
    <w:p w14:paraId="16E299BB" w14:textId="77777777" w:rsidR="003F2097" w:rsidRPr="000B1587" w:rsidRDefault="003F2097" w:rsidP="003F2097">
      <w:pPr>
        <w:pStyle w:val="Bullet"/>
        <w:rPr>
          <w:rFonts w:asciiTheme="minorHAnsi" w:hAnsiTheme="minorHAnsi"/>
          <w:color w:val="auto"/>
          <w:sz w:val="22"/>
          <w:szCs w:val="22"/>
        </w:rPr>
      </w:pPr>
      <w:r>
        <w:t>Differences between cuts, including growth stage and changing sward composition through the season, had more effect on quality than inoculant use</w:t>
      </w:r>
    </w:p>
    <w:p w14:paraId="0E305F59" w14:textId="77777777" w:rsidR="003F2097" w:rsidRPr="000B1587" w:rsidRDefault="003F2097" w:rsidP="003F2097">
      <w:pPr>
        <w:pStyle w:val="Bullet"/>
        <w:rPr>
          <w:rFonts w:asciiTheme="minorHAnsi" w:hAnsiTheme="minorHAnsi"/>
          <w:color w:val="auto"/>
          <w:sz w:val="22"/>
          <w:szCs w:val="22"/>
        </w:rPr>
      </w:pPr>
      <w:r>
        <w:t xml:space="preserve">Inoculants gave only small fermentation benefits in this study </w:t>
      </w:r>
    </w:p>
    <w:p w14:paraId="70C68696" w14:textId="77777777" w:rsidR="003F2097" w:rsidRPr="000B1587" w:rsidRDefault="003F2097" w:rsidP="003F2097">
      <w:pPr>
        <w:pStyle w:val="Bullet"/>
        <w:rPr>
          <w:rFonts w:asciiTheme="minorHAnsi" w:hAnsiTheme="minorHAnsi"/>
          <w:color w:val="auto"/>
          <w:sz w:val="22"/>
          <w:szCs w:val="22"/>
        </w:rPr>
      </w:pPr>
      <w:r>
        <w:t xml:space="preserve">NIRS is a useful and practical tool, but results can vary and should be used with care, particularly where herbal content is high </w:t>
      </w:r>
    </w:p>
    <w:p w14:paraId="43CA9402" w14:textId="0B261D9C" w:rsidR="003F2097" w:rsidRDefault="003F2097" w:rsidP="003F2097">
      <w:pPr>
        <w:pStyle w:val="Bullet"/>
      </w:pPr>
      <w:r>
        <w:t>Meeting the recommended DM target of 35–45% for baled silage in herbal leys can be challenging in practice, particularly with short wilting periods (e.g. 24 hours) in upland conditions</w:t>
      </w:r>
    </w:p>
    <w:p w14:paraId="73C3EA98" w14:textId="3E0BACCD" w:rsidR="00AE6BC6" w:rsidRPr="003F2097" w:rsidRDefault="00AE6BC6" w:rsidP="00AE6BC6">
      <w:pPr>
        <w:pStyle w:val="Heading2"/>
      </w:pPr>
      <w:bookmarkStart w:id="11" w:name="_Toc1149894238"/>
      <w:r>
        <w:t>Key messages for farmers</w:t>
      </w:r>
      <w:bookmarkEnd w:id="11"/>
    </w:p>
    <w:p w14:paraId="5CE7D19B" w14:textId="77777777" w:rsidR="003B1B2E" w:rsidRPr="000B1587" w:rsidRDefault="003B1B2E" w:rsidP="003B1B2E">
      <w:pPr>
        <w:pStyle w:val="Bullet"/>
        <w:rPr>
          <w:rFonts w:eastAsia="Segoe UI"/>
        </w:rPr>
      </w:pPr>
      <w:r w:rsidRPr="26B42395">
        <w:rPr>
          <w:rFonts w:eastAsia="Segoe UI"/>
        </w:rPr>
        <w:t>Herbal ley silage can provide good quality forage</w:t>
      </w:r>
      <w:r>
        <w:rPr>
          <w:rFonts w:eastAsia="Segoe UI"/>
        </w:rPr>
        <w:t xml:space="preserve"> and may perform similarly</w:t>
      </w:r>
      <w:r w:rsidRPr="26B42395">
        <w:rPr>
          <w:rFonts w:eastAsia="Segoe UI"/>
        </w:rPr>
        <w:t xml:space="preserve"> to ryegrass in certain systems</w:t>
      </w:r>
    </w:p>
    <w:p w14:paraId="446118C0" w14:textId="77777777" w:rsidR="003B1B2E" w:rsidRDefault="003B1B2E" w:rsidP="003B1B2E">
      <w:pPr>
        <w:pStyle w:val="Bullet"/>
        <w:rPr>
          <w:rFonts w:eastAsia="Segoe UI"/>
        </w:rPr>
      </w:pPr>
      <w:r w:rsidRPr="26B42395">
        <w:rPr>
          <w:rFonts w:eastAsia="Segoe UI"/>
        </w:rPr>
        <w:t>Focus on growth stage and achieving a good wilt</w:t>
      </w:r>
    </w:p>
    <w:p w14:paraId="5BFF57BD" w14:textId="77777777" w:rsidR="003B1B2E" w:rsidRDefault="003B1B2E" w:rsidP="003B1B2E">
      <w:pPr>
        <w:pStyle w:val="Bullet"/>
        <w:rPr>
          <w:rFonts w:eastAsia="Segoe UI"/>
        </w:rPr>
      </w:pPr>
      <w:r w:rsidRPr="26B42395">
        <w:rPr>
          <w:rFonts w:eastAsia="Segoe UI"/>
        </w:rPr>
        <w:t>Aim for 35–45% DM where possible, recognising practical challenges</w:t>
      </w:r>
    </w:p>
    <w:p w14:paraId="6DD5CD44" w14:textId="77777777" w:rsidR="003B1B2E" w:rsidRDefault="003B1B2E" w:rsidP="003B1B2E">
      <w:pPr>
        <w:pStyle w:val="Bullet"/>
        <w:rPr>
          <w:rFonts w:eastAsia="Segoe UI"/>
        </w:rPr>
      </w:pPr>
      <w:r w:rsidRPr="26B42395">
        <w:rPr>
          <w:rFonts w:eastAsia="Segoe UI"/>
        </w:rPr>
        <w:t>Wrap condition and careful handling are critical</w:t>
      </w:r>
    </w:p>
    <w:p w14:paraId="7D21C188" w14:textId="3E30A137" w:rsidR="00941440" w:rsidRPr="00133351" w:rsidRDefault="003B1B2E" w:rsidP="003B1B2E">
      <w:pPr>
        <w:pStyle w:val="Bullet"/>
      </w:pPr>
      <w:r w:rsidRPr="26B42395">
        <w:rPr>
          <w:rFonts w:eastAsia="Segoe UI"/>
        </w:rPr>
        <w:t>Later cuts can provide higher protein silage and may be easier to manage</w:t>
      </w:r>
    </w:p>
    <w:p w14:paraId="755BE3E2" w14:textId="614256F3" w:rsidR="00133351" w:rsidRDefault="00133351" w:rsidP="00133351">
      <w:pPr>
        <w:pStyle w:val="Heading2"/>
      </w:pPr>
      <w:bookmarkStart w:id="12" w:name="_Toc1070609981"/>
      <w:r>
        <w:t>Questions answered by the trial</w:t>
      </w:r>
      <w:bookmarkEnd w:id="12"/>
    </w:p>
    <w:p w14:paraId="024EE0B3" w14:textId="77777777" w:rsidR="00D8393B" w:rsidRDefault="00D8393B" w:rsidP="00D8393B">
      <w:pPr>
        <w:pStyle w:val="Bullet"/>
        <w:rPr>
          <w:rFonts w:eastAsia="Segoe UI"/>
        </w:rPr>
      </w:pPr>
      <w:r w:rsidRPr="00C90A27">
        <w:rPr>
          <w:rFonts w:eastAsia="Segoe UI"/>
        </w:rPr>
        <w:t>What yield and quality is achievable</w:t>
      </w:r>
    </w:p>
    <w:p w14:paraId="270EF378" w14:textId="77777777" w:rsidR="00D8393B" w:rsidRDefault="00D8393B" w:rsidP="00D8393B">
      <w:pPr>
        <w:pStyle w:val="Bullet"/>
        <w:rPr>
          <w:rFonts w:eastAsia="Segoe UI"/>
        </w:rPr>
      </w:pPr>
      <w:r w:rsidRPr="00C90A27">
        <w:rPr>
          <w:rFonts w:eastAsia="Segoe UI"/>
        </w:rPr>
        <w:t>How silage differs across cuts</w:t>
      </w:r>
    </w:p>
    <w:p w14:paraId="039EFE2B" w14:textId="77777777" w:rsidR="00D8393B" w:rsidRDefault="00D8393B" w:rsidP="00D8393B">
      <w:pPr>
        <w:pStyle w:val="Bullet"/>
        <w:rPr>
          <w:rFonts w:eastAsia="Segoe UI"/>
        </w:rPr>
      </w:pPr>
      <w:r w:rsidRPr="00C90A27">
        <w:rPr>
          <w:rFonts w:eastAsia="Segoe UI"/>
        </w:rPr>
        <w:t>Inoculants provide limited additional benefit</w:t>
      </w:r>
    </w:p>
    <w:p w14:paraId="05896B40" w14:textId="77777777" w:rsidR="00D8393B" w:rsidRDefault="00D8393B" w:rsidP="00D8393B">
      <w:pPr>
        <w:pStyle w:val="Bullet"/>
        <w:rPr>
          <w:rFonts w:eastAsia="Segoe UI"/>
        </w:rPr>
      </w:pPr>
      <w:r w:rsidRPr="00C90A27">
        <w:rPr>
          <w:rFonts w:eastAsia="Segoe UI"/>
        </w:rPr>
        <w:t>NIRS shows potential but variability exists</w:t>
      </w:r>
    </w:p>
    <w:p w14:paraId="15CA05D8" w14:textId="03E42F80" w:rsidR="00D8393B" w:rsidRPr="00F403F2" w:rsidRDefault="00D8393B" w:rsidP="00D8393B">
      <w:pPr>
        <w:pStyle w:val="Bullet"/>
      </w:pPr>
      <w:r w:rsidRPr="00C90A27">
        <w:rPr>
          <w:rFonts w:eastAsia="Segoe UI"/>
        </w:rPr>
        <w:t>Management and conditions outweigh additive use</w:t>
      </w:r>
    </w:p>
    <w:p w14:paraId="3CFFF56C" w14:textId="427704FA" w:rsidR="00F403F2" w:rsidRPr="00D8393B" w:rsidRDefault="00F403F2" w:rsidP="00F403F2">
      <w:pPr>
        <w:pStyle w:val="Heading2"/>
      </w:pPr>
      <w:bookmarkStart w:id="13" w:name="_Toc745024384"/>
      <w:r>
        <w:lastRenderedPageBreak/>
        <w:t>Trial robustness and approach</w:t>
      </w:r>
      <w:bookmarkEnd w:id="13"/>
    </w:p>
    <w:p w14:paraId="5AE83697" w14:textId="77777777" w:rsidR="00A174C8" w:rsidRDefault="00A174C8" w:rsidP="00A174C8">
      <w:r>
        <w:t>This work was designed as a farm scale, real world trial across six commercial upland farms. Each farm managed established herbal leys as part of their normal farming systems.</w:t>
      </w:r>
    </w:p>
    <w:p w14:paraId="19831F71" w14:textId="77777777" w:rsidR="00A174C8" w:rsidRPr="000B1587" w:rsidRDefault="00A174C8" w:rsidP="00A174C8">
      <w:pPr>
        <w:rPr>
          <w:color w:val="auto"/>
          <w:sz w:val="22"/>
          <w:szCs w:val="22"/>
        </w:rPr>
      </w:pPr>
      <w:r>
        <w:t>Unlike tightly controlled plot trials, the aim was to capture the true variation farmers see in practice. This includes differences in weather, soils, sward composition, harvest timing, contractors and management decisions. This approach strengthens the relevance of the findings, as they show what can be achieved on farm rather than best case experimental conditions.</w:t>
      </w:r>
    </w:p>
    <w:p w14:paraId="5659EAB2" w14:textId="77777777" w:rsidR="00A174C8" w:rsidRDefault="00A174C8" w:rsidP="00A174C8">
      <w:r>
        <w:t>Robustness came from repeating the work across farms, fields and cuts. Multiple bales were produced and sampled for each treatment. Treated and untreated bales were made side by side using the same machinery, operators and harvest timings. This allowed a fair comparison of additive use under identical conditions.</w:t>
      </w:r>
    </w:p>
    <w:p w14:paraId="528D94CA" w14:textId="77777777" w:rsidR="00A174C8" w:rsidRDefault="00A174C8" w:rsidP="00A174C8">
      <w:r>
        <w:t>Silage quality was assessed using both wet chemistry and NIRS analysis. Results were statistically analysed using mixed models to account for farm-to-farm variation.</w:t>
      </w:r>
    </w:p>
    <w:p w14:paraId="7DB38F61" w14:textId="1C91F954" w:rsidR="00395DBF" w:rsidRDefault="00A174C8" w:rsidP="00A174C8">
      <w:r>
        <w:t>While this was not a formal research trial, the scale, level of replication and analytical approach provide strong confidence in the direction and consistency of the findings, particularly where similar patterns were observed across farms and cuts.</w:t>
      </w:r>
    </w:p>
    <w:p w14:paraId="003179C6" w14:textId="5C051095" w:rsidR="0043716B" w:rsidRDefault="0043716B" w:rsidP="0043716B">
      <w:pPr>
        <w:pStyle w:val="Heading2"/>
      </w:pPr>
      <w:bookmarkStart w:id="14" w:name="_Toc1842242566"/>
      <w:r>
        <w:t>Interpreting the findings</w:t>
      </w:r>
      <w:bookmarkEnd w:id="14"/>
    </w:p>
    <w:p w14:paraId="36F5EE2B" w14:textId="77777777" w:rsidR="00946E0C" w:rsidRPr="000B1587" w:rsidRDefault="00946E0C" w:rsidP="00946E0C">
      <w:pPr>
        <w:rPr>
          <w:color w:val="auto"/>
          <w:sz w:val="22"/>
          <w:szCs w:val="22"/>
        </w:rPr>
      </w:pPr>
      <w:r>
        <w:t>This was not a controlled research trial, so results should be interpreted in that context. Management practices varied between farms, and some treatments, such as tedding, could not be robustly analysed due to limited replication. However, this variability is also a strength, as it reflects real farm conditions and supports conclusions that are practical and widely relevant.</w:t>
      </w:r>
    </w:p>
    <w:p w14:paraId="13BEBE51" w14:textId="77777777" w:rsidR="00946E0C" w:rsidRDefault="00946E0C" w:rsidP="00946E0C">
      <w:r>
        <w:t>There are no large or consistent differences in chemical composition between treated and untreated silage across farms, cuts and analytical methods. This suggests the findings are strong enough to support farmer decision making, even if they do not prove definitive cause and effect.</w:t>
      </w:r>
    </w:p>
    <w:p w14:paraId="3DAD856D" w14:textId="50A8C9C2" w:rsidR="006E7599" w:rsidRDefault="00946E0C" w:rsidP="006E7599">
      <w:r>
        <w:t>Overall, the trial shows what herbal ley silage can deliver under commercial conditions, and where management effort is best focused to achieve reliable outcomes on farm.</w:t>
      </w:r>
    </w:p>
    <w:p w14:paraId="42CFF3C3" w14:textId="12457351" w:rsidR="00430FF3" w:rsidRDefault="00430FF3" w:rsidP="00E47634">
      <w:pPr>
        <w:pStyle w:val="Heading2"/>
      </w:pPr>
      <w:bookmarkStart w:id="15" w:name="_Toc1282365210"/>
      <w:r>
        <w:t>Evidence behind the messages</w:t>
      </w:r>
      <w:bookmarkEnd w:id="15"/>
    </w:p>
    <w:p w14:paraId="7E6C7352" w14:textId="352D8495" w:rsidR="00430FF3" w:rsidRDefault="00576854" w:rsidP="00E47634">
      <w:r>
        <w:t>This section explains the evidence behind the main messages from the herbal ley silage trial and why they can be relied on. The findings are based on work across six upland farms, covering 42.9 acres and 716 bales.</w:t>
      </w:r>
    </w:p>
    <w:p w14:paraId="7631206B" w14:textId="34BAC6CC" w:rsidR="00576854" w:rsidRPr="00447D58" w:rsidRDefault="00447D58" w:rsidP="00E47634">
      <w:pPr>
        <w:pStyle w:val="Heading3"/>
      </w:pPr>
      <w:r>
        <w:t>Good quality herbal ley silage is achiev</w:t>
      </w:r>
      <w:r w:rsidR="0092496B">
        <w:t>able in upland systems</w:t>
      </w:r>
    </w:p>
    <w:p w14:paraId="6E7AE31E" w14:textId="77777777" w:rsidR="00EB11FE" w:rsidRPr="000B1587" w:rsidRDefault="00EB11FE" w:rsidP="00E47634">
      <w:pPr>
        <w:pStyle w:val="Heading4"/>
      </w:pPr>
      <w:r w:rsidRPr="26B42395">
        <w:t>What we found</w:t>
      </w:r>
    </w:p>
    <w:p w14:paraId="7B67D654" w14:textId="77777777" w:rsidR="00EB11FE" w:rsidRPr="000B1587" w:rsidRDefault="00EB11FE" w:rsidP="00EB11FE">
      <w:pPr>
        <w:pStyle w:val="Bullet"/>
        <w:rPr>
          <w:rFonts w:asciiTheme="minorHAnsi" w:hAnsiTheme="minorHAnsi"/>
          <w:color w:val="auto"/>
          <w:sz w:val="22"/>
          <w:szCs w:val="22"/>
        </w:rPr>
      </w:pPr>
      <w:r>
        <w:t>First cut yields ranged from 1.6 to 3.4 t DM/acre</w:t>
      </w:r>
    </w:p>
    <w:p w14:paraId="59964C06" w14:textId="77777777" w:rsidR="00EB11FE" w:rsidRPr="000B1587" w:rsidRDefault="00EB11FE" w:rsidP="00EB11FE">
      <w:pPr>
        <w:pStyle w:val="Bullet"/>
        <w:rPr>
          <w:rFonts w:asciiTheme="minorHAnsi" w:hAnsiTheme="minorHAnsi"/>
          <w:color w:val="auto"/>
          <w:sz w:val="22"/>
          <w:szCs w:val="22"/>
        </w:rPr>
      </w:pPr>
      <w:r>
        <w:t>Most silages analysed were intermediate to good quality</w:t>
      </w:r>
    </w:p>
    <w:p w14:paraId="75EF7797" w14:textId="77777777" w:rsidR="00EB11FE" w:rsidRPr="000B1587" w:rsidRDefault="00EB11FE" w:rsidP="00EB11FE">
      <w:pPr>
        <w:pStyle w:val="Bullet"/>
        <w:rPr>
          <w:rFonts w:asciiTheme="minorHAnsi" w:hAnsiTheme="minorHAnsi"/>
          <w:color w:val="auto"/>
          <w:sz w:val="22"/>
          <w:szCs w:val="22"/>
        </w:rPr>
      </w:pPr>
      <w:r>
        <w:t>CP was often above 14% DM, particularly in later cuts</w:t>
      </w:r>
    </w:p>
    <w:p w14:paraId="7ECBCDE5" w14:textId="77777777" w:rsidR="00EB11FE" w:rsidRPr="000B1587" w:rsidRDefault="00EB11FE" w:rsidP="00E47634">
      <w:pPr>
        <w:pStyle w:val="Heading4"/>
      </w:pPr>
      <w:r w:rsidRPr="26B42395">
        <w:lastRenderedPageBreak/>
        <w:t>Evidence</w:t>
      </w:r>
    </w:p>
    <w:p w14:paraId="6BA6B5B6" w14:textId="77777777" w:rsidR="00EB11FE" w:rsidRPr="000B1587" w:rsidRDefault="00EB11FE" w:rsidP="00EB11FE">
      <w:pPr>
        <w:pStyle w:val="Bullet"/>
        <w:rPr>
          <w:rFonts w:asciiTheme="minorHAnsi" w:hAnsiTheme="minorHAnsi"/>
          <w:color w:val="auto"/>
          <w:sz w:val="22"/>
          <w:szCs w:val="22"/>
        </w:rPr>
      </w:pPr>
      <w:r>
        <w:t>Bale yields and DM calculations (Tables 1 and 2)</w:t>
      </w:r>
    </w:p>
    <w:p w14:paraId="7595FA21" w14:textId="77777777" w:rsidR="00EB11FE" w:rsidRPr="000B1587" w:rsidRDefault="00EB11FE" w:rsidP="00EB11FE">
      <w:pPr>
        <w:pStyle w:val="Bullet"/>
        <w:rPr>
          <w:rFonts w:asciiTheme="minorHAnsi" w:hAnsiTheme="minorHAnsi"/>
          <w:color w:val="auto"/>
          <w:sz w:val="22"/>
          <w:szCs w:val="22"/>
        </w:rPr>
      </w:pPr>
      <w:r>
        <w:t>Nutritional analysis across all farms and cuts (Tables 5 and 6)</w:t>
      </w:r>
    </w:p>
    <w:p w14:paraId="15A9BD4D" w14:textId="135E3D55" w:rsidR="00EB11FE" w:rsidRPr="000B1587" w:rsidRDefault="00EB11FE" w:rsidP="00E47634">
      <w:pPr>
        <w:pStyle w:val="Heading4"/>
      </w:pPr>
      <w:r w:rsidRPr="26B42395">
        <w:t xml:space="preserve">Why </w:t>
      </w:r>
      <w:r w:rsidR="00885544">
        <w:t>it</w:t>
      </w:r>
      <w:r>
        <w:t xml:space="preserve"> matters</w:t>
      </w:r>
    </w:p>
    <w:p w14:paraId="2BCFE972" w14:textId="77777777" w:rsidR="00EB11FE" w:rsidRPr="00C90A27" w:rsidRDefault="00EB11FE" w:rsidP="00EB11FE">
      <w:pPr>
        <w:pStyle w:val="Bullet"/>
        <w:rPr>
          <w:rFonts w:asciiTheme="minorHAnsi" w:hAnsiTheme="minorHAnsi"/>
          <w:color w:val="auto"/>
          <w:sz w:val="22"/>
          <w:szCs w:val="22"/>
        </w:rPr>
      </w:pPr>
      <w:r>
        <w:t>Herbal leys can produce useful, feedable silage under real upland conditions</w:t>
      </w:r>
    </w:p>
    <w:p w14:paraId="1C2C0ECF" w14:textId="5B38E47E" w:rsidR="00B5109C" w:rsidRDefault="00EB11FE" w:rsidP="0062302B">
      <w:pPr>
        <w:pStyle w:val="Bullet"/>
      </w:pPr>
      <w:r>
        <w:t>This was achieved without artificial nitrogen, with systems relying on slurry or farmyard manure (FYM) only</w:t>
      </w:r>
    </w:p>
    <w:p w14:paraId="53427C82" w14:textId="38AF70CD" w:rsidR="00E47634" w:rsidRDefault="00E47634" w:rsidP="00E47634">
      <w:pPr>
        <w:pStyle w:val="Heading3"/>
      </w:pPr>
      <w:r>
        <w:t>Cut timing had a greater impact than using an inoculant</w:t>
      </w:r>
    </w:p>
    <w:p w14:paraId="2168092E" w14:textId="77777777" w:rsidR="0062302B" w:rsidRPr="000B1587" w:rsidRDefault="0062302B" w:rsidP="0062302B">
      <w:pPr>
        <w:pStyle w:val="Heading4"/>
      </w:pPr>
      <w:r w:rsidRPr="26B42395">
        <w:t>What we found</w:t>
      </w:r>
    </w:p>
    <w:p w14:paraId="2F34F026" w14:textId="77777777" w:rsidR="0062302B" w:rsidRPr="000B1587" w:rsidRDefault="0062302B" w:rsidP="0062302B">
      <w:pPr>
        <w:pStyle w:val="Bullet"/>
      </w:pPr>
      <w:r>
        <w:t>Clear and consistent differences between first, second and third cuts</w:t>
      </w:r>
    </w:p>
    <w:p w14:paraId="1CEDA265" w14:textId="77777777" w:rsidR="0062302B" w:rsidRPr="000B1587" w:rsidRDefault="0062302B" w:rsidP="0062302B">
      <w:pPr>
        <w:pStyle w:val="Bullet"/>
      </w:pPr>
      <w:r>
        <w:t xml:space="preserve">Later cuts generally had: </w:t>
      </w:r>
    </w:p>
    <w:p w14:paraId="637BC632" w14:textId="77777777" w:rsidR="0062302B" w:rsidRPr="000B1587" w:rsidRDefault="0062302B" w:rsidP="0062302B">
      <w:pPr>
        <w:pStyle w:val="Bullet"/>
      </w:pPr>
      <w:r>
        <w:t>Higher protein</w:t>
      </w:r>
    </w:p>
    <w:p w14:paraId="1E6F4D46" w14:textId="77777777" w:rsidR="0062302B" w:rsidRPr="000B1587" w:rsidRDefault="0062302B" w:rsidP="0062302B">
      <w:pPr>
        <w:pStyle w:val="Bullet"/>
      </w:pPr>
      <w:r>
        <w:t>Lower fibre</w:t>
      </w:r>
    </w:p>
    <w:p w14:paraId="2EF4397E" w14:textId="77777777" w:rsidR="0062302B" w:rsidRPr="000B1587" w:rsidRDefault="0062302B" w:rsidP="0062302B">
      <w:pPr>
        <w:pStyle w:val="Bullet"/>
      </w:pPr>
      <w:r>
        <w:t>Better fermentation profiles</w:t>
      </w:r>
    </w:p>
    <w:p w14:paraId="6A4E600D" w14:textId="77777777" w:rsidR="0062302B" w:rsidRPr="000B1587" w:rsidRDefault="0062302B" w:rsidP="0062302B">
      <w:pPr>
        <w:pStyle w:val="Bullet"/>
      </w:pPr>
      <w:r>
        <w:t>These differences were statistically significant</w:t>
      </w:r>
    </w:p>
    <w:p w14:paraId="5BC7C549" w14:textId="77777777" w:rsidR="0062302B" w:rsidRPr="000B1587" w:rsidRDefault="0062302B" w:rsidP="0062302B">
      <w:pPr>
        <w:pStyle w:val="Heading4"/>
      </w:pPr>
      <w:r w:rsidRPr="26B42395">
        <w:t>Evidence</w:t>
      </w:r>
    </w:p>
    <w:p w14:paraId="19E8774F" w14:textId="77777777" w:rsidR="0062302B" w:rsidRPr="000B1587" w:rsidRDefault="0062302B" w:rsidP="0062302B">
      <w:pPr>
        <w:pStyle w:val="Bullet"/>
      </w:pPr>
      <w:r>
        <w:t>Cut by cut statistical analysis (Table 9)</w:t>
      </w:r>
    </w:p>
    <w:p w14:paraId="0635D9DC" w14:textId="77777777" w:rsidR="0062302B" w:rsidRPr="000B1587" w:rsidRDefault="0062302B" w:rsidP="0062302B">
      <w:pPr>
        <w:pStyle w:val="Bullet"/>
      </w:pPr>
      <w:r>
        <w:t>Mean fibre, CP and energy values by cut (Table 6)</w:t>
      </w:r>
    </w:p>
    <w:p w14:paraId="5AF37D53" w14:textId="0B6BBD04" w:rsidR="0062302B" w:rsidRPr="000B1587" w:rsidRDefault="0062302B" w:rsidP="0062302B">
      <w:pPr>
        <w:pStyle w:val="Heading4"/>
      </w:pPr>
      <w:r w:rsidRPr="26B42395">
        <w:t xml:space="preserve">Why </w:t>
      </w:r>
      <w:r w:rsidR="00885544">
        <w:t>it</w:t>
      </w:r>
      <w:r w:rsidRPr="26B42395">
        <w:t xml:space="preserve"> matters</w:t>
      </w:r>
    </w:p>
    <w:p w14:paraId="4A1BC007" w14:textId="77777777" w:rsidR="0062302B" w:rsidRDefault="0062302B" w:rsidP="0062302B">
      <w:pPr>
        <w:pStyle w:val="Bullet"/>
        <w:rPr>
          <w:rFonts w:eastAsia="Segoe UI"/>
        </w:rPr>
      </w:pPr>
      <w:r w:rsidRPr="26B42395">
        <w:rPr>
          <w:rFonts w:eastAsia="Segoe UI"/>
        </w:rPr>
        <w:t xml:space="preserve">Differences between cuts reflect a </w:t>
      </w:r>
      <w:r>
        <w:rPr>
          <w:rFonts w:eastAsia="Segoe UI"/>
        </w:rPr>
        <w:t>mix</w:t>
      </w:r>
      <w:r w:rsidRPr="26B42395">
        <w:rPr>
          <w:rFonts w:eastAsia="Segoe UI"/>
        </w:rPr>
        <w:t xml:space="preserve"> of crop growth stage, changing sward </w:t>
      </w:r>
      <w:r>
        <w:rPr>
          <w:rFonts w:eastAsia="Segoe UI"/>
        </w:rPr>
        <w:t xml:space="preserve">balance and </w:t>
      </w:r>
      <w:r w:rsidRPr="26B42395">
        <w:rPr>
          <w:rFonts w:eastAsia="Segoe UI"/>
        </w:rPr>
        <w:t>season</w:t>
      </w:r>
      <w:r>
        <w:rPr>
          <w:rFonts w:eastAsia="Segoe UI"/>
        </w:rPr>
        <w:t>al conditions</w:t>
      </w:r>
    </w:p>
    <w:p w14:paraId="25A2B572" w14:textId="77777777" w:rsidR="0062302B" w:rsidRDefault="0062302B" w:rsidP="0062302B">
      <w:pPr>
        <w:pStyle w:val="Bullet"/>
        <w:rPr>
          <w:rFonts w:eastAsia="Segoe UI"/>
        </w:rPr>
      </w:pPr>
      <w:r w:rsidRPr="26B42395">
        <w:rPr>
          <w:rFonts w:eastAsia="Segoe UI"/>
        </w:rPr>
        <w:t xml:space="preserve">Later cuts were often easier to wilt, which likely </w:t>
      </w:r>
      <w:r>
        <w:rPr>
          <w:rFonts w:eastAsia="Segoe UI"/>
        </w:rPr>
        <w:t>helped improve</w:t>
      </w:r>
      <w:r w:rsidRPr="26B42395">
        <w:rPr>
          <w:rFonts w:eastAsia="Segoe UI"/>
        </w:rPr>
        <w:t xml:space="preserve"> fermentation</w:t>
      </w:r>
    </w:p>
    <w:p w14:paraId="0418557A" w14:textId="6E179547" w:rsidR="0062302B" w:rsidRPr="00741C33" w:rsidRDefault="0062302B" w:rsidP="0062302B">
      <w:pPr>
        <w:pStyle w:val="Bullet"/>
      </w:pPr>
      <w:r w:rsidRPr="26B42395">
        <w:rPr>
          <w:rFonts w:eastAsia="Segoe UI"/>
        </w:rPr>
        <w:t xml:space="preserve">Taken together, these factors had </w:t>
      </w:r>
      <w:r>
        <w:rPr>
          <w:rFonts w:eastAsia="Segoe UI"/>
        </w:rPr>
        <w:t xml:space="preserve">more impact </w:t>
      </w:r>
      <w:r w:rsidRPr="26B42395">
        <w:rPr>
          <w:rFonts w:eastAsia="Segoe UI"/>
        </w:rPr>
        <w:t xml:space="preserve">on silage quality than </w:t>
      </w:r>
      <w:r>
        <w:rPr>
          <w:rFonts w:eastAsia="Segoe UI"/>
        </w:rPr>
        <w:t>using</w:t>
      </w:r>
      <w:r w:rsidRPr="26B42395">
        <w:rPr>
          <w:rFonts w:eastAsia="Segoe UI"/>
        </w:rPr>
        <w:t xml:space="preserve"> an inoculant</w:t>
      </w:r>
    </w:p>
    <w:p w14:paraId="28FE7B8A" w14:textId="31BF1199" w:rsidR="00741C33" w:rsidRDefault="00FC5A05" w:rsidP="00FC5A05">
      <w:pPr>
        <w:pStyle w:val="Heading4"/>
        <w:rPr>
          <w:rFonts w:eastAsia="Segoe UI"/>
        </w:rPr>
      </w:pPr>
      <w:bookmarkStart w:id="16" w:name="_Toc1823918395"/>
      <w:r w:rsidRPr="26B42395">
        <w:rPr>
          <w:rFonts w:eastAsia="Segoe UI"/>
        </w:rPr>
        <w:t>What this means in practice</w:t>
      </w:r>
      <w:bookmarkEnd w:id="16"/>
    </w:p>
    <w:p w14:paraId="6AF4B555" w14:textId="77777777" w:rsidR="0014250D" w:rsidRDefault="0014250D" w:rsidP="0014250D">
      <w:pPr>
        <w:pStyle w:val="Bullet"/>
        <w:rPr>
          <w:rFonts w:eastAsia="Segoe UI"/>
        </w:rPr>
      </w:pPr>
      <w:r>
        <w:rPr>
          <w:rFonts w:eastAsia="Segoe UI"/>
        </w:rPr>
        <w:t>C</w:t>
      </w:r>
      <w:r w:rsidRPr="26B42395">
        <w:rPr>
          <w:rFonts w:eastAsia="Segoe UI"/>
        </w:rPr>
        <w:t xml:space="preserve">ut at the </w:t>
      </w:r>
      <w:r>
        <w:rPr>
          <w:rFonts w:eastAsia="Segoe UI"/>
        </w:rPr>
        <w:t>right</w:t>
      </w:r>
      <w:r w:rsidRPr="26B42395">
        <w:rPr>
          <w:rFonts w:eastAsia="Segoe UI"/>
        </w:rPr>
        <w:t xml:space="preserve"> growth stage for the sward</w:t>
      </w:r>
      <w:r>
        <w:rPr>
          <w:rFonts w:eastAsia="Segoe UI"/>
        </w:rPr>
        <w:t xml:space="preserve">, for example before grass </w:t>
      </w:r>
      <w:r w:rsidRPr="26B42395">
        <w:rPr>
          <w:rFonts w:eastAsia="Segoe UI"/>
        </w:rPr>
        <w:t>heading</w:t>
      </w:r>
      <w:r>
        <w:rPr>
          <w:rFonts w:eastAsia="Segoe UI"/>
        </w:rPr>
        <w:t xml:space="preserve"> and</w:t>
      </w:r>
      <w:r w:rsidRPr="26B42395">
        <w:rPr>
          <w:rFonts w:eastAsia="Segoe UI"/>
        </w:rPr>
        <w:t xml:space="preserve"> around late bud to early flowering</w:t>
      </w:r>
      <w:r>
        <w:rPr>
          <w:rFonts w:eastAsia="Segoe UI"/>
        </w:rPr>
        <w:t xml:space="preserve"> for legumes and herbs</w:t>
      </w:r>
    </w:p>
    <w:p w14:paraId="48DD5FBC" w14:textId="77777777" w:rsidR="0014250D" w:rsidRDefault="0014250D" w:rsidP="0014250D">
      <w:pPr>
        <w:pStyle w:val="Bullet"/>
        <w:rPr>
          <w:rFonts w:eastAsia="Segoe UI"/>
        </w:rPr>
      </w:pPr>
      <w:r w:rsidRPr="26B42395">
        <w:rPr>
          <w:rFonts w:eastAsia="Segoe UI"/>
        </w:rPr>
        <w:t>Prioritise achieving a good wilt</w:t>
      </w:r>
      <w:r>
        <w:rPr>
          <w:rFonts w:eastAsia="Segoe UI"/>
        </w:rPr>
        <w:t xml:space="preserve"> to support</w:t>
      </w:r>
      <w:r w:rsidRPr="26B42395">
        <w:rPr>
          <w:rFonts w:eastAsia="Segoe UI"/>
        </w:rPr>
        <w:t xml:space="preserve"> fermentation </w:t>
      </w:r>
    </w:p>
    <w:p w14:paraId="6FAE91D3" w14:textId="77777777" w:rsidR="0014250D" w:rsidRDefault="0014250D" w:rsidP="0014250D">
      <w:pPr>
        <w:pStyle w:val="Bullet"/>
        <w:rPr>
          <w:rFonts w:eastAsia="Segoe UI"/>
        </w:rPr>
      </w:pPr>
      <w:r>
        <w:rPr>
          <w:rFonts w:eastAsia="Segoe UI"/>
        </w:rPr>
        <w:t>Expect</w:t>
      </w:r>
      <w:r w:rsidRPr="26B42395">
        <w:rPr>
          <w:rFonts w:eastAsia="Segoe UI"/>
        </w:rPr>
        <w:t xml:space="preserve"> silage quality </w:t>
      </w:r>
      <w:r>
        <w:rPr>
          <w:rFonts w:eastAsia="Segoe UI"/>
        </w:rPr>
        <w:t>to</w:t>
      </w:r>
      <w:r w:rsidRPr="26B42395">
        <w:rPr>
          <w:rFonts w:eastAsia="Segoe UI"/>
        </w:rPr>
        <w:t xml:space="preserve"> vary across the season</w:t>
      </w:r>
    </w:p>
    <w:p w14:paraId="171D4663" w14:textId="77777777" w:rsidR="0014250D" w:rsidRDefault="0014250D" w:rsidP="0014250D">
      <w:pPr>
        <w:pStyle w:val="Bullet"/>
        <w:rPr>
          <w:rFonts w:eastAsia="Segoe UI"/>
        </w:rPr>
      </w:pPr>
      <w:r w:rsidRPr="26B42395">
        <w:rPr>
          <w:rFonts w:eastAsia="Segoe UI"/>
        </w:rPr>
        <w:t xml:space="preserve">Consider </w:t>
      </w:r>
      <w:r>
        <w:rPr>
          <w:rFonts w:eastAsia="Segoe UI"/>
        </w:rPr>
        <w:t>using</w:t>
      </w:r>
      <w:r w:rsidRPr="26B42395">
        <w:rPr>
          <w:rFonts w:eastAsia="Segoe UI"/>
        </w:rPr>
        <w:t xml:space="preserve"> different cuts for different stock types, depending on quality and protein content</w:t>
      </w:r>
    </w:p>
    <w:p w14:paraId="25B0BFDD" w14:textId="59220BD2" w:rsidR="00FC5A05" w:rsidRPr="007C44F5" w:rsidRDefault="0014250D" w:rsidP="0014250D">
      <w:pPr>
        <w:pStyle w:val="Bullet"/>
      </w:pPr>
      <w:r w:rsidRPr="26B42395">
        <w:rPr>
          <w:rFonts w:eastAsia="Segoe UI"/>
        </w:rPr>
        <w:t>Maintain a balanced approach across the season, ensuring first cut timing and overall yield are not compromised</w:t>
      </w:r>
    </w:p>
    <w:p w14:paraId="399F96E9" w14:textId="4636527F" w:rsidR="007C44F5" w:rsidRPr="00FC5A05" w:rsidRDefault="007C44F5" w:rsidP="007C44F5">
      <w:pPr>
        <w:pStyle w:val="Heading3"/>
      </w:pPr>
      <w:bookmarkStart w:id="17" w:name="_Toc1272548015"/>
      <w:r>
        <w:t>Inoculants gave limited additional benefit</w:t>
      </w:r>
      <w:bookmarkEnd w:id="17"/>
    </w:p>
    <w:p w14:paraId="395E8933" w14:textId="77777777" w:rsidR="00562770" w:rsidRPr="000B1587" w:rsidRDefault="00562770" w:rsidP="00562770">
      <w:pPr>
        <w:pStyle w:val="Heading4"/>
      </w:pPr>
      <w:r w:rsidRPr="26B42395">
        <w:lastRenderedPageBreak/>
        <w:t>What we found</w:t>
      </w:r>
    </w:p>
    <w:p w14:paraId="7AC23E7E" w14:textId="77777777" w:rsidR="00562770" w:rsidRPr="000B1587" w:rsidRDefault="00562770" w:rsidP="00562770">
      <w:r w:rsidRPr="26B42395">
        <w:t xml:space="preserve">No significant differences in: </w:t>
      </w:r>
    </w:p>
    <w:p w14:paraId="08E4673B" w14:textId="77777777" w:rsidR="00562770" w:rsidRPr="000B1587" w:rsidRDefault="00562770" w:rsidP="00562770">
      <w:pPr>
        <w:pStyle w:val="Bullet"/>
      </w:pPr>
      <w:r>
        <w:t>DM</w:t>
      </w:r>
    </w:p>
    <w:p w14:paraId="3D58F4DC" w14:textId="77777777" w:rsidR="00562770" w:rsidRPr="000B1587" w:rsidRDefault="00562770" w:rsidP="00562770">
      <w:pPr>
        <w:pStyle w:val="Bullet"/>
      </w:pPr>
      <w:r>
        <w:t>CP</w:t>
      </w:r>
    </w:p>
    <w:p w14:paraId="18B67F21" w14:textId="77777777" w:rsidR="00562770" w:rsidRPr="000B1587" w:rsidRDefault="00562770" w:rsidP="00562770">
      <w:pPr>
        <w:pStyle w:val="Bullet"/>
      </w:pPr>
      <w:r>
        <w:t>Energy (ME)</w:t>
      </w:r>
    </w:p>
    <w:p w14:paraId="2C37DB59" w14:textId="77777777" w:rsidR="00562770" w:rsidRPr="000B1587" w:rsidRDefault="00562770" w:rsidP="00562770">
      <w:pPr>
        <w:pStyle w:val="Bullet"/>
      </w:pPr>
      <w:r>
        <w:t>Fibre (NDF, ADF)</w:t>
      </w:r>
    </w:p>
    <w:p w14:paraId="75E6AE4F" w14:textId="77777777" w:rsidR="00562770" w:rsidRPr="000B1587" w:rsidRDefault="00562770" w:rsidP="00562770">
      <w:r>
        <w:t>Only small changes were seen:</w:t>
      </w:r>
      <w:r w:rsidRPr="26B42395">
        <w:t xml:space="preserve"> </w:t>
      </w:r>
    </w:p>
    <w:p w14:paraId="2DBA09C2" w14:textId="77777777" w:rsidR="00562770" w:rsidRPr="000B1587" w:rsidRDefault="00562770" w:rsidP="00562770">
      <w:pPr>
        <w:pStyle w:val="Bullet"/>
      </w:pPr>
      <w:r>
        <w:t>Slightly higher lactic acid</w:t>
      </w:r>
    </w:p>
    <w:p w14:paraId="55151118" w14:textId="77777777" w:rsidR="00562770" w:rsidRPr="000B1587" w:rsidRDefault="00562770" w:rsidP="00562770">
      <w:pPr>
        <w:pStyle w:val="Bullet"/>
      </w:pPr>
      <w:r>
        <w:t>Slightly lower pH in treated bales</w:t>
      </w:r>
    </w:p>
    <w:p w14:paraId="243DB9B6" w14:textId="77777777" w:rsidR="00562770" w:rsidRPr="000B1587" w:rsidRDefault="00562770" w:rsidP="00562770">
      <w:pPr>
        <w:pStyle w:val="Heading4"/>
      </w:pPr>
      <w:r w:rsidRPr="26B42395">
        <w:t>Evidence</w:t>
      </w:r>
    </w:p>
    <w:p w14:paraId="6F0A357C" w14:textId="77777777" w:rsidR="00562770" w:rsidRPr="000B1587" w:rsidRDefault="00562770" w:rsidP="00562770">
      <w:pPr>
        <w:pStyle w:val="Bullet"/>
      </w:pPr>
      <w:r>
        <w:t>Wet chemistry comparison: control vs treated (Tables 7 and 8)</w:t>
      </w:r>
    </w:p>
    <w:p w14:paraId="75B2C2FD" w14:textId="77777777" w:rsidR="00562770" w:rsidRPr="000B1587" w:rsidRDefault="00562770" w:rsidP="00562770">
      <w:pPr>
        <w:pStyle w:val="Bullet"/>
      </w:pPr>
      <w:r>
        <w:t>NIRS comparison: control vs treated (Tables 10 and 11)</w:t>
      </w:r>
    </w:p>
    <w:p w14:paraId="65EF684E" w14:textId="77777777" w:rsidR="00562770" w:rsidRPr="000B1587" w:rsidRDefault="00562770" w:rsidP="00562770">
      <w:pPr>
        <w:pStyle w:val="Bullet"/>
      </w:pPr>
      <w:r>
        <w:t>Consistent lack of strong additive effects across farms</w:t>
      </w:r>
    </w:p>
    <w:p w14:paraId="2C81770B" w14:textId="77777777" w:rsidR="00562770" w:rsidRPr="000B1587" w:rsidRDefault="00562770" w:rsidP="00562770">
      <w:pPr>
        <w:pStyle w:val="Heading4"/>
      </w:pPr>
      <w:r w:rsidRPr="26B42395">
        <w:t xml:space="preserve">Why </w:t>
      </w:r>
      <w:r>
        <w:t>it</w:t>
      </w:r>
      <w:r w:rsidRPr="26B42395">
        <w:t xml:space="preserve"> matters</w:t>
      </w:r>
    </w:p>
    <w:p w14:paraId="7DC09A63" w14:textId="77777777" w:rsidR="00562770" w:rsidRPr="000B1587" w:rsidRDefault="00562770" w:rsidP="00562770">
      <w:pPr>
        <w:pStyle w:val="Bullet"/>
      </w:pPr>
      <w:r>
        <w:t>Inoculants were not essential for making acceptable silage in this study</w:t>
      </w:r>
    </w:p>
    <w:p w14:paraId="21BD2240" w14:textId="60EFCD69" w:rsidR="00E47634" w:rsidRDefault="00562770" w:rsidP="00562770">
      <w:pPr>
        <w:pStyle w:val="Bullet"/>
      </w:pPr>
      <w:r>
        <w:t>Money and effort may be better spent on achieving a good wilt, appropriate harvest timing, and maintaining wrap condition and careful bale handling</w:t>
      </w:r>
    </w:p>
    <w:p w14:paraId="7676A4F9" w14:textId="6FD654AA" w:rsidR="00E47634" w:rsidRDefault="002D5F70" w:rsidP="002D5F70">
      <w:pPr>
        <w:pStyle w:val="Heading3"/>
      </w:pPr>
      <w:r>
        <w:t>DM is important but difficult to achieve</w:t>
      </w:r>
    </w:p>
    <w:p w14:paraId="11CEF42F" w14:textId="77777777" w:rsidR="008807F9" w:rsidRPr="000B1587" w:rsidRDefault="008807F9" w:rsidP="00DC0D3F">
      <w:pPr>
        <w:pStyle w:val="Heading4"/>
        <w:rPr>
          <w:rFonts w:eastAsia="Times New Roman"/>
        </w:rPr>
      </w:pPr>
      <w:r w:rsidRPr="26B42395">
        <w:rPr>
          <w:rFonts w:eastAsia="Times New Roman"/>
        </w:rPr>
        <w:t>What we found</w:t>
      </w:r>
    </w:p>
    <w:p w14:paraId="4B7A5E94" w14:textId="77777777" w:rsidR="008807F9" w:rsidRPr="000B1587" w:rsidRDefault="008807F9" w:rsidP="009D10CC">
      <w:pPr>
        <w:pStyle w:val="Bullet"/>
      </w:pPr>
      <w:r>
        <w:t>A high proportion of silages were outside recommended DM targets</w:t>
      </w:r>
    </w:p>
    <w:p w14:paraId="308B33C0" w14:textId="77777777" w:rsidR="008807F9" w:rsidRPr="000B1587" w:rsidRDefault="008807F9" w:rsidP="009D10CC">
      <w:pPr>
        <w:pStyle w:val="Bullet"/>
      </w:pPr>
      <w:r>
        <w:t>88% of samples fell outside the 35–45% DM range, with the majority below target</w:t>
      </w:r>
    </w:p>
    <w:p w14:paraId="674D1A60" w14:textId="77777777" w:rsidR="008807F9" w:rsidRPr="000B1587" w:rsidRDefault="008807F9" w:rsidP="009D10CC">
      <w:pPr>
        <w:pStyle w:val="Bullet"/>
      </w:pPr>
      <w:r>
        <w:t>Second and third cuts were generally drier than first cut</w:t>
      </w:r>
    </w:p>
    <w:p w14:paraId="13F9B59C" w14:textId="77777777" w:rsidR="008807F9" w:rsidRPr="000B1587" w:rsidRDefault="008807F9" w:rsidP="009D10CC">
      <w:pPr>
        <w:pStyle w:val="Bullet"/>
      </w:pPr>
      <w:r>
        <w:t>One tedded first cut showed higher DM without obvious quality loss, although data was limited</w:t>
      </w:r>
    </w:p>
    <w:p w14:paraId="6DB8E840" w14:textId="77777777" w:rsidR="008807F9" w:rsidRPr="000B1587" w:rsidRDefault="008807F9" w:rsidP="00DC0D3F">
      <w:pPr>
        <w:pStyle w:val="Heading4"/>
        <w:rPr>
          <w:rFonts w:eastAsia="Times New Roman"/>
        </w:rPr>
      </w:pPr>
      <w:r w:rsidRPr="26B42395">
        <w:rPr>
          <w:rFonts w:eastAsia="Times New Roman"/>
        </w:rPr>
        <w:t>Evidence</w:t>
      </w:r>
    </w:p>
    <w:p w14:paraId="69B2E37F" w14:textId="77777777" w:rsidR="008807F9" w:rsidRPr="000B1587" w:rsidRDefault="008807F9" w:rsidP="009D10CC">
      <w:pPr>
        <w:pStyle w:val="Bullet"/>
      </w:pPr>
      <w:r>
        <w:t>DM values across cuts (Tables 5 and 6)</w:t>
      </w:r>
    </w:p>
    <w:p w14:paraId="0ECE6FE8" w14:textId="77777777" w:rsidR="008807F9" w:rsidRPr="000B1587" w:rsidRDefault="008807F9" w:rsidP="009D10CC">
      <w:pPr>
        <w:pStyle w:val="Bullet"/>
      </w:pPr>
      <w:r>
        <w:t>Observations recorded at sampling (Table 3)</w:t>
      </w:r>
    </w:p>
    <w:p w14:paraId="20A7D8EC" w14:textId="13DD3905" w:rsidR="008807F9" w:rsidRPr="000B1587" w:rsidRDefault="008807F9" w:rsidP="00DC0D3F">
      <w:pPr>
        <w:pStyle w:val="Heading4"/>
        <w:rPr>
          <w:rFonts w:eastAsia="Times New Roman"/>
        </w:rPr>
      </w:pPr>
      <w:r w:rsidRPr="26B42395">
        <w:rPr>
          <w:rFonts w:eastAsia="Times New Roman"/>
        </w:rPr>
        <w:t xml:space="preserve">Why </w:t>
      </w:r>
      <w:r w:rsidR="00DC0D3F">
        <w:rPr>
          <w:rFonts w:eastAsia="Times New Roman"/>
        </w:rPr>
        <w:t>it</w:t>
      </w:r>
      <w:r w:rsidRPr="26B42395">
        <w:rPr>
          <w:rFonts w:eastAsia="Times New Roman"/>
        </w:rPr>
        <w:t xml:space="preserve"> matters</w:t>
      </w:r>
    </w:p>
    <w:p w14:paraId="62398DB4" w14:textId="77777777" w:rsidR="008807F9" w:rsidRPr="000B1587" w:rsidRDefault="008807F9" w:rsidP="009D10CC">
      <w:pPr>
        <w:pStyle w:val="Bullet"/>
      </w:pPr>
      <w:r>
        <w:t>We recommend 35–45% DM for baled silage</w:t>
      </w:r>
    </w:p>
    <w:p w14:paraId="54FE2687" w14:textId="77777777" w:rsidR="008807F9" w:rsidRPr="000B1587" w:rsidRDefault="008807F9" w:rsidP="009D10CC">
      <w:pPr>
        <w:pStyle w:val="Bullet"/>
      </w:pPr>
      <w:r>
        <w:t>Nutritional composition was not clearly affected when expressed on a DM basis</w:t>
      </w:r>
    </w:p>
    <w:p w14:paraId="3518F7B7" w14:textId="77777777" w:rsidR="008807F9" w:rsidRPr="000B1587" w:rsidRDefault="008807F9" w:rsidP="009D10CC">
      <w:pPr>
        <w:pStyle w:val="Bullet"/>
      </w:pPr>
      <w:r>
        <w:t>However, lower DM increases risks around handling, stacking, storage and preservation losses</w:t>
      </w:r>
    </w:p>
    <w:p w14:paraId="19E3E5D3" w14:textId="77777777" w:rsidR="008807F9" w:rsidRPr="000B1587" w:rsidRDefault="008807F9" w:rsidP="009D10CC">
      <w:pPr>
        <w:pStyle w:val="Bullet"/>
      </w:pPr>
      <w:r>
        <w:t>Achieving target DM in herbal leys, particularly first cut in upland conditions, can be challenging</w:t>
      </w:r>
    </w:p>
    <w:p w14:paraId="4524048A" w14:textId="053D0AE0" w:rsidR="008807F9" w:rsidRDefault="00184D75" w:rsidP="00184D75">
      <w:pPr>
        <w:pStyle w:val="Heading3"/>
      </w:pPr>
      <w:r>
        <w:lastRenderedPageBreak/>
        <w:t>Wrap condition and handling mattered more than treatment</w:t>
      </w:r>
    </w:p>
    <w:p w14:paraId="0EBA3E2E" w14:textId="77777777" w:rsidR="00D975ED" w:rsidRPr="000B1587" w:rsidRDefault="00D975ED" w:rsidP="00D975ED">
      <w:pPr>
        <w:pStyle w:val="Heading4"/>
      </w:pPr>
      <w:r w:rsidRPr="26B42395">
        <w:t>What we found</w:t>
      </w:r>
    </w:p>
    <w:p w14:paraId="19F0114D" w14:textId="77777777" w:rsidR="00D975ED" w:rsidRPr="000B1587" w:rsidRDefault="00D975ED" w:rsidP="00D975ED">
      <w:pPr>
        <w:pStyle w:val="Bullet"/>
      </w:pPr>
      <w:r>
        <w:t xml:space="preserve">No clear visual or smell differences between treated and untreated bales </w:t>
      </w:r>
    </w:p>
    <w:p w14:paraId="29D47F5B" w14:textId="77777777" w:rsidR="00D975ED" w:rsidRPr="000B1587" w:rsidRDefault="00D975ED" w:rsidP="00D975ED">
      <w:pPr>
        <w:pStyle w:val="Bullet"/>
      </w:pPr>
      <w:r>
        <w:t xml:space="preserve">Spoilage was usually linked to visible wrap damage, such as punctures </w:t>
      </w:r>
    </w:p>
    <w:p w14:paraId="58268B5E" w14:textId="77777777" w:rsidR="00D975ED" w:rsidRPr="00C90A27" w:rsidRDefault="00D975ED" w:rsidP="00D975ED">
      <w:pPr>
        <w:pStyle w:val="Bullet"/>
      </w:pPr>
      <w:r>
        <w:t>No clear evidence that plant material caused wrap damage</w:t>
      </w:r>
    </w:p>
    <w:p w14:paraId="59BD6FA9" w14:textId="77777777" w:rsidR="00D975ED" w:rsidRPr="000B1587" w:rsidRDefault="00D975ED" w:rsidP="00D975ED">
      <w:pPr>
        <w:pStyle w:val="Heading4"/>
      </w:pPr>
      <w:r w:rsidRPr="26B42395">
        <w:t>Evidence</w:t>
      </w:r>
    </w:p>
    <w:p w14:paraId="5371906B" w14:textId="77777777" w:rsidR="00D975ED" w:rsidRPr="000B1587" w:rsidRDefault="00D975ED" w:rsidP="00D975ED">
      <w:pPr>
        <w:pStyle w:val="Bullet"/>
      </w:pPr>
      <w:r>
        <w:t>Sampling observations from all farms (Table 3)</w:t>
      </w:r>
    </w:p>
    <w:p w14:paraId="46BE3389" w14:textId="07FE68F7" w:rsidR="00D975ED" w:rsidRPr="000B1587" w:rsidRDefault="00D975ED" w:rsidP="00D975ED">
      <w:pPr>
        <w:pStyle w:val="Heading4"/>
      </w:pPr>
      <w:r w:rsidRPr="26B42395">
        <w:t xml:space="preserve">Why </w:t>
      </w:r>
      <w:r>
        <w:t>it</w:t>
      </w:r>
      <w:r w:rsidRPr="26B42395">
        <w:t xml:space="preserve"> matters</w:t>
      </w:r>
    </w:p>
    <w:p w14:paraId="09CBE05F" w14:textId="77777777" w:rsidR="00D975ED" w:rsidRPr="000B1587" w:rsidRDefault="00D975ED" w:rsidP="00D975ED">
      <w:pPr>
        <w:pStyle w:val="Bullet"/>
      </w:pPr>
      <w:r>
        <w:t>The condition of the wrap after baling is critical to maintaining silage quality</w:t>
      </w:r>
    </w:p>
    <w:p w14:paraId="6D6B4891" w14:textId="77777777" w:rsidR="00D975ED" w:rsidRPr="000B1587" w:rsidRDefault="00D975ED" w:rsidP="00D975ED">
      <w:pPr>
        <w:pStyle w:val="Bullet"/>
      </w:pPr>
      <w:r>
        <w:t>Damage during handling, transport or storage can undermine otherwise well-made silage</w:t>
      </w:r>
    </w:p>
    <w:p w14:paraId="47CBDB63" w14:textId="77777777" w:rsidR="00D975ED" w:rsidRPr="000B1587" w:rsidRDefault="00D975ED" w:rsidP="00D975ED">
      <w:pPr>
        <w:pStyle w:val="Bullet"/>
      </w:pPr>
      <w:r>
        <w:t>These factors had more impact on spoilage than using an inoculant</w:t>
      </w:r>
    </w:p>
    <w:p w14:paraId="72AC306A" w14:textId="77777777" w:rsidR="00D975ED" w:rsidRPr="000B1587" w:rsidRDefault="00D975ED" w:rsidP="00D975ED">
      <w:pPr>
        <w:pStyle w:val="Heading4"/>
      </w:pPr>
      <w:r w:rsidRPr="26B42395">
        <w:t>What this means in practice</w:t>
      </w:r>
    </w:p>
    <w:p w14:paraId="52CA4F56" w14:textId="77777777" w:rsidR="00D975ED" w:rsidRPr="000B1587" w:rsidRDefault="00D975ED" w:rsidP="00D975ED">
      <w:pPr>
        <w:pStyle w:val="Bullet"/>
      </w:pPr>
      <w:r>
        <w:t>Keep wrap integrity from field to feeding</w:t>
      </w:r>
    </w:p>
    <w:p w14:paraId="365287C2" w14:textId="77777777" w:rsidR="00D975ED" w:rsidRPr="000B1587" w:rsidRDefault="00D975ED" w:rsidP="00D975ED">
      <w:pPr>
        <w:pStyle w:val="Bullet"/>
      </w:pPr>
      <w:r>
        <w:t>Handle bales carefully during loading, transport and stacking</w:t>
      </w:r>
    </w:p>
    <w:p w14:paraId="172EFE70" w14:textId="77777777" w:rsidR="00D975ED" w:rsidRPr="000B1587" w:rsidRDefault="00D975ED" w:rsidP="00D975ED">
      <w:pPr>
        <w:pStyle w:val="Bullet"/>
      </w:pPr>
      <w:r>
        <w:t>Check stacks regularly and repair damage quickly</w:t>
      </w:r>
    </w:p>
    <w:p w14:paraId="4ED2F97E" w14:textId="00E3C3D1" w:rsidR="00D975ED" w:rsidRDefault="00D975ED" w:rsidP="00D975ED">
      <w:pPr>
        <w:pStyle w:val="Bullet"/>
      </w:pPr>
      <w:r>
        <w:t>Good handling and wrap condition will prevent more losses than additive use</w:t>
      </w:r>
    </w:p>
    <w:p w14:paraId="066A5837" w14:textId="36A934D6" w:rsidR="005340F5" w:rsidRDefault="005340F5" w:rsidP="005340F5">
      <w:pPr>
        <w:pStyle w:val="Heading3"/>
      </w:pPr>
      <w:r w:rsidRPr="26B42395">
        <w:t xml:space="preserve">NIRS testing </w:t>
      </w:r>
      <w:r>
        <w:t xml:space="preserve">is </w:t>
      </w:r>
      <w:r w:rsidRPr="26B42395">
        <w:t xml:space="preserve">useful, but results should be </w:t>
      </w:r>
      <w:r>
        <w:t>used</w:t>
      </w:r>
      <w:r w:rsidRPr="26B42395">
        <w:t xml:space="preserve"> with care</w:t>
      </w:r>
    </w:p>
    <w:p w14:paraId="7FCB8BB3" w14:textId="77777777" w:rsidR="00A42CD6" w:rsidRPr="000B1587" w:rsidRDefault="00A42CD6" w:rsidP="00A42CD6">
      <w:pPr>
        <w:pStyle w:val="Heading4"/>
        <w:rPr>
          <w:rFonts w:eastAsia="Times New Roman"/>
        </w:rPr>
      </w:pPr>
      <w:r w:rsidRPr="26B42395">
        <w:rPr>
          <w:rFonts w:eastAsia="Times New Roman"/>
        </w:rPr>
        <w:t>What we found</w:t>
      </w:r>
    </w:p>
    <w:p w14:paraId="3EBB4A36" w14:textId="1A37F268" w:rsidR="00A42CD6" w:rsidRDefault="00A42CD6" w:rsidP="00FF0AFC">
      <w:r w:rsidRPr="00F80B9D">
        <w:rPr>
          <w:rFonts w:eastAsia="Segoe UI"/>
        </w:rPr>
        <w:t>NIRS and wet chemistry gave similar results for DM and fibre</w:t>
      </w:r>
      <w:r>
        <w:rPr>
          <w:rFonts w:eastAsia="Segoe UI"/>
        </w:rPr>
        <w:t xml:space="preserve">. Larger differences were </w:t>
      </w:r>
      <w:r w:rsidRPr="26B42395">
        <w:t xml:space="preserve">seen in </w:t>
      </w:r>
      <w:r>
        <w:t>CP</w:t>
      </w:r>
      <w:r w:rsidRPr="26B42395">
        <w:t>, with NIRS values in some cases up to 16% higher than wet chemistry</w:t>
      </w:r>
      <w:r w:rsidR="00FF0AFC">
        <w:t>.</w:t>
      </w:r>
    </w:p>
    <w:p w14:paraId="321AE0F2" w14:textId="77777777" w:rsidR="00A42CD6" w:rsidRPr="000B1587" w:rsidRDefault="00A42CD6" w:rsidP="00A42CD6">
      <w:pPr>
        <w:pStyle w:val="Heading4"/>
        <w:rPr>
          <w:rFonts w:eastAsia="Times New Roman"/>
        </w:rPr>
      </w:pPr>
      <w:r w:rsidRPr="26B42395">
        <w:rPr>
          <w:rFonts w:eastAsia="Times New Roman"/>
        </w:rPr>
        <w:t>Evidence</w:t>
      </w:r>
    </w:p>
    <w:p w14:paraId="4C3469E6" w14:textId="77777777" w:rsidR="00A42CD6" w:rsidRPr="000B1587" w:rsidRDefault="00A42CD6" w:rsidP="00FF0AFC">
      <w:pPr>
        <w:pStyle w:val="Bullet"/>
      </w:pPr>
      <w:r>
        <w:t>Direct comparison of wet chemistry and NIRS datasets (Tables 7–16)</w:t>
      </w:r>
    </w:p>
    <w:p w14:paraId="11CF690F" w14:textId="0C3D773C" w:rsidR="00A42CD6" w:rsidRPr="000B1587" w:rsidRDefault="00A42CD6" w:rsidP="00A42CD6">
      <w:pPr>
        <w:pStyle w:val="Heading4"/>
        <w:rPr>
          <w:rFonts w:eastAsia="Times New Roman"/>
        </w:rPr>
      </w:pPr>
      <w:r w:rsidRPr="26B42395">
        <w:rPr>
          <w:rFonts w:eastAsia="Times New Roman"/>
        </w:rPr>
        <w:t xml:space="preserve">Why </w:t>
      </w:r>
      <w:r w:rsidR="00FF0AFC">
        <w:rPr>
          <w:rFonts w:eastAsia="Times New Roman"/>
        </w:rPr>
        <w:t>it</w:t>
      </w:r>
      <w:r w:rsidRPr="26B42395">
        <w:rPr>
          <w:rFonts w:eastAsia="Times New Roman"/>
        </w:rPr>
        <w:t xml:space="preserve"> matters</w:t>
      </w:r>
    </w:p>
    <w:p w14:paraId="5CFE2962" w14:textId="77777777" w:rsidR="00A42CD6" w:rsidRPr="000B1587" w:rsidRDefault="00A42CD6" w:rsidP="00FF0AFC">
      <w:pPr>
        <w:pStyle w:val="Bullet"/>
        <w:rPr>
          <w:rFonts w:eastAsia="Segoe UI"/>
        </w:rPr>
      </w:pPr>
      <w:r w:rsidRPr="26B42395">
        <w:rPr>
          <w:rFonts w:eastAsia="Segoe UI"/>
        </w:rPr>
        <w:t xml:space="preserve">NIRS </w:t>
      </w:r>
      <w:r>
        <w:rPr>
          <w:rFonts w:eastAsia="Segoe UI"/>
        </w:rPr>
        <w:t>i</w:t>
      </w:r>
      <w:r w:rsidRPr="26B42395">
        <w:rPr>
          <w:rFonts w:eastAsia="Segoe UI"/>
        </w:rPr>
        <w:t>s a fast</w:t>
      </w:r>
      <w:r>
        <w:rPr>
          <w:rFonts w:eastAsia="Segoe UI"/>
        </w:rPr>
        <w:t xml:space="preserve"> and </w:t>
      </w:r>
      <w:r w:rsidRPr="26B42395">
        <w:rPr>
          <w:rFonts w:eastAsia="Segoe UI"/>
        </w:rPr>
        <w:t>cost-effective way for farmers to monitor herbal ley silage</w:t>
      </w:r>
    </w:p>
    <w:p w14:paraId="1D8672A4" w14:textId="77777777" w:rsidR="00A42CD6" w:rsidRDefault="00A42CD6" w:rsidP="00FF0AFC">
      <w:pPr>
        <w:pStyle w:val="Bullet"/>
        <w:rPr>
          <w:rFonts w:eastAsia="Segoe UI"/>
        </w:rPr>
      </w:pPr>
      <w:r w:rsidRPr="26B42395">
        <w:rPr>
          <w:rFonts w:eastAsia="Segoe UI"/>
        </w:rPr>
        <w:t xml:space="preserve">However, results </w:t>
      </w:r>
      <w:r>
        <w:rPr>
          <w:rFonts w:eastAsia="Segoe UI"/>
        </w:rPr>
        <w:t>can vary</w:t>
      </w:r>
      <w:r w:rsidRPr="26B42395">
        <w:rPr>
          <w:rFonts w:eastAsia="Segoe UI"/>
        </w:rPr>
        <w:t>, particularly where herbal content is high</w:t>
      </w:r>
    </w:p>
    <w:p w14:paraId="49E8AF7B" w14:textId="77777777" w:rsidR="00A42CD6" w:rsidRDefault="00A42CD6" w:rsidP="00FF0AFC">
      <w:pPr>
        <w:pStyle w:val="Bullet"/>
        <w:rPr>
          <w:rFonts w:eastAsia="Segoe UI"/>
        </w:rPr>
      </w:pPr>
      <w:r w:rsidRPr="26B42395">
        <w:rPr>
          <w:rFonts w:eastAsia="Segoe UI"/>
        </w:rPr>
        <w:t>This may reflect limitations in current calibrations for diverse swards</w:t>
      </w:r>
    </w:p>
    <w:p w14:paraId="4A9CE35F" w14:textId="7EA0DA78" w:rsidR="00A42CD6" w:rsidRPr="004720E1" w:rsidRDefault="00A42CD6" w:rsidP="00FF0AFC">
      <w:pPr>
        <w:pStyle w:val="Bullet"/>
      </w:pPr>
      <w:r>
        <w:rPr>
          <w:rFonts w:eastAsia="Segoe UI"/>
        </w:rPr>
        <w:t>R</w:t>
      </w:r>
      <w:r w:rsidRPr="26B42395">
        <w:rPr>
          <w:rFonts w:eastAsia="Segoe UI"/>
        </w:rPr>
        <w:t>esults should be interpreted with some caution</w:t>
      </w:r>
    </w:p>
    <w:p w14:paraId="5646B63A" w14:textId="3CB98D0B" w:rsidR="004720E1" w:rsidRDefault="004720E1" w:rsidP="004720E1">
      <w:pPr>
        <w:pStyle w:val="Heading2"/>
      </w:pPr>
      <w:bookmarkStart w:id="18" w:name="_Toc2145819007"/>
      <w:r>
        <w:t>How reliable are these findings?</w:t>
      </w:r>
      <w:bookmarkEnd w:id="18"/>
    </w:p>
    <w:p w14:paraId="5F43344A" w14:textId="77777777" w:rsidR="009E6C70" w:rsidRPr="000B1587" w:rsidRDefault="009E6C70" w:rsidP="009E6C70">
      <w:pPr>
        <w:pStyle w:val="Bullet"/>
        <w:rPr>
          <w:color w:val="auto"/>
          <w:sz w:val="22"/>
          <w:szCs w:val="22"/>
        </w:rPr>
      </w:pPr>
      <w:r>
        <w:t>Carried out on commercial farms rather than research plots</w:t>
      </w:r>
    </w:p>
    <w:p w14:paraId="3039DFF6" w14:textId="77777777" w:rsidR="009E6C70" w:rsidRPr="000B1587" w:rsidRDefault="009E6C70" w:rsidP="009E6C70">
      <w:pPr>
        <w:pStyle w:val="Bullet"/>
        <w:rPr>
          <w:color w:val="auto"/>
          <w:sz w:val="22"/>
          <w:szCs w:val="22"/>
        </w:rPr>
      </w:pPr>
      <w:r>
        <w:t>Included multiple farms, fields and cuts</w:t>
      </w:r>
    </w:p>
    <w:p w14:paraId="3751BB7B" w14:textId="77777777" w:rsidR="009E6C70" w:rsidRPr="000B1587" w:rsidRDefault="009E6C70" w:rsidP="009E6C70">
      <w:pPr>
        <w:pStyle w:val="Bullet"/>
        <w:rPr>
          <w:color w:val="auto"/>
          <w:sz w:val="22"/>
          <w:szCs w:val="22"/>
        </w:rPr>
      </w:pPr>
      <w:r>
        <w:t>Treated and untreated bales made side by side</w:t>
      </w:r>
    </w:p>
    <w:p w14:paraId="559232BA" w14:textId="77777777" w:rsidR="009E6C70" w:rsidRPr="000B1587" w:rsidRDefault="009E6C70" w:rsidP="009E6C70">
      <w:pPr>
        <w:pStyle w:val="Bullet"/>
        <w:rPr>
          <w:color w:val="auto"/>
          <w:sz w:val="22"/>
          <w:szCs w:val="22"/>
        </w:rPr>
      </w:pPr>
      <w:r>
        <w:lastRenderedPageBreak/>
        <w:t>Two analytical methods used (wet chemistry and NIRS), allowing comparison but also highlighting some variation between methods</w:t>
      </w:r>
    </w:p>
    <w:p w14:paraId="64B0E9A0" w14:textId="77777777" w:rsidR="009E6C70" w:rsidRPr="000B1587" w:rsidRDefault="009E6C70" w:rsidP="009E6C70">
      <w:pPr>
        <w:pStyle w:val="Bullet"/>
        <w:rPr>
          <w:color w:val="auto"/>
          <w:sz w:val="22"/>
          <w:szCs w:val="22"/>
        </w:rPr>
      </w:pPr>
      <w:r>
        <w:t>Statistical analysis included cut, additive and their interaction, with farm as a random effect</w:t>
      </w:r>
    </w:p>
    <w:p w14:paraId="5C99C4DF" w14:textId="71FF9A14" w:rsidR="004720E1" w:rsidRDefault="009E6C70" w:rsidP="006A6AC8">
      <w:r>
        <w:t>This makes the results highly relevant to real farm conditions, even though they are not from a tightly controlled trial.</w:t>
      </w:r>
    </w:p>
    <w:p w14:paraId="51404198" w14:textId="29213345" w:rsidR="00E1565C" w:rsidRPr="004720E1" w:rsidRDefault="00E1565C" w:rsidP="006A6AC8">
      <w:r w:rsidRPr="26B42395">
        <w:t>Focus first on cutting at the right growth stage, achieving a good wilt, and maintaining wrap condition.</w:t>
      </w:r>
      <w:r>
        <w:t xml:space="preserve"> </w:t>
      </w:r>
      <w:r w:rsidRPr="26B42395">
        <w:t>Inoculants may support fermentation in wetter crops, but they</w:t>
      </w:r>
      <w:r>
        <w:t>’</w:t>
      </w:r>
      <w:r w:rsidRPr="26B42395">
        <w:t>re not a substitute for good silage-making practice.</w:t>
      </w:r>
      <w:r>
        <w:t xml:space="preserve"> </w:t>
      </w:r>
      <w:r w:rsidRPr="26B42395">
        <w:t>Later cuts may be better suited to different stock classes, depending on quality and protein levels.</w:t>
      </w:r>
    </w:p>
    <w:p w14:paraId="77268527" w14:textId="77777777" w:rsidR="009E0FDF" w:rsidRDefault="009E0FDF" w:rsidP="00161B17">
      <w:pPr>
        <w:pStyle w:val="Tableheading"/>
        <w:jc w:val="left"/>
        <w:sectPr w:rsidR="009E0FDF" w:rsidSect="001F5276">
          <w:headerReference w:type="even" r:id="rId10"/>
          <w:headerReference w:type="default" r:id="rId11"/>
          <w:footerReference w:type="even" r:id="rId12"/>
          <w:footerReference w:type="default" r:id="rId13"/>
          <w:headerReference w:type="first" r:id="rId14"/>
          <w:pgSz w:w="11906" w:h="16838"/>
          <w:pgMar w:top="1440" w:right="1440" w:bottom="1440" w:left="1440" w:header="709" w:footer="170" w:gutter="0"/>
          <w:cols w:space="708"/>
          <w:docGrid w:linePitch="360"/>
        </w:sectPr>
      </w:pPr>
    </w:p>
    <w:p w14:paraId="125D3CD0" w14:textId="2367B5FD" w:rsidR="003F6593" w:rsidRDefault="003F6593" w:rsidP="003F6593">
      <w:pPr>
        <w:pStyle w:val="Heading2"/>
      </w:pPr>
      <w:r>
        <w:lastRenderedPageBreak/>
        <w:t>Appendix</w:t>
      </w:r>
    </w:p>
    <w:p w14:paraId="7941AEEA" w14:textId="048C386C" w:rsidR="000B5B6B" w:rsidRPr="00DE5748" w:rsidRDefault="000B5B6B" w:rsidP="00DE5748">
      <w:pPr>
        <w:rPr>
          <w:b/>
          <w:bCs/>
        </w:rPr>
      </w:pPr>
      <w:r w:rsidRPr="00DE5748">
        <w:rPr>
          <w:b/>
          <w:bCs/>
        </w:rPr>
        <w:t xml:space="preserve">Table 1. </w:t>
      </w:r>
      <w:r w:rsidR="00BF5648" w:rsidRPr="00DE5748">
        <w:rPr>
          <w:b/>
          <w:bCs/>
        </w:rPr>
        <w:t>Cutting and baling dates, together with silage bale numbers (average weight approx. 810 kg)</w:t>
      </w:r>
    </w:p>
    <w:tbl>
      <w:tblPr>
        <w:tblStyle w:val="TableGrid"/>
        <w:tblW w:w="13036" w:type="dxa"/>
        <w:tblLayout w:type="fixed"/>
        <w:tblLook w:val="04A0" w:firstRow="1" w:lastRow="0" w:firstColumn="1" w:lastColumn="0" w:noHBand="0" w:noVBand="1"/>
      </w:tblPr>
      <w:tblGrid>
        <w:gridCol w:w="1271"/>
        <w:gridCol w:w="992"/>
        <w:gridCol w:w="1843"/>
        <w:gridCol w:w="1418"/>
        <w:gridCol w:w="1984"/>
        <w:gridCol w:w="1985"/>
        <w:gridCol w:w="1701"/>
        <w:gridCol w:w="1842"/>
      </w:tblGrid>
      <w:tr w:rsidR="0048538E" w14:paraId="2D97E1D2" w14:textId="254F931B" w:rsidTr="0054038A">
        <w:tc>
          <w:tcPr>
            <w:tcW w:w="1271" w:type="dxa"/>
          </w:tcPr>
          <w:p w14:paraId="52D6768C" w14:textId="45396AE4" w:rsidR="0048538E" w:rsidRPr="00C90A27" w:rsidRDefault="0048538E" w:rsidP="0048538E">
            <w:pPr>
              <w:pStyle w:val="Tableheading"/>
              <w:jc w:val="left"/>
              <w:rPr>
                <w:rFonts w:ascii="Segoe UI" w:eastAsia="Times New Roman" w:hAnsi="Segoe UI"/>
              </w:rPr>
            </w:pPr>
            <w:r w:rsidRPr="00245FC8">
              <w:rPr>
                <w:rFonts w:eastAsia="Times New Roman"/>
              </w:rPr>
              <w:t> </w:t>
            </w:r>
            <w:r w:rsidR="00D016A2">
              <w:rPr>
                <w:rFonts w:eastAsia="Times New Roman"/>
              </w:rPr>
              <w:t>Farm</w:t>
            </w:r>
          </w:p>
          <w:p w14:paraId="011B3A5B" w14:textId="088EB9F8" w:rsidR="0048538E" w:rsidRDefault="0048538E" w:rsidP="0048538E">
            <w:pPr>
              <w:pStyle w:val="Tableheading"/>
            </w:pPr>
            <w:r w:rsidRPr="00245FC8">
              <w:rPr>
                <w:rFonts w:eastAsia="Times New Roman"/>
              </w:rPr>
              <w:t> </w:t>
            </w:r>
          </w:p>
        </w:tc>
        <w:tc>
          <w:tcPr>
            <w:tcW w:w="992" w:type="dxa"/>
          </w:tcPr>
          <w:p w14:paraId="0C9A6145" w14:textId="4E664365" w:rsidR="0048538E" w:rsidRDefault="0048538E" w:rsidP="0048538E">
            <w:pPr>
              <w:pStyle w:val="Tableheading"/>
            </w:pPr>
            <w:r w:rsidRPr="00245FC8">
              <w:rPr>
                <w:rFonts w:eastAsia="Times New Roman"/>
              </w:rPr>
              <w:t>Field size (acres)</w:t>
            </w:r>
          </w:p>
        </w:tc>
        <w:tc>
          <w:tcPr>
            <w:tcW w:w="1843" w:type="dxa"/>
          </w:tcPr>
          <w:p w14:paraId="19924DFD" w14:textId="0345AA6D" w:rsidR="0048538E" w:rsidRDefault="0048538E" w:rsidP="0048538E">
            <w:pPr>
              <w:pStyle w:val="Tableheading"/>
            </w:pPr>
            <w:r>
              <w:rPr>
                <w:rFonts w:eastAsia="Times New Roman"/>
              </w:rPr>
              <w:t>First</w:t>
            </w:r>
            <w:r w:rsidRPr="00245FC8">
              <w:rPr>
                <w:rFonts w:eastAsia="Times New Roman"/>
              </w:rPr>
              <w:t> cut dates</w:t>
            </w:r>
          </w:p>
        </w:tc>
        <w:tc>
          <w:tcPr>
            <w:tcW w:w="1418" w:type="dxa"/>
          </w:tcPr>
          <w:p w14:paraId="6A05F4C3" w14:textId="6DD1A5C0" w:rsidR="0048538E" w:rsidRPr="00245FC8" w:rsidRDefault="0048538E" w:rsidP="0048538E">
            <w:pPr>
              <w:pStyle w:val="Tableheading"/>
              <w:rPr>
                <w:rFonts w:ascii="Segoe UI" w:eastAsia="Times New Roman" w:hAnsi="Segoe UI"/>
              </w:rPr>
            </w:pPr>
            <w:r>
              <w:rPr>
                <w:rFonts w:eastAsia="Times New Roman"/>
              </w:rPr>
              <w:t>Second</w:t>
            </w:r>
            <w:r w:rsidRPr="00245FC8">
              <w:rPr>
                <w:rFonts w:eastAsia="Times New Roman"/>
              </w:rPr>
              <w:t xml:space="preserve"> cut bale </w:t>
            </w:r>
            <w:r>
              <w:rPr>
                <w:rFonts w:eastAsia="Times New Roman"/>
              </w:rPr>
              <w:t>n</w:t>
            </w:r>
            <w:r w:rsidRPr="00245FC8">
              <w:rPr>
                <w:rFonts w:eastAsia="Times New Roman"/>
              </w:rPr>
              <w:t>o.</w:t>
            </w:r>
          </w:p>
          <w:p w14:paraId="1CC6B18D" w14:textId="3BF4FA59" w:rsidR="0048538E" w:rsidRDefault="0048538E" w:rsidP="0048538E">
            <w:pPr>
              <w:pStyle w:val="Tableheading"/>
            </w:pPr>
            <w:r w:rsidRPr="00245FC8">
              <w:rPr>
                <w:rFonts w:eastAsia="Times New Roman"/>
              </w:rPr>
              <w:t>+/- inoculant</w:t>
            </w:r>
          </w:p>
        </w:tc>
        <w:tc>
          <w:tcPr>
            <w:tcW w:w="1984" w:type="dxa"/>
          </w:tcPr>
          <w:p w14:paraId="0D9626C2" w14:textId="48A7A8AC" w:rsidR="0048538E" w:rsidRDefault="0048538E" w:rsidP="0048538E">
            <w:pPr>
              <w:pStyle w:val="Tableheading"/>
            </w:pPr>
            <w:r>
              <w:rPr>
                <w:rFonts w:eastAsia="Times New Roman"/>
              </w:rPr>
              <w:t>Second</w:t>
            </w:r>
            <w:r w:rsidRPr="00245FC8">
              <w:rPr>
                <w:rFonts w:eastAsia="Times New Roman"/>
              </w:rPr>
              <w:t> cut dates</w:t>
            </w:r>
          </w:p>
        </w:tc>
        <w:tc>
          <w:tcPr>
            <w:tcW w:w="1985" w:type="dxa"/>
          </w:tcPr>
          <w:p w14:paraId="14423302" w14:textId="471F2162" w:rsidR="0048538E" w:rsidRPr="00245FC8" w:rsidRDefault="0048538E" w:rsidP="0048538E">
            <w:pPr>
              <w:pStyle w:val="Tableheading"/>
              <w:rPr>
                <w:rFonts w:ascii="Segoe UI" w:eastAsia="Times New Roman" w:hAnsi="Segoe UI"/>
              </w:rPr>
            </w:pPr>
            <w:r>
              <w:rPr>
                <w:rFonts w:eastAsia="Times New Roman"/>
              </w:rPr>
              <w:t>Second</w:t>
            </w:r>
            <w:r w:rsidRPr="00245FC8">
              <w:rPr>
                <w:rFonts w:eastAsia="Times New Roman"/>
              </w:rPr>
              <w:t xml:space="preserve"> cut bale </w:t>
            </w:r>
            <w:r>
              <w:rPr>
                <w:rFonts w:eastAsia="Times New Roman"/>
              </w:rPr>
              <w:t>n</w:t>
            </w:r>
            <w:r w:rsidRPr="00245FC8">
              <w:rPr>
                <w:rFonts w:eastAsia="Times New Roman"/>
              </w:rPr>
              <w:t>o.</w:t>
            </w:r>
          </w:p>
          <w:p w14:paraId="5459A8F8" w14:textId="3BF106CD" w:rsidR="0048538E" w:rsidRDefault="0048538E" w:rsidP="0048538E">
            <w:pPr>
              <w:pStyle w:val="Tableheading"/>
            </w:pPr>
            <w:r w:rsidRPr="00245FC8">
              <w:rPr>
                <w:rFonts w:eastAsia="Times New Roman"/>
              </w:rPr>
              <w:t>+/- inoculant</w:t>
            </w:r>
          </w:p>
        </w:tc>
        <w:tc>
          <w:tcPr>
            <w:tcW w:w="1701" w:type="dxa"/>
          </w:tcPr>
          <w:p w14:paraId="0EB4150A" w14:textId="6A45E8C8" w:rsidR="0048538E" w:rsidRDefault="0048538E" w:rsidP="0048538E">
            <w:pPr>
              <w:pStyle w:val="Tableheading"/>
            </w:pPr>
            <w:r>
              <w:rPr>
                <w:rFonts w:eastAsia="Times New Roman"/>
              </w:rPr>
              <w:t>Third</w:t>
            </w:r>
            <w:r w:rsidRPr="00245FC8">
              <w:rPr>
                <w:rFonts w:eastAsia="Times New Roman"/>
              </w:rPr>
              <w:t> cut dates</w:t>
            </w:r>
          </w:p>
        </w:tc>
        <w:tc>
          <w:tcPr>
            <w:tcW w:w="1842" w:type="dxa"/>
          </w:tcPr>
          <w:p w14:paraId="78CB4B72" w14:textId="4D68664C" w:rsidR="0048538E" w:rsidRDefault="0048538E" w:rsidP="0048538E">
            <w:pPr>
              <w:pStyle w:val="Tableheading"/>
            </w:pPr>
            <w:r>
              <w:rPr>
                <w:rFonts w:eastAsia="Times New Roman"/>
              </w:rPr>
              <w:t>Third</w:t>
            </w:r>
            <w:r w:rsidRPr="00245FC8">
              <w:rPr>
                <w:rFonts w:eastAsia="Times New Roman"/>
              </w:rPr>
              <w:t xml:space="preserve"> cut bale </w:t>
            </w:r>
            <w:r>
              <w:rPr>
                <w:rFonts w:eastAsia="Times New Roman"/>
              </w:rPr>
              <w:t>n</w:t>
            </w:r>
            <w:r w:rsidRPr="00245FC8">
              <w:rPr>
                <w:rFonts w:eastAsia="Times New Roman"/>
              </w:rPr>
              <w:t>o.</w:t>
            </w:r>
          </w:p>
        </w:tc>
      </w:tr>
      <w:tr w:rsidR="004D4138" w14:paraId="41A30F1D" w14:textId="461A2757" w:rsidTr="0054038A">
        <w:tc>
          <w:tcPr>
            <w:tcW w:w="1271" w:type="dxa"/>
          </w:tcPr>
          <w:p w14:paraId="36BF102E" w14:textId="6B0513B3" w:rsidR="004D4138" w:rsidRDefault="004D4138" w:rsidP="004D4138">
            <w:pPr>
              <w:pStyle w:val="Table-Body-leftaligned"/>
              <w:rPr>
                <w:b/>
                <w:bCs/>
              </w:rPr>
            </w:pPr>
            <w:r w:rsidRPr="00245FC8">
              <w:rPr>
                <w:rFonts w:eastAsia="Times New Roman"/>
              </w:rPr>
              <w:t>Walton new </w:t>
            </w:r>
          </w:p>
        </w:tc>
        <w:tc>
          <w:tcPr>
            <w:tcW w:w="992" w:type="dxa"/>
          </w:tcPr>
          <w:p w14:paraId="5ADC74D9" w14:textId="6721B7D1" w:rsidR="004D4138" w:rsidRPr="00D261DA" w:rsidRDefault="004D4138" w:rsidP="00D261DA">
            <w:pPr>
              <w:pStyle w:val="Table-Body-centred"/>
            </w:pPr>
            <w:r w:rsidRPr="00D261DA">
              <w:t>2.2 </w:t>
            </w:r>
          </w:p>
        </w:tc>
        <w:tc>
          <w:tcPr>
            <w:tcW w:w="1843" w:type="dxa"/>
          </w:tcPr>
          <w:p w14:paraId="1395AEA3" w14:textId="017C368E" w:rsidR="004D4138" w:rsidRPr="00D261DA" w:rsidRDefault="004D4138" w:rsidP="00D261DA">
            <w:pPr>
              <w:pStyle w:val="Table-Body-centred"/>
            </w:pPr>
            <w:r w:rsidRPr="00D261DA">
              <w:t>Cut: 31/5/24 pm </w:t>
            </w:r>
          </w:p>
          <w:p w14:paraId="567B9541" w14:textId="28CBDAF9" w:rsidR="004D4138" w:rsidRPr="00D261DA" w:rsidRDefault="004D4138" w:rsidP="00D261DA">
            <w:pPr>
              <w:pStyle w:val="Table-Body-centred"/>
            </w:pPr>
            <w:r w:rsidRPr="00D261DA">
              <w:t>Baled: 1/6/24 pm </w:t>
            </w:r>
          </w:p>
        </w:tc>
        <w:tc>
          <w:tcPr>
            <w:tcW w:w="1418" w:type="dxa"/>
          </w:tcPr>
          <w:p w14:paraId="2D909F49" w14:textId="77777777" w:rsidR="004D4138" w:rsidRPr="00D261DA" w:rsidRDefault="004D4138" w:rsidP="00D261DA">
            <w:pPr>
              <w:pStyle w:val="Table-Body-centred"/>
            </w:pPr>
            <w:r w:rsidRPr="00D261DA">
              <w:t>19+ </w:t>
            </w:r>
          </w:p>
          <w:p w14:paraId="203B82DF" w14:textId="77777777" w:rsidR="004D4138" w:rsidRPr="00D261DA" w:rsidRDefault="004D4138" w:rsidP="00D261DA">
            <w:pPr>
              <w:pStyle w:val="Table-Body-centred"/>
            </w:pPr>
            <w:r w:rsidRPr="00D261DA">
              <w:t>14- </w:t>
            </w:r>
          </w:p>
          <w:p w14:paraId="5E19B215" w14:textId="26186634" w:rsidR="004D4138" w:rsidRPr="00D261DA" w:rsidRDefault="004D4138" w:rsidP="00D261DA">
            <w:pPr>
              <w:pStyle w:val="Table-Body-centred"/>
            </w:pPr>
            <w:r w:rsidRPr="00D261DA">
              <w:t> </w:t>
            </w:r>
          </w:p>
        </w:tc>
        <w:tc>
          <w:tcPr>
            <w:tcW w:w="1984" w:type="dxa"/>
          </w:tcPr>
          <w:p w14:paraId="1AD1B6CF" w14:textId="11158D6B" w:rsidR="004D4138" w:rsidRPr="00D261DA" w:rsidRDefault="004D4138" w:rsidP="00D261DA">
            <w:pPr>
              <w:pStyle w:val="Table-Body-centred"/>
            </w:pPr>
            <w:r w:rsidRPr="00D261DA">
              <w:t>N/A</w:t>
            </w:r>
          </w:p>
        </w:tc>
        <w:tc>
          <w:tcPr>
            <w:tcW w:w="1985" w:type="dxa"/>
          </w:tcPr>
          <w:p w14:paraId="7A5EDB3E" w14:textId="02DF0204" w:rsidR="004D4138" w:rsidRPr="00D261DA" w:rsidRDefault="004D4138" w:rsidP="00D261DA">
            <w:pPr>
              <w:pStyle w:val="Table-Body-centred"/>
            </w:pPr>
            <w:r w:rsidRPr="00D261DA">
              <w:t>N/A</w:t>
            </w:r>
          </w:p>
        </w:tc>
        <w:tc>
          <w:tcPr>
            <w:tcW w:w="1701" w:type="dxa"/>
          </w:tcPr>
          <w:p w14:paraId="240DD4A2" w14:textId="405CF326" w:rsidR="004D4138" w:rsidRPr="00D261DA" w:rsidRDefault="004D4138" w:rsidP="00D261DA">
            <w:pPr>
              <w:pStyle w:val="Table-Body-centred"/>
            </w:pPr>
            <w:r w:rsidRPr="00D261DA">
              <w:t>N/A</w:t>
            </w:r>
          </w:p>
        </w:tc>
        <w:tc>
          <w:tcPr>
            <w:tcW w:w="1842" w:type="dxa"/>
          </w:tcPr>
          <w:p w14:paraId="74640A19" w14:textId="48E8CC47" w:rsidR="004D4138" w:rsidRPr="00D261DA" w:rsidRDefault="004D4138" w:rsidP="00D261DA">
            <w:pPr>
              <w:pStyle w:val="Table-Body-centred"/>
            </w:pPr>
            <w:r w:rsidRPr="00D261DA">
              <w:t>N/A</w:t>
            </w:r>
          </w:p>
        </w:tc>
      </w:tr>
      <w:tr w:rsidR="004D4138" w14:paraId="012D7DC0" w14:textId="48166811" w:rsidTr="0054038A">
        <w:tc>
          <w:tcPr>
            <w:tcW w:w="1271" w:type="dxa"/>
          </w:tcPr>
          <w:p w14:paraId="27879138" w14:textId="3CD19F1B" w:rsidR="004D4138" w:rsidRDefault="004D4138" w:rsidP="004D4138">
            <w:pPr>
              <w:pStyle w:val="Table-Body-leftaligned"/>
              <w:rPr>
                <w:b/>
                <w:bCs/>
              </w:rPr>
            </w:pPr>
            <w:r w:rsidRPr="00245FC8">
              <w:rPr>
                <w:rFonts w:eastAsia="Times New Roman"/>
              </w:rPr>
              <w:t>Walton old </w:t>
            </w:r>
          </w:p>
        </w:tc>
        <w:tc>
          <w:tcPr>
            <w:tcW w:w="992" w:type="dxa"/>
          </w:tcPr>
          <w:p w14:paraId="16DAE857" w14:textId="25F1979C" w:rsidR="004D4138" w:rsidRPr="00D261DA" w:rsidRDefault="004D4138" w:rsidP="00D261DA">
            <w:pPr>
              <w:pStyle w:val="Table-Body-centred"/>
            </w:pPr>
            <w:r w:rsidRPr="00D261DA">
              <w:t>6.3 </w:t>
            </w:r>
          </w:p>
        </w:tc>
        <w:tc>
          <w:tcPr>
            <w:tcW w:w="1843" w:type="dxa"/>
          </w:tcPr>
          <w:p w14:paraId="40521104" w14:textId="3AB5D66E" w:rsidR="004D4138" w:rsidRPr="00D261DA" w:rsidRDefault="004D4138" w:rsidP="00D261DA">
            <w:pPr>
              <w:pStyle w:val="Table-Body-centred"/>
            </w:pPr>
            <w:r w:rsidRPr="00D261DA">
              <w:t>Cut: 31/5/24 pm </w:t>
            </w:r>
          </w:p>
          <w:p w14:paraId="671000A9" w14:textId="18A3DE5B" w:rsidR="004D4138" w:rsidRPr="00D261DA" w:rsidRDefault="004D4138" w:rsidP="00D261DA">
            <w:pPr>
              <w:pStyle w:val="Table-Body-centred"/>
            </w:pPr>
            <w:r w:rsidRPr="00D261DA">
              <w:t>Baled: 1/6/24 pm </w:t>
            </w:r>
          </w:p>
        </w:tc>
        <w:tc>
          <w:tcPr>
            <w:tcW w:w="1418" w:type="dxa"/>
          </w:tcPr>
          <w:p w14:paraId="3365564A" w14:textId="77777777" w:rsidR="004D4138" w:rsidRPr="00D261DA" w:rsidRDefault="004D4138" w:rsidP="00D261DA">
            <w:pPr>
              <w:pStyle w:val="Table-Body-centred"/>
            </w:pPr>
            <w:r w:rsidRPr="00D261DA">
              <w:t>32+  </w:t>
            </w:r>
          </w:p>
          <w:p w14:paraId="6BF62FEE" w14:textId="51AC32FE" w:rsidR="004D4138" w:rsidRPr="00D261DA" w:rsidRDefault="004D4138" w:rsidP="00D261DA">
            <w:pPr>
              <w:pStyle w:val="Table-Body-centred"/>
            </w:pPr>
            <w:r w:rsidRPr="00D261DA">
              <w:t>30- </w:t>
            </w:r>
          </w:p>
        </w:tc>
        <w:tc>
          <w:tcPr>
            <w:tcW w:w="1984" w:type="dxa"/>
          </w:tcPr>
          <w:p w14:paraId="5E99A3D0" w14:textId="562D1982" w:rsidR="004D4138" w:rsidRPr="00D261DA" w:rsidRDefault="004D4138" w:rsidP="00D261DA">
            <w:pPr>
              <w:pStyle w:val="Table-Body-centred"/>
            </w:pPr>
            <w:r w:rsidRPr="00D261DA">
              <w:t>N/A</w:t>
            </w:r>
          </w:p>
        </w:tc>
        <w:tc>
          <w:tcPr>
            <w:tcW w:w="1985" w:type="dxa"/>
          </w:tcPr>
          <w:p w14:paraId="472E4132" w14:textId="1B3864E6" w:rsidR="004D4138" w:rsidRPr="00D261DA" w:rsidRDefault="004D4138" w:rsidP="00D261DA">
            <w:pPr>
              <w:pStyle w:val="Table-Body-centred"/>
            </w:pPr>
            <w:r w:rsidRPr="00D261DA">
              <w:t>N/A</w:t>
            </w:r>
          </w:p>
        </w:tc>
        <w:tc>
          <w:tcPr>
            <w:tcW w:w="1701" w:type="dxa"/>
          </w:tcPr>
          <w:p w14:paraId="548804D0" w14:textId="5D8388C5" w:rsidR="004D4138" w:rsidRPr="00D261DA" w:rsidRDefault="004D4138" w:rsidP="00D261DA">
            <w:pPr>
              <w:pStyle w:val="Table-Body-centred"/>
            </w:pPr>
            <w:r w:rsidRPr="00D261DA">
              <w:t>N/A</w:t>
            </w:r>
          </w:p>
        </w:tc>
        <w:tc>
          <w:tcPr>
            <w:tcW w:w="1842" w:type="dxa"/>
          </w:tcPr>
          <w:p w14:paraId="1EA32C5E" w14:textId="1A22D6C5" w:rsidR="004D4138" w:rsidRPr="00D261DA" w:rsidRDefault="004D4138" w:rsidP="00D261DA">
            <w:pPr>
              <w:pStyle w:val="Table-Body-centred"/>
            </w:pPr>
            <w:r w:rsidRPr="00D261DA">
              <w:t>N/A</w:t>
            </w:r>
          </w:p>
        </w:tc>
      </w:tr>
      <w:tr w:rsidR="004D4138" w14:paraId="70527D0D" w14:textId="400D5D4B" w:rsidTr="0054038A">
        <w:tc>
          <w:tcPr>
            <w:tcW w:w="1271" w:type="dxa"/>
          </w:tcPr>
          <w:p w14:paraId="493DEE97" w14:textId="50D1A9FF" w:rsidR="004D4138" w:rsidRDefault="004D4138" w:rsidP="004D4138">
            <w:pPr>
              <w:pStyle w:val="Table-Body-leftaligned"/>
              <w:rPr>
                <w:b/>
                <w:bCs/>
              </w:rPr>
            </w:pPr>
            <w:r w:rsidRPr="00245FC8">
              <w:rPr>
                <w:rFonts w:eastAsia="Times New Roman"/>
              </w:rPr>
              <w:t>Ardern </w:t>
            </w:r>
          </w:p>
        </w:tc>
        <w:tc>
          <w:tcPr>
            <w:tcW w:w="992" w:type="dxa"/>
          </w:tcPr>
          <w:p w14:paraId="67F6E767" w14:textId="4595F7F1" w:rsidR="004D4138" w:rsidRPr="00D261DA" w:rsidRDefault="004D4138" w:rsidP="00D261DA">
            <w:pPr>
              <w:pStyle w:val="Table-Body-centred"/>
            </w:pPr>
            <w:r w:rsidRPr="00D261DA">
              <w:t>11.9 </w:t>
            </w:r>
          </w:p>
        </w:tc>
        <w:tc>
          <w:tcPr>
            <w:tcW w:w="1843" w:type="dxa"/>
          </w:tcPr>
          <w:p w14:paraId="2555B11E" w14:textId="5C3D2967" w:rsidR="004D4138" w:rsidRPr="00D261DA" w:rsidRDefault="004D4138" w:rsidP="00D261DA">
            <w:pPr>
              <w:pStyle w:val="Table-Body-centred"/>
            </w:pPr>
            <w:r w:rsidRPr="00D261DA">
              <w:t>Cut: 31/5/24 pm </w:t>
            </w:r>
          </w:p>
          <w:p w14:paraId="061849D7" w14:textId="7E871A12" w:rsidR="004D4138" w:rsidRPr="00D261DA" w:rsidRDefault="004D4138" w:rsidP="00D261DA">
            <w:pPr>
              <w:pStyle w:val="Table-Body-centred"/>
            </w:pPr>
            <w:r w:rsidRPr="00D261DA">
              <w:t>Baled: 1/6/24 pm </w:t>
            </w:r>
          </w:p>
        </w:tc>
        <w:tc>
          <w:tcPr>
            <w:tcW w:w="1418" w:type="dxa"/>
          </w:tcPr>
          <w:p w14:paraId="24C06940" w14:textId="77777777" w:rsidR="004D4138" w:rsidRPr="00D261DA" w:rsidRDefault="004D4138" w:rsidP="00D261DA">
            <w:pPr>
              <w:pStyle w:val="Table-Body-centred"/>
            </w:pPr>
            <w:r w:rsidRPr="00D261DA">
              <w:t>51+ </w:t>
            </w:r>
          </w:p>
          <w:p w14:paraId="0492841C" w14:textId="77777777" w:rsidR="004D4138" w:rsidRPr="00D261DA" w:rsidRDefault="004D4138" w:rsidP="00D261DA">
            <w:pPr>
              <w:pStyle w:val="Table-Body-centred"/>
            </w:pPr>
            <w:r w:rsidRPr="00D261DA">
              <w:t>49-  </w:t>
            </w:r>
          </w:p>
          <w:p w14:paraId="6CD57466" w14:textId="03E2E112" w:rsidR="004D4138" w:rsidRPr="00D261DA" w:rsidRDefault="004D4138" w:rsidP="00D261DA">
            <w:pPr>
              <w:pStyle w:val="Table-Body-centred"/>
            </w:pPr>
            <w:r w:rsidRPr="00D261DA">
              <w:t>38- tedded  </w:t>
            </w:r>
          </w:p>
        </w:tc>
        <w:tc>
          <w:tcPr>
            <w:tcW w:w="1984" w:type="dxa"/>
          </w:tcPr>
          <w:p w14:paraId="31E11A2D" w14:textId="30CE9465" w:rsidR="004D4138" w:rsidRPr="00D261DA" w:rsidRDefault="004D4138" w:rsidP="00D261DA">
            <w:pPr>
              <w:pStyle w:val="Table-Body-centred"/>
            </w:pPr>
            <w:r w:rsidRPr="00D261DA">
              <w:t>Cut: 30/7/24 </w:t>
            </w:r>
          </w:p>
          <w:p w14:paraId="53DF6F34" w14:textId="001FAD34" w:rsidR="004D4138" w:rsidRPr="00D261DA" w:rsidRDefault="004D4138" w:rsidP="00D261DA">
            <w:pPr>
              <w:pStyle w:val="Table-Body-centred"/>
            </w:pPr>
            <w:r w:rsidRPr="00D261DA">
              <w:t>Baled: 31/7/24  </w:t>
            </w:r>
          </w:p>
        </w:tc>
        <w:tc>
          <w:tcPr>
            <w:tcW w:w="1985" w:type="dxa"/>
          </w:tcPr>
          <w:p w14:paraId="3DBA0B5C" w14:textId="15FA2FEB" w:rsidR="004D4138" w:rsidRPr="00D261DA" w:rsidRDefault="004D4138" w:rsidP="00D261DA">
            <w:pPr>
              <w:pStyle w:val="Table-Body-centred"/>
            </w:pPr>
            <w:r w:rsidRPr="00D261DA">
              <w:t>71- (none treated) </w:t>
            </w:r>
          </w:p>
        </w:tc>
        <w:tc>
          <w:tcPr>
            <w:tcW w:w="1701" w:type="dxa"/>
          </w:tcPr>
          <w:p w14:paraId="3A0D12C1" w14:textId="06CCBC9A" w:rsidR="004D4138" w:rsidRPr="00D261DA" w:rsidRDefault="004D4138" w:rsidP="00D261DA">
            <w:pPr>
              <w:pStyle w:val="Table-Body-centred"/>
            </w:pPr>
            <w:r w:rsidRPr="00D261DA">
              <w:t>Cut: 3/10/24 </w:t>
            </w:r>
          </w:p>
          <w:p w14:paraId="2552B0B9" w14:textId="776C07CE" w:rsidR="004D4138" w:rsidRPr="00D261DA" w:rsidRDefault="004D4138" w:rsidP="00D261DA">
            <w:pPr>
              <w:pStyle w:val="Table-Body-centred"/>
            </w:pPr>
            <w:r w:rsidRPr="00D261DA">
              <w:t>Baled: 5/10/24 </w:t>
            </w:r>
          </w:p>
        </w:tc>
        <w:tc>
          <w:tcPr>
            <w:tcW w:w="1842" w:type="dxa"/>
          </w:tcPr>
          <w:p w14:paraId="5BC0D9B7" w14:textId="521578BF" w:rsidR="004D4138" w:rsidRPr="00D261DA" w:rsidRDefault="004D4138" w:rsidP="00D261DA">
            <w:pPr>
              <w:pStyle w:val="Table-Body-centred"/>
            </w:pPr>
            <w:r w:rsidRPr="00D261DA">
              <w:t>42- (none treated) </w:t>
            </w:r>
          </w:p>
        </w:tc>
      </w:tr>
      <w:tr w:rsidR="004D4138" w14:paraId="1A138E11" w14:textId="71CE2ACB" w:rsidTr="0054038A">
        <w:tc>
          <w:tcPr>
            <w:tcW w:w="1271" w:type="dxa"/>
          </w:tcPr>
          <w:p w14:paraId="27943F61" w14:textId="167377A7" w:rsidR="004D4138" w:rsidRDefault="004D4138" w:rsidP="004D4138">
            <w:pPr>
              <w:pStyle w:val="Table-Body-leftaligned"/>
              <w:rPr>
                <w:b/>
                <w:bCs/>
              </w:rPr>
            </w:pPr>
            <w:r w:rsidRPr="00245FC8">
              <w:rPr>
                <w:rFonts w:eastAsia="Times New Roman"/>
              </w:rPr>
              <w:t>Blackshaw </w:t>
            </w:r>
          </w:p>
        </w:tc>
        <w:tc>
          <w:tcPr>
            <w:tcW w:w="992" w:type="dxa"/>
          </w:tcPr>
          <w:p w14:paraId="7D503630" w14:textId="1CC6216A" w:rsidR="004D4138" w:rsidRPr="00D261DA" w:rsidRDefault="004D4138" w:rsidP="00D261DA">
            <w:pPr>
              <w:pStyle w:val="Table-Body-centred"/>
            </w:pPr>
            <w:r w:rsidRPr="00D261DA">
              <w:t>4.3 </w:t>
            </w:r>
          </w:p>
        </w:tc>
        <w:tc>
          <w:tcPr>
            <w:tcW w:w="1843" w:type="dxa"/>
          </w:tcPr>
          <w:p w14:paraId="77FC93CE" w14:textId="77777777" w:rsidR="004D4138" w:rsidRPr="00D261DA" w:rsidRDefault="004D4138" w:rsidP="00D261DA">
            <w:pPr>
              <w:pStyle w:val="Table-Body-centred"/>
            </w:pPr>
            <w:r w:rsidRPr="00D261DA">
              <w:t>Cut: 20/06/24 pm </w:t>
            </w:r>
          </w:p>
          <w:p w14:paraId="093BDA5C" w14:textId="3D55B289" w:rsidR="004D4138" w:rsidRPr="00D261DA" w:rsidRDefault="004D4138" w:rsidP="00D261DA">
            <w:pPr>
              <w:pStyle w:val="Table-Body-centred"/>
            </w:pPr>
            <w:r w:rsidRPr="00D261DA">
              <w:t>Baled: 21/6/24 pm </w:t>
            </w:r>
          </w:p>
        </w:tc>
        <w:tc>
          <w:tcPr>
            <w:tcW w:w="1418" w:type="dxa"/>
          </w:tcPr>
          <w:p w14:paraId="56B28D9B" w14:textId="77777777" w:rsidR="004D4138" w:rsidRPr="00D261DA" w:rsidRDefault="004D4138" w:rsidP="00D261DA">
            <w:pPr>
              <w:pStyle w:val="Table-Body-centred"/>
            </w:pPr>
            <w:r w:rsidRPr="00D261DA">
              <w:t>30+ </w:t>
            </w:r>
          </w:p>
          <w:p w14:paraId="5834A5E8" w14:textId="1AEF4CA0" w:rsidR="004D4138" w:rsidRPr="00D261DA" w:rsidRDefault="004D4138" w:rsidP="00D261DA">
            <w:pPr>
              <w:pStyle w:val="Table-Body-centred"/>
            </w:pPr>
            <w:r w:rsidRPr="00D261DA">
              <w:t>21- </w:t>
            </w:r>
          </w:p>
        </w:tc>
        <w:tc>
          <w:tcPr>
            <w:tcW w:w="1984" w:type="dxa"/>
          </w:tcPr>
          <w:p w14:paraId="695B5D61" w14:textId="1E9400C8" w:rsidR="004D4138" w:rsidRPr="00D261DA" w:rsidRDefault="004D4138" w:rsidP="00D261DA">
            <w:pPr>
              <w:pStyle w:val="Table-Body-centred"/>
            </w:pPr>
            <w:r w:rsidRPr="00D261DA">
              <w:t>Cut:</w:t>
            </w:r>
            <w:r w:rsidR="00276396" w:rsidRPr="00D261DA">
              <w:t xml:space="preserve"> </w:t>
            </w:r>
            <w:r w:rsidRPr="00D261DA">
              <w:t>20/8/24 am </w:t>
            </w:r>
          </w:p>
          <w:p w14:paraId="76CD8EBE" w14:textId="0A6867DE" w:rsidR="004D4138" w:rsidRPr="00D261DA" w:rsidRDefault="004D4138" w:rsidP="00D261DA">
            <w:pPr>
              <w:pStyle w:val="Table-Body-centred"/>
            </w:pPr>
            <w:r w:rsidRPr="00D261DA">
              <w:t>Baled: 21/8/24 am </w:t>
            </w:r>
          </w:p>
        </w:tc>
        <w:tc>
          <w:tcPr>
            <w:tcW w:w="1985" w:type="dxa"/>
          </w:tcPr>
          <w:p w14:paraId="185B3BED" w14:textId="77777777" w:rsidR="004D4138" w:rsidRPr="00D261DA" w:rsidRDefault="004D4138" w:rsidP="00D261DA">
            <w:pPr>
              <w:pStyle w:val="Table-Body-centred"/>
            </w:pPr>
            <w:r w:rsidRPr="00D261DA">
              <w:t>24+ </w:t>
            </w:r>
          </w:p>
          <w:p w14:paraId="46EA0A95" w14:textId="7F16B136" w:rsidR="004D4138" w:rsidRPr="00D261DA" w:rsidRDefault="004D4138" w:rsidP="00D261DA">
            <w:pPr>
              <w:pStyle w:val="Table-Body-centred"/>
            </w:pPr>
            <w:r w:rsidRPr="00D261DA">
              <w:t>26- </w:t>
            </w:r>
          </w:p>
        </w:tc>
        <w:tc>
          <w:tcPr>
            <w:tcW w:w="1701" w:type="dxa"/>
          </w:tcPr>
          <w:p w14:paraId="1BA4BDD6" w14:textId="249954B6" w:rsidR="004D4138" w:rsidRPr="00D261DA" w:rsidRDefault="004D4138" w:rsidP="00D261DA">
            <w:pPr>
              <w:pStyle w:val="Table-Body-centred"/>
            </w:pPr>
            <w:r w:rsidRPr="00D261DA">
              <w:t>N/A</w:t>
            </w:r>
          </w:p>
        </w:tc>
        <w:tc>
          <w:tcPr>
            <w:tcW w:w="1842" w:type="dxa"/>
          </w:tcPr>
          <w:p w14:paraId="0D4C984C" w14:textId="295399C5" w:rsidR="004D4138" w:rsidRPr="00D261DA" w:rsidRDefault="004D4138" w:rsidP="00D261DA">
            <w:pPr>
              <w:pStyle w:val="Table-Body-centred"/>
            </w:pPr>
            <w:r w:rsidRPr="00D261DA">
              <w:t>N/A</w:t>
            </w:r>
          </w:p>
        </w:tc>
      </w:tr>
      <w:tr w:rsidR="004D4138" w14:paraId="5C5EBBAE" w14:textId="6741C287" w:rsidTr="0054038A">
        <w:tc>
          <w:tcPr>
            <w:tcW w:w="1271" w:type="dxa"/>
          </w:tcPr>
          <w:p w14:paraId="7B3DD50C" w14:textId="66C1F73D" w:rsidR="004D4138" w:rsidRDefault="004D4138" w:rsidP="004D4138">
            <w:pPr>
              <w:pStyle w:val="Table-Body-leftaligned"/>
              <w:rPr>
                <w:b/>
                <w:bCs/>
              </w:rPr>
            </w:pPr>
            <w:r w:rsidRPr="00245FC8">
              <w:rPr>
                <w:rFonts w:eastAsia="Times New Roman"/>
              </w:rPr>
              <w:t>Jones </w:t>
            </w:r>
          </w:p>
        </w:tc>
        <w:tc>
          <w:tcPr>
            <w:tcW w:w="992" w:type="dxa"/>
          </w:tcPr>
          <w:p w14:paraId="0E233A61" w14:textId="073ED145" w:rsidR="004D4138" w:rsidRPr="00D261DA" w:rsidRDefault="004D4138" w:rsidP="00D261DA">
            <w:pPr>
              <w:pStyle w:val="Table-Body-centred"/>
            </w:pPr>
            <w:r w:rsidRPr="00D261DA">
              <w:t>6.4 </w:t>
            </w:r>
          </w:p>
        </w:tc>
        <w:tc>
          <w:tcPr>
            <w:tcW w:w="1843" w:type="dxa"/>
          </w:tcPr>
          <w:p w14:paraId="0FEEE81C" w14:textId="1BAF00E5" w:rsidR="004D4138" w:rsidRPr="00D261DA" w:rsidRDefault="004D4138" w:rsidP="00D261DA">
            <w:pPr>
              <w:pStyle w:val="Table-Body-centred"/>
            </w:pPr>
            <w:r w:rsidRPr="00D261DA">
              <w:t>Cut: 31/5/24 am </w:t>
            </w:r>
          </w:p>
          <w:p w14:paraId="78834904" w14:textId="69E5AFFE" w:rsidR="004D4138" w:rsidRPr="00D261DA" w:rsidRDefault="004D4138" w:rsidP="00D261DA">
            <w:pPr>
              <w:pStyle w:val="Table-Body-centred"/>
            </w:pPr>
            <w:r w:rsidRPr="00D261DA">
              <w:t>Baled: 1/6/24 am </w:t>
            </w:r>
          </w:p>
        </w:tc>
        <w:tc>
          <w:tcPr>
            <w:tcW w:w="1418" w:type="dxa"/>
          </w:tcPr>
          <w:p w14:paraId="70425288" w14:textId="77777777" w:rsidR="004D4138" w:rsidRPr="00D261DA" w:rsidRDefault="004D4138" w:rsidP="00D261DA">
            <w:pPr>
              <w:pStyle w:val="Table-Body-centred"/>
            </w:pPr>
            <w:r w:rsidRPr="00D261DA">
              <w:t>39+ </w:t>
            </w:r>
          </w:p>
          <w:p w14:paraId="5F951DFB" w14:textId="3B651F8C" w:rsidR="004D4138" w:rsidRPr="00D261DA" w:rsidRDefault="004D4138" w:rsidP="00D261DA">
            <w:pPr>
              <w:pStyle w:val="Table-Body-centred"/>
            </w:pPr>
            <w:r w:rsidRPr="00D261DA">
              <w:t>37- </w:t>
            </w:r>
          </w:p>
        </w:tc>
        <w:tc>
          <w:tcPr>
            <w:tcW w:w="1984" w:type="dxa"/>
          </w:tcPr>
          <w:p w14:paraId="31780651" w14:textId="523FC51E" w:rsidR="004D4138" w:rsidRPr="00D261DA" w:rsidRDefault="004D4138" w:rsidP="00D261DA">
            <w:pPr>
              <w:pStyle w:val="Table-Body-centred"/>
            </w:pPr>
            <w:r w:rsidRPr="00D261DA">
              <w:t>Cut:18/7/24 ppm </w:t>
            </w:r>
          </w:p>
          <w:p w14:paraId="76AC0604" w14:textId="69C60FB2" w:rsidR="004D4138" w:rsidRPr="00D261DA" w:rsidRDefault="004D4138" w:rsidP="00D261DA">
            <w:pPr>
              <w:pStyle w:val="Table-Body-centred"/>
            </w:pPr>
            <w:r w:rsidRPr="00D261DA">
              <w:t>Baled: 20/7/24 am </w:t>
            </w:r>
          </w:p>
        </w:tc>
        <w:tc>
          <w:tcPr>
            <w:tcW w:w="1985" w:type="dxa"/>
          </w:tcPr>
          <w:p w14:paraId="406FAD81" w14:textId="145B58C9" w:rsidR="004D4138" w:rsidRPr="00D261DA" w:rsidRDefault="004D4138" w:rsidP="00D261DA">
            <w:pPr>
              <w:pStyle w:val="Table-Body-centred"/>
            </w:pPr>
            <w:r w:rsidRPr="00D261DA">
              <w:t>22- (none treated) </w:t>
            </w:r>
          </w:p>
        </w:tc>
        <w:tc>
          <w:tcPr>
            <w:tcW w:w="1701" w:type="dxa"/>
          </w:tcPr>
          <w:p w14:paraId="0F69DB0F" w14:textId="2EEEC562" w:rsidR="004D4138" w:rsidRPr="00D261DA" w:rsidRDefault="004D4138" w:rsidP="00D261DA">
            <w:pPr>
              <w:pStyle w:val="Table-Body-centred"/>
            </w:pPr>
            <w:r w:rsidRPr="00D261DA">
              <w:t>Cut:</w:t>
            </w:r>
            <w:r w:rsidR="00276396" w:rsidRPr="00D261DA">
              <w:t xml:space="preserve"> </w:t>
            </w:r>
            <w:r w:rsidRPr="00D261DA">
              <w:t>6/9/24 pm </w:t>
            </w:r>
          </w:p>
          <w:p w14:paraId="176016FE" w14:textId="265E32B9" w:rsidR="004D4138" w:rsidRPr="00D261DA" w:rsidRDefault="004D4138" w:rsidP="00D261DA">
            <w:pPr>
              <w:pStyle w:val="Table-Body-centred"/>
            </w:pPr>
            <w:r w:rsidRPr="00D261DA">
              <w:t>Baled: 7/9/24 pm </w:t>
            </w:r>
          </w:p>
        </w:tc>
        <w:tc>
          <w:tcPr>
            <w:tcW w:w="1842" w:type="dxa"/>
          </w:tcPr>
          <w:p w14:paraId="4CEEB76D" w14:textId="77777777" w:rsidR="004D4138" w:rsidRPr="00D261DA" w:rsidRDefault="004D4138" w:rsidP="00D261DA">
            <w:pPr>
              <w:pStyle w:val="Table-Body-centred"/>
            </w:pPr>
            <w:r w:rsidRPr="00D261DA">
              <w:t>11+ </w:t>
            </w:r>
          </w:p>
          <w:p w14:paraId="60D095EC" w14:textId="7CFFA50A" w:rsidR="004D4138" w:rsidRPr="00D261DA" w:rsidRDefault="004D4138" w:rsidP="00D261DA">
            <w:pPr>
              <w:pStyle w:val="Table-Body-centred"/>
            </w:pPr>
            <w:r w:rsidRPr="00D261DA">
              <w:t>15 - </w:t>
            </w:r>
          </w:p>
        </w:tc>
      </w:tr>
      <w:tr w:rsidR="004D4138" w14:paraId="22BF2F92" w14:textId="77777777" w:rsidTr="0054038A">
        <w:tc>
          <w:tcPr>
            <w:tcW w:w="1271" w:type="dxa"/>
          </w:tcPr>
          <w:p w14:paraId="666D02AF" w14:textId="3A36DA7E" w:rsidR="004D4138" w:rsidRDefault="004D4138" w:rsidP="004D4138">
            <w:pPr>
              <w:pStyle w:val="Table-Body-leftaligned"/>
              <w:rPr>
                <w:b/>
                <w:bCs/>
              </w:rPr>
            </w:pPr>
            <w:r w:rsidRPr="00245FC8">
              <w:rPr>
                <w:rFonts w:eastAsia="Times New Roman"/>
              </w:rPr>
              <w:t>Dilks </w:t>
            </w:r>
          </w:p>
        </w:tc>
        <w:tc>
          <w:tcPr>
            <w:tcW w:w="992" w:type="dxa"/>
          </w:tcPr>
          <w:p w14:paraId="7F0CDC8C" w14:textId="766B65AB" w:rsidR="004D4138" w:rsidRPr="00D261DA" w:rsidRDefault="004D4138" w:rsidP="00D261DA">
            <w:pPr>
              <w:pStyle w:val="Table-Body-centred"/>
            </w:pPr>
            <w:r w:rsidRPr="00D261DA">
              <w:t>11.8 </w:t>
            </w:r>
          </w:p>
        </w:tc>
        <w:tc>
          <w:tcPr>
            <w:tcW w:w="1843" w:type="dxa"/>
          </w:tcPr>
          <w:p w14:paraId="112846D6" w14:textId="2B9D88A7" w:rsidR="004D4138" w:rsidRPr="00D261DA" w:rsidRDefault="004D4138" w:rsidP="00D261DA">
            <w:pPr>
              <w:pStyle w:val="Table-Body-centred"/>
            </w:pPr>
            <w:r w:rsidRPr="00D261DA">
              <w:t>Cut: 31/5/24 pm </w:t>
            </w:r>
          </w:p>
          <w:p w14:paraId="2B75D30F" w14:textId="19D8E4CF" w:rsidR="004D4138" w:rsidRPr="00D261DA" w:rsidRDefault="004D4138" w:rsidP="00D261DA">
            <w:pPr>
              <w:pStyle w:val="Table-Body-centred"/>
            </w:pPr>
            <w:r w:rsidRPr="00D261DA">
              <w:t>Baled: 1/6/24 pm </w:t>
            </w:r>
          </w:p>
        </w:tc>
        <w:tc>
          <w:tcPr>
            <w:tcW w:w="1418" w:type="dxa"/>
          </w:tcPr>
          <w:p w14:paraId="0FF4A539" w14:textId="77777777" w:rsidR="004D4138" w:rsidRPr="00D261DA" w:rsidRDefault="004D4138" w:rsidP="00D261DA">
            <w:pPr>
              <w:pStyle w:val="Table-Body-centred"/>
            </w:pPr>
            <w:r w:rsidRPr="00D261DA">
              <w:t>36+ </w:t>
            </w:r>
          </w:p>
          <w:p w14:paraId="622EA503" w14:textId="377337BA" w:rsidR="004D4138" w:rsidRPr="00D261DA" w:rsidRDefault="004D4138" w:rsidP="00D261DA">
            <w:pPr>
              <w:pStyle w:val="Table-Body-centred"/>
            </w:pPr>
            <w:r w:rsidRPr="00D261DA">
              <w:t>44- </w:t>
            </w:r>
          </w:p>
        </w:tc>
        <w:tc>
          <w:tcPr>
            <w:tcW w:w="1984" w:type="dxa"/>
          </w:tcPr>
          <w:p w14:paraId="5A2DA100" w14:textId="6CF01AC4" w:rsidR="004D4138" w:rsidRPr="00D261DA" w:rsidRDefault="004D4138" w:rsidP="00D261DA">
            <w:pPr>
              <w:pStyle w:val="Table-Body-centred"/>
            </w:pPr>
            <w:r w:rsidRPr="00D261DA">
              <w:t>Cut:18/7/24 pm </w:t>
            </w:r>
          </w:p>
          <w:p w14:paraId="327D57A1" w14:textId="5055D49B" w:rsidR="004D4138" w:rsidRPr="00D261DA" w:rsidRDefault="004D4138" w:rsidP="00D261DA">
            <w:pPr>
              <w:pStyle w:val="Table-Body-centred"/>
            </w:pPr>
            <w:r w:rsidRPr="00D261DA">
              <w:t>Baled: 21/7/24 am </w:t>
            </w:r>
          </w:p>
        </w:tc>
        <w:tc>
          <w:tcPr>
            <w:tcW w:w="1985" w:type="dxa"/>
          </w:tcPr>
          <w:p w14:paraId="780296A1" w14:textId="77777777" w:rsidR="004D4138" w:rsidRPr="00D261DA" w:rsidRDefault="004D4138" w:rsidP="00D261DA">
            <w:pPr>
              <w:pStyle w:val="Table-Body-centred"/>
            </w:pPr>
            <w:r w:rsidRPr="00D261DA">
              <w:t>19+ </w:t>
            </w:r>
          </w:p>
          <w:p w14:paraId="0D9798C7" w14:textId="1659A523" w:rsidR="004D4138" w:rsidRPr="00D261DA" w:rsidRDefault="004D4138" w:rsidP="00D261DA">
            <w:pPr>
              <w:pStyle w:val="Table-Body-centred"/>
            </w:pPr>
            <w:r w:rsidRPr="00D261DA">
              <w:t>7- </w:t>
            </w:r>
          </w:p>
        </w:tc>
        <w:tc>
          <w:tcPr>
            <w:tcW w:w="1701" w:type="dxa"/>
          </w:tcPr>
          <w:p w14:paraId="0820F2EE" w14:textId="72D31005" w:rsidR="004D4138" w:rsidRPr="00D261DA" w:rsidRDefault="004D4138" w:rsidP="00D261DA">
            <w:pPr>
              <w:pStyle w:val="Table-Body-centred"/>
            </w:pPr>
            <w:r w:rsidRPr="00D261DA">
              <w:t>Cut: 3/9/24 pm </w:t>
            </w:r>
          </w:p>
          <w:p w14:paraId="73144550" w14:textId="6378A88C" w:rsidR="004D4138" w:rsidRPr="00D261DA" w:rsidRDefault="004D4138" w:rsidP="00D261DA">
            <w:pPr>
              <w:pStyle w:val="Table-Body-centred"/>
            </w:pPr>
            <w:r w:rsidRPr="00D261DA">
              <w:t>Baled: 4/9/24 pm </w:t>
            </w:r>
          </w:p>
          <w:p w14:paraId="0BCCC33E" w14:textId="6BB3F862" w:rsidR="004D4138" w:rsidRPr="00D261DA" w:rsidRDefault="004D4138" w:rsidP="00D261DA">
            <w:pPr>
              <w:pStyle w:val="Table-Body-centred"/>
            </w:pPr>
            <w:r w:rsidRPr="00D261DA">
              <w:t> </w:t>
            </w:r>
          </w:p>
        </w:tc>
        <w:tc>
          <w:tcPr>
            <w:tcW w:w="1842" w:type="dxa"/>
          </w:tcPr>
          <w:p w14:paraId="724CBE36" w14:textId="77777777" w:rsidR="004D4138" w:rsidRPr="00D261DA" w:rsidRDefault="004D4138" w:rsidP="00D261DA">
            <w:pPr>
              <w:pStyle w:val="Table-Body-centred"/>
            </w:pPr>
            <w:r w:rsidRPr="00D261DA">
              <w:t>9+ </w:t>
            </w:r>
          </w:p>
          <w:p w14:paraId="496AD6CC" w14:textId="052A0C24" w:rsidR="004D4138" w:rsidRPr="00D261DA" w:rsidRDefault="004D4138" w:rsidP="00D261DA">
            <w:pPr>
              <w:pStyle w:val="Table-Body-centred"/>
            </w:pPr>
            <w:r w:rsidRPr="00D261DA">
              <w:t>30- </w:t>
            </w:r>
          </w:p>
        </w:tc>
      </w:tr>
      <w:tr w:rsidR="004D4138" w14:paraId="600A6CDA" w14:textId="77777777" w:rsidTr="0054038A">
        <w:tc>
          <w:tcPr>
            <w:tcW w:w="1271" w:type="dxa"/>
          </w:tcPr>
          <w:p w14:paraId="75BA60EB" w14:textId="0AFEC16A" w:rsidR="004D4138" w:rsidRPr="00245FC8" w:rsidRDefault="004D4138" w:rsidP="004D4138">
            <w:pPr>
              <w:pStyle w:val="Table-Body-leftaligned"/>
            </w:pPr>
            <w:r w:rsidRPr="00245FC8">
              <w:rPr>
                <w:rFonts w:eastAsia="Times New Roman"/>
              </w:rPr>
              <w:t>T</w:t>
            </w:r>
            <w:r>
              <w:rPr>
                <w:rFonts w:eastAsia="Times New Roman"/>
              </w:rPr>
              <w:t>otal</w:t>
            </w:r>
            <w:r w:rsidRPr="00245FC8">
              <w:rPr>
                <w:rFonts w:eastAsia="Times New Roman"/>
              </w:rPr>
              <w:t> </w:t>
            </w:r>
          </w:p>
        </w:tc>
        <w:tc>
          <w:tcPr>
            <w:tcW w:w="992" w:type="dxa"/>
          </w:tcPr>
          <w:p w14:paraId="0A251B66" w14:textId="3920718F" w:rsidR="004D4138" w:rsidRPr="00D261DA" w:rsidRDefault="004D4138" w:rsidP="00D261DA">
            <w:pPr>
              <w:pStyle w:val="Table-Body-centred"/>
            </w:pPr>
            <w:r w:rsidRPr="00D261DA">
              <w:t>42.9 </w:t>
            </w:r>
          </w:p>
        </w:tc>
        <w:tc>
          <w:tcPr>
            <w:tcW w:w="1843" w:type="dxa"/>
          </w:tcPr>
          <w:p w14:paraId="4C98CDA1" w14:textId="2CB1426F" w:rsidR="004D4138" w:rsidRPr="00D261DA" w:rsidRDefault="004D4138" w:rsidP="00D261DA">
            <w:pPr>
              <w:pStyle w:val="Table-Body-centred"/>
            </w:pPr>
            <w:r w:rsidRPr="00D261DA">
              <w:t> N/A</w:t>
            </w:r>
          </w:p>
        </w:tc>
        <w:tc>
          <w:tcPr>
            <w:tcW w:w="1418" w:type="dxa"/>
          </w:tcPr>
          <w:p w14:paraId="1D156E76" w14:textId="274E5ABE" w:rsidR="004D4138" w:rsidRPr="00D261DA" w:rsidRDefault="004D4138" w:rsidP="00D261DA">
            <w:pPr>
              <w:pStyle w:val="Table-Body-centred"/>
            </w:pPr>
            <w:r w:rsidRPr="00D261DA">
              <w:t>440 </w:t>
            </w:r>
          </w:p>
        </w:tc>
        <w:tc>
          <w:tcPr>
            <w:tcW w:w="1984" w:type="dxa"/>
          </w:tcPr>
          <w:p w14:paraId="5A3B5798" w14:textId="03FBEA44" w:rsidR="004D4138" w:rsidRPr="00D261DA" w:rsidRDefault="004D4138" w:rsidP="00D261DA">
            <w:pPr>
              <w:pStyle w:val="Table-Body-centred"/>
            </w:pPr>
            <w:r w:rsidRPr="00D261DA">
              <w:t> N/A</w:t>
            </w:r>
          </w:p>
        </w:tc>
        <w:tc>
          <w:tcPr>
            <w:tcW w:w="1985" w:type="dxa"/>
          </w:tcPr>
          <w:p w14:paraId="319C3AEF" w14:textId="7256F1DD" w:rsidR="004D4138" w:rsidRPr="00D261DA" w:rsidRDefault="004D4138" w:rsidP="00D261DA">
            <w:pPr>
              <w:pStyle w:val="Table-Body-centred"/>
            </w:pPr>
            <w:r w:rsidRPr="00D261DA">
              <w:t>169 </w:t>
            </w:r>
          </w:p>
        </w:tc>
        <w:tc>
          <w:tcPr>
            <w:tcW w:w="1701" w:type="dxa"/>
          </w:tcPr>
          <w:p w14:paraId="518DBF0F" w14:textId="0C89B036" w:rsidR="004D4138" w:rsidRPr="00D261DA" w:rsidRDefault="004D4138" w:rsidP="00D261DA">
            <w:pPr>
              <w:pStyle w:val="Table-Body-centred"/>
            </w:pPr>
            <w:r w:rsidRPr="00D261DA">
              <w:t> N/A</w:t>
            </w:r>
          </w:p>
        </w:tc>
        <w:tc>
          <w:tcPr>
            <w:tcW w:w="1842" w:type="dxa"/>
          </w:tcPr>
          <w:p w14:paraId="45E7934B" w14:textId="1939C416" w:rsidR="004D4138" w:rsidRPr="00D261DA" w:rsidRDefault="004D4138" w:rsidP="00D261DA">
            <w:pPr>
              <w:pStyle w:val="Table-Body-centred"/>
            </w:pPr>
            <w:r w:rsidRPr="00D261DA">
              <w:t>107 </w:t>
            </w:r>
          </w:p>
        </w:tc>
      </w:tr>
    </w:tbl>
    <w:p w14:paraId="40094D50" w14:textId="6DF5B1A6" w:rsidR="00FC5214" w:rsidRDefault="00CD7C15" w:rsidP="00CD7C15">
      <w:pPr>
        <w:pStyle w:val="Caption"/>
      </w:pPr>
      <w:r>
        <w:lastRenderedPageBreak/>
        <w:t>*</w:t>
      </w:r>
      <w:r w:rsidRPr="004416B9">
        <w:t>Rainfall across the sites averaged 1</w:t>
      </w:r>
      <w:r>
        <w:t>,</w:t>
      </w:r>
      <w:r w:rsidRPr="004416B9">
        <w:t>001</w:t>
      </w:r>
      <w:r>
        <w:t xml:space="preserve"> </w:t>
      </w:r>
      <w:r w:rsidRPr="004416B9">
        <w:t>mm per year ranging from 929</w:t>
      </w:r>
      <w:r>
        <w:t xml:space="preserve"> </w:t>
      </w:r>
      <w:r w:rsidRPr="004416B9">
        <w:t>mm to 1</w:t>
      </w:r>
      <w:r>
        <w:t>,</w:t>
      </w:r>
      <w:r w:rsidRPr="004416B9">
        <w:t>122</w:t>
      </w:r>
      <w:r>
        <w:t xml:space="preserve"> </w:t>
      </w:r>
      <w:r w:rsidRPr="004416B9">
        <w:t>mm.</w:t>
      </w:r>
    </w:p>
    <w:p w14:paraId="5D7B9FA2" w14:textId="4600116C" w:rsidR="00CD7C15" w:rsidRPr="00DE5748" w:rsidRDefault="005228CD" w:rsidP="00DE5748">
      <w:pPr>
        <w:rPr>
          <w:b/>
          <w:bCs/>
        </w:rPr>
      </w:pPr>
      <w:r w:rsidRPr="00DE5748">
        <w:rPr>
          <w:b/>
          <w:bCs/>
        </w:rPr>
        <w:t xml:space="preserve">Table 2. </w:t>
      </w:r>
      <w:r w:rsidR="0018788E" w:rsidRPr="00DE5748">
        <w:rPr>
          <w:b/>
          <w:bCs/>
        </w:rPr>
        <w:t>Total bales produced at each cut and bale yield per acre</w:t>
      </w:r>
    </w:p>
    <w:tbl>
      <w:tblPr>
        <w:tblStyle w:val="TableGrid"/>
        <w:tblW w:w="0" w:type="auto"/>
        <w:tblLook w:val="04A0" w:firstRow="1" w:lastRow="0" w:firstColumn="1" w:lastColumn="0" w:noHBand="0" w:noVBand="1"/>
      </w:tblPr>
      <w:tblGrid>
        <w:gridCol w:w="1207"/>
        <w:gridCol w:w="986"/>
        <w:gridCol w:w="980"/>
        <w:gridCol w:w="980"/>
        <w:gridCol w:w="979"/>
        <w:gridCol w:w="980"/>
        <w:gridCol w:w="979"/>
        <w:gridCol w:w="980"/>
        <w:gridCol w:w="979"/>
        <w:gridCol w:w="980"/>
        <w:gridCol w:w="979"/>
        <w:gridCol w:w="980"/>
        <w:gridCol w:w="979"/>
        <w:gridCol w:w="980"/>
      </w:tblGrid>
      <w:tr w:rsidR="00EF7908" w14:paraId="7B62AD99" w14:textId="0BB1896E" w:rsidTr="000A419C">
        <w:tc>
          <w:tcPr>
            <w:tcW w:w="1207" w:type="dxa"/>
            <w:vMerge w:val="restart"/>
          </w:tcPr>
          <w:p w14:paraId="66AD07A7" w14:textId="703DCF40" w:rsidR="00EF7908" w:rsidRDefault="00EF7908" w:rsidP="00194005">
            <w:pPr>
              <w:pStyle w:val="Tableheading"/>
              <w:jc w:val="left"/>
            </w:pPr>
            <w:r>
              <w:t>Farm</w:t>
            </w:r>
          </w:p>
        </w:tc>
        <w:tc>
          <w:tcPr>
            <w:tcW w:w="986" w:type="dxa"/>
          </w:tcPr>
          <w:p w14:paraId="170B8D4D" w14:textId="61802427" w:rsidR="00EF7908" w:rsidRDefault="00EF7908" w:rsidP="00DE5748">
            <w:pPr>
              <w:pStyle w:val="Tableheading"/>
            </w:pPr>
            <w:r>
              <w:t>Cut</w:t>
            </w:r>
          </w:p>
        </w:tc>
        <w:tc>
          <w:tcPr>
            <w:tcW w:w="3919" w:type="dxa"/>
            <w:gridSpan w:val="4"/>
          </w:tcPr>
          <w:p w14:paraId="1783CD40" w14:textId="7CB2E99D" w:rsidR="00EF7908" w:rsidRDefault="00EF7908" w:rsidP="00DE5748">
            <w:pPr>
              <w:pStyle w:val="Tableheading"/>
            </w:pPr>
            <w:r>
              <w:t>First</w:t>
            </w:r>
          </w:p>
        </w:tc>
        <w:tc>
          <w:tcPr>
            <w:tcW w:w="3918" w:type="dxa"/>
            <w:gridSpan w:val="4"/>
          </w:tcPr>
          <w:p w14:paraId="792EC4B8" w14:textId="5DE2166B" w:rsidR="00EF7908" w:rsidRDefault="00EF7908" w:rsidP="00DE5748">
            <w:pPr>
              <w:pStyle w:val="Tableheading"/>
            </w:pPr>
            <w:r>
              <w:t>Second</w:t>
            </w:r>
          </w:p>
        </w:tc>
        <w:tc>
          <w:tcPr>
            <w:tcW w:w="3918" w:type="dxa"/>
            <w:gridSpan w:val="4"/>
          </w:tcPr>
          <w:p w14:paraId="1CCB4666" w14:textId="5B4A4BC9" w:rsidR="00EF7908" w:rsidRDefault="00EF7908" w:rsidP="00DE5748">
            <w:pPr>
              <w:pStyle w:val="Tableheading"/>
            </w:pPr>
            <w:r>
              <w:t>Third</w:t>
            </w:r>
          </w:p>
        </w:tc>
      </w:tr>
      <w:tr w:rsidR="00DE5748" w14:paraId="1E76A096" w14:textId="648AD05B" w:rsidTr="000A419C">
        <w:tc>
          <w:tcPr>
            <w:tcW w:w="1207" w:type="dxa"/>
            <w:vMerge/>
          </w:tcPr>
          <w:p w14:paraId="13AAC164" w14:textId="77777777" w:rsidR="00DE5748" w:rsidRDefault="00DE5748" w:rsidP="00DE5748">
            <w:pPr>
              <w:pStyle w:val="Tableheading"/>
            </w:pPr>
          </w:p>
        </w:tc>
        <w:tc>
          <w:tcPr>
            <w:tcW w:w="986" w:type="dxa"/>
          </w:tcPr>
          <w:p w14:paraId="18C9E815" w14:textId="4638733D" w:rsidR="00DE5748" w:rsidRDefault="00DE5748" w:rsidP="00DE5748">
            <w:pPr>
              <w:pStyle w:val="Tableheading"/>
            </w:pPr>
            <w:r>
              <w:t>Field size</w:t>
            </w:r>
          </w:p>
        </w:tc>
        <w:tc>
          <w:tcPr>
            <w:tcW w:w="980" w:type="dxa"/>
            <w:vAlign w:val="bottom"/>
          </w:tcPr>
          <w:p w14:paraId="14D91D70" w14:textId="50866338" w:rsidR="00DE5748" w:rsidRDefault="00DE5748" w:rsidP="00DE5748">
            <w:pPr>
              <w:pStyle w:val="Tableheading"/>
            </w:pPr>
            <w:r w:rsidRPr="00D24E29">
              <w:rPr>
                <w:rFonts w:eastAsia="Times New Roman"/>
                <w:lang w:eastAsia="en-GB"/>
              </w:rPr>
              <w:t>Cut </w:t>
            </w:r>
          </w:p>
        </w:tc>
        <w:tc>
          <w:tcPr>
            <w:tcW w:w="980" w:type="dxa"/>
            <w:vAlign w:val="bottom"/>
          </w:tcPr>
          <w:p w14:paraId="684B00D1" w14:textId="4E9932B6" w:rsidR="00DE5748" w:rsidRDefault="00DE5748" w:rsidP="00DE5748">
            <w:pPr>
              <w:pStyle w:val="Tableheading"/>
            </w:pPr>
            <w:r w:rsidRPr="00D24E29">
              <w:rPr>
                <w:rFonts w:eastAsia="Times New Roman"/>
                <w:lang w:eastAsia="en-GB"/>
              </w:rPr>
              <w:t>Baled </w:t>
            </w:r>
          </w:p>
        </w:tc>
        <w:tc>
          <w:tcPr>
            <w:tcW w:w="979" w:type="dxa"/>
            <w:vAlign w:val="bottom"/>
          </w:tcPr>
          <w:p w14:paraId="206B356F" w14:textId="663B4203" w:rsidR="00DE5748" w:rsidRDefault="00DE5748" w:rsidP="00DE5748">
            <w:pPr>
              <w:pStyle w:val="Tableheading"/>
            </w:pPr>
            <w:r w:rsidRPr="00D24E29">
              <w:rPr>
                <w:rFonts w:eastAsia="Times New Roman"/>
                <w:lang w:eastAsia="en-GB"/>
              </w:rPr>
              <w:t>Bales </w:t>
            </w:r>
          </w:p>
        </w:tc>
        <w:tc>
          <w:tcPr>
            <w:tcW w:w="980" w:type="dxa"/>
            <w:vAlign w:val="bottom"/>
          </w:tcPr>
          <w:p w14:paraId="4BED9F31" w14:textId="0A605B63" w:rsidR="00DE5748" w:rsidRDefault="00DE5748" w:rsidP="00DE5748">
            <w:pPr>
              <w:pStyle w:val="Tableheading"/>
            </w:pPr>
            <w:r w:rsidRPr="00D24E29">
              <w:rPr>
                <w:rFonts w:eastAsia="Times New Roman"/>
                <w:lang w:eastAsia="en-GB"/>
              </w:rPr>
              <w:t>Bales </w:t>
            </w:r>
          </w:p>
        </w:tc>
        <w:tc>
          <w:tcPr>
            <w:tcW w:w="979" w:type="dxa"/>
            <w:vAlign w:val="bottom"/>
          </w:tcPr>
          <w:p w14:paraId="7600F9A8" w14:textId="2D9EA6D4" w:rsidR="00DE5748" w:rsidRDefault="00DE5748" w:rsidP="00DE5748">
            <w:pPr>
              <w:pStyle w:val="Tableheading"/>
            </w:pPr>
            <w:r w:rsidRPr="00D24E29">
              <w:rPr>
                <w:rFonts w:eastAsia="Times New Roman"/>
                <w:lang w:eastAsia="en-GB"/>
              </w:rPr>
              <w:t>Cut </w:t>
            </w:r>
          </w:p>
        </w:tc>
        <w:tc>
          <w:tcPr>
            <w:tcW w:w="980" w:type="dxa"/>
            <w:vAlign w:val="bottom"/>
          </w:tcPr>
          <w:p w14:paraId="3C68178A" w14:textId="3A72DFE5" w:rsidR="00DE5748" w:rsidRDefault="00DE5748" w:rsidP="00DE5748">
            <w:pPr>
              <w:pStyle w:val="Tableheading"/>
            </w:pPr>
            <w:r w:rsidRPr="00D24E29">
              <w:rPr>
                <w:rFonts w:eastAsia="Times New Roman"/>
                <w:lang w:eastAsia="en-GB"/>
              </w:rPr>
              <w:t>Baled </w:t>
            </w:r>
          </w:p>
        </w:tc>
        <w:tc>
          <w:tcPr>
            <w:tcW w:w="979" w:type="dxa"/>
            <w:vAlign w:val="bottom"/>
          </w:tcPr>
          <w:p w14:paraId="005BD2DE" w14:textId="6404159A" w:rsidR="00DE5748" w:rsidRDefault="00DE5748" w:rsidP="00DE5748">
            <w:pPr>
              <w:pStyle w:val="Tableheading"/>
            </w:pPr>
            <w:r w:rsidRPr="00D24E29">
              <w:rPr>
                <w:rFonts w:eastAsia="Times New Roman"/>
                <w:lang w:eastAsia="en-GB"/>
              </w:rPr>
              <w:t>Bales </w:t>
            </w:r>
          </w:p>
        </w:tc>
        <w:tc>
          <w:tcPr>
            <w:tcW w:w="980" w:type="dxa"/>
            <w:vAlign w:val="bottom"/>
          </w:tcPr>
          <w:p w14:paraId="5DB537EF" w14:textId="0BBDA4BE" w:rsidR="00DE5748" w:rsidRDefault="00DE5748" w:rsidP="00DE5748">
            <w:pPr>
              <w:pStyle w:val="Tableheading"/>
            </w:pPr>
            <w:r w:rsidRPr="00D24E29">
              <w:rPr>
                <w:rFonts w:eastAsia="Times New Roman"/>
                <w:lang w:eastAsia="en-GB"/>
              </w:rPr>
              <w:t>Bales </w:t>
            </w:r>
          </w:p>
        </w:tc>
        <w:tc>
          <w:tcPr>
            <w:tcW w:w="979" w:type="dxa"/>
            <w:vAlign w:val="bottom"/>
          </w:tcPr>
          <w:p w14:paraId="0C2FA8E4" w14:textId="0565C0CE" w:rsidR="00DE5748" w:rsidRDefault="00DE5748" w:rsidP="00DE5748">
            <w:pPr>
              <w:pStyle w:val="Tableheading"/>
            </w:pPr>
            <w:r w:rsidRPr="00D24E29">
              <w:rPr>
                <w:rFonts w:eastAsia="Times New Roman"/>
                <w:lang w:eastAsia="en-GB"/>
              </w:rPr>
              <w:t>Cut </w:t>
            </w:r>
          </w:p>
        </w:tc>
        <w:tc>
          <w:tcPr>
            <w:tcW w:w="980" w:type="dxa"/>
            <w:vAlign w:val="bottom"/>
          </w:tcPr>
          <w:p w14:paraId="1B6EE542" w14:textId="2BA23FA8" w:rsidR="00DE5748" w:rsidRDefault="00DE5748" w:rsidP="00DE5748">
            <w:pPr>
              <w:pStyle w:val="Tableheading"/>
            </w:pPr>
            <w:r w:rsidRPr="00D24E29">
              <w:rPr>
                <w:rFonts w:eastAsia="Times New Roman"/>
                <w:lang w:eastAsia="en-GB"/>
              </w:rPr>
              <w:t>Baled </w:t>
            </w:r>
          </w:p>
        </w:tc>
        <w:tc>
          <w:tcPr>
            <w:tcW w:w="979" w:type="dxa"/>
            <w:vAlign w:val="bottom"/>
          </w:tcPr>
          <w:p w14:paraId="085DD1D2" w14:textId="0A70D8F1" w:rsidR="00DE5748" w:rsidRDefault="00DE5748" w:rsidP="00DE5748">
            <w:pPr>
              <w:pStyle w:val="Tableheading"/>
            </w:pPr>
            <w:r w:rsidRPr="00D24E29">
              <w:rPr>
                <w:rFonts w:eastAsia="Times New Roman"/>
                <w:lang w:eastAsia="en-GB"/>
              </w:rPr>
              <w:t>Bales </w:t>
            </w:r>
          </w:p>
        </w:tc>
        <w:tc>
          <w:tcPr>
            <w:tcW w:w="980" w:type="dxa"/>
            <w:vAlign w:val="bottom"/>
          </w:tcPr>
          <w:p w14:paraId="12472BA6" w14:textId="263F3EEA" w:rsidR="00DE5748" w:rsidRDefault="00DE5748" w:rsidP="00DE5748">
            <w:pPr>
              <w:pStyle w:val="Tableheading"/>
            </w:pPr>
            <w:r w:rsidRPr="00D24E29">
              <w:rPr>
                <w:rFonts w:eastAsia="Times New Roman"/>
                <w:lang w:eastAsia="en-GB"/>
              </w:rPr>
              <w:t>Bales </w:t>
            </w:r>
          </w:p>
        </w:tc>
      </w:tr>
      <w:tr w:rsidR="00194005" w14:paraId="0D795988" w14:textId="1594CA87" w:rsidTr="000A419C">
        <w:tc>
          <w:tcPr>
            <w:tcW w:w="1207" w:type="dxa"/>
            <w:vMerge/>
          </w:tcPr>
          <w:p w14:paraId="47FB6C63" w14:textId="77777777" w:rsidR="00194005" w:rsidRDefault="00194005" w:rsidP="00194005">
            <w:pPr>
              <w:pStyle w:val="Tableheading"/>
            </w:pPr>
          </w:p>
        </w:tc>
        <w:tc>
          <w:tcPr>
            <w:tcW w:w="986" w:type="dxa"/>
            <w:vAlign w:val="bottom"/>
          </w:tcPr>
          <w:p w14:paraId="137A0043" w14:textId="142189FF" w:rsidR="00194005" w:rsidRPr="00194005" w:rsidRDefault="00194005" w:rsidP="00194005">
            <w:pPr>
              <w:pStyle w:val="Tableheading"/>
            </w:pPr>
            <w:r w:rsidRPr="00194005">
              <w:t>(acres) </w:t>
            </w:r>
          </w:p>
        </w:tc>
        <w:tc>
          <w:tcPr>
            <w:tcW w:w="980" w:type="dxa"/>
            <w:vAlign w:val="bottom"/>
          </w:tcPr>
          <w:p w14:paraId="4A68CC34" w14:textId="65B7A85E" w:rsidR="00194005" w:rsidRPr="00194005" w:rsidRDefault="00194005" w:rsidP="00194005">
            <w:pPr>
              <w:pStyle w:val="Tableheading"/>
            </w:pPr>
            <w:r w:rsidRPr="00194005">
              <w:t>(date) </w:t>
            </w:r>
          </w:p>
        </w:tc>
        <w:tc>
          <w:tcPr>
            <w:tcW w:w="980" w:type="dxa"/>
            <w:vAlign w:val="bottom"/>
          </w:tcPr>
          <w:p w14:paraId="316EB3C5" w14:textId="51C308D8" w:rsidR="00194005" w:rsidRPr="00194005" w:rsidRDefault="00194005" w:rsidP="00194005">
            <w:pPr>
              <w:pStyle w:val="Tableheading"/>
            </w:pPr>
            <w:r w:rsidRPr="00194005">
              <w:t>(date) </w:t>
            </w:r>
          </w:p>
        </w:tc>
        <w:tc>
          <w:tcPr>
            <w:tcW w:w="979" w:type="dxa"/>
            <w:vAlign w:val="bottom"/>
          </w:tcPr>
          <w:p w14:paraId="7EF34DFA" w14:textId="4237397C" w:rsidR="00194005" w:rsidRPr="00194005" w:rsidRDefault="00194005" w:rsidP="00194005">
            <w:pPr>
              <w:pStyle w:val="Tableheading"/>
            </w:pPr>
            <w:r w:rsidRPr="00194005">
              <w:t>(no.) </w:t>
            </w:r>
          </w:p>
        </w:tc>
        <w:tc>
          <w:tcPr>
            <w:tcW w:w="980" w:type="dxa"/>
            <w:vAlign w:val="bottom"/>
          </w:tcPr>
          <w:p w14:paraId="57035F9D" w14:textId="5BA51CEB" w:rsidR="00194005" w:rsidRPr="00194005" w:rsidRDefault="00194005" w:rsidP="00194005">
            <w:pPr>
              <w:pStyle w:val="Tableheading"/>
            </w:pPr>
            <w:r w:rsidRPr="00194005">
              <w:t>(acre) </w:t>
            </w:r>
          </w:p>
        </w:tc>
        <w:tc>
          <w:tcPr>
            <w:tcW w:w="979" w:type="dxa"/>
            <w:vAlign w:val="bottom"/>
          </w:tcPr>
          <w:p w14:paraId="3777E42D" w14:textId="68533929" w:rsidR="00194005" w:rsidRPr="00194005" w:rsidRDefault="00194005" w:rsidP="00194005">
            <w:pPr>
              <w:pStyle w:val="Tableheading"/>
            </w:pPr>
            <w:r w:rsidRPr="00194005">
              <w:t>(date) </w:t>
            </w:r>
          </w:p>
        </w:tc>
        <w:tc>
          <w:tcPr>
            <w:tcW w:w="980" w:type="dxa"/>
            <w:vAlign w:val="bottom"/>
          </w:tcPr>
          <w:p w14:paraId="082A63B4" w14:textId="5BC4D945" w:rsidR="00194005" w:rsidRPr="00194005" w:rsidRDefault="00194005" w:rsidP="00194005">
            <w:pPr>
              <w:pStyle w:val="Tableheading"/>
            </w:pPr>
            <w:r w:rsidRPr="00194005">
              <w:t>(date) </w:t>
            </w:r>
          </w:p>
        </w:tc>
        <w:tc>
          <w:tcPr>
            <w:tcW w:w="979" w:type="dxa"/>
            <w:vAlign w:val="bottom"/>
          </w:tcPr>
          <w:p w14:paraId="5D3FAEE1" w14:textId="29D0242E" w:rsidR="00194005" w:rsidRPr="00194005" w:rsidRDefault="00194005" w:rsidP="00194005">
            <w:pPr>
              <w:pStyle w:val="Tableheading"/>
            </w:pPr>
            <w:r w:rsidRPr="00194005">
              <w:t>(no.) </w:t>
            </w:r>
          </w:p>
        </w:tc>
        <w:tc>
          <w:tcPr>
            <w:tcW w:w="980" w:type="dxa"/>
            <w:vAlign w:val="bottom"/>
          </w:tcPr>
          <w:p w14:paraId="6F24DA4F" w14:textId="3108B2B5" w:rsidR="00194005" w:rsidRPr="00194005" w:rsidRDefault="00194005" w:rsidP="00194005">
            <w:pPr>
              <w:pStyle w:val="Tableheading"/>
            </w:pPr>
            <w:r w:rsidRPr="00194005">
              <w:t>(acre) </w:t>
            </w:r>
          </w:p>
        </w:tc>
        <w:tc>
          <w:tcPr>
            <w:tcW w:w="979" w:type="dxa"/>
            <w:vAlign w:val="bottom"/>
          </w:tcPr>
          <w:p w14:paraId="73D7EA1A" w14:textId="35BC93DC" w:rsidR="00194005" w:rsidRPr="00194005" w:rsidRDefault="00194005" w:rsidP="00194005">
            <w:pPr>
              <w:pStyle w:val="Tableheading"/>
            </w:pPr>
            <w:r w:rsidRPr="00194005">
              <w:t>(date) </w:t>
            </w:r>
          </w:p>
        </w:tc>
        <w:tc>
          <w:tcPr>
            <w:tcW w:w="980" w:type="dxa"/>
            <w:vAlign w:val="bottom"/>
          </w:tcPr>
          <w:p w14:paraId="3D3CECBE" w14:textId="1E812B0D" w:rsidR="00194005" w:rsidRPr="00194005" w:rsidRDefault="00194005" w:rsidP="00194005">
            <w:pPr>
              <w:pStyle w:val="Tableheading"/>
            </w:pPr>
            <w:r w:rsidRPr="00194005">
              <w:t>(date) </w:t>
            </w:r>
          </w:p>
        </w:tc>
        <w:tc>
          <w:tcPr>
            <w:tcW w:w="979" w:type="dxa"/>
            <w:vAlign w:val="bottom"/>
          </w:tcPr>
          <w:p w14:paraId="65531441" w14:textId="5C5D5A2D" w:rsidR="00194005" w:rsidRPr="00194005" w:rsidRDefault="00194005" w:rsidP="00194005">
            <w:pPr>
              <w:pStyle w:val="Tableheading"/>
            </w:pPr>
            <w:r w:rsidRPr="00194005">
              <w:t>(no.) </w:t>
            </w:r>
          </w:p>
        </w:tc>
        <w:tc>
          <w:tcPr>
            <w:tcW w:w="980" w:type="dxa"/>
            <w:vAlign w:val="bottom"/>
          </w:tcPr>
          <w:p w14:paraId="3F3CFCA5" w14:textId="045962FE" w:rsidR="00194005" w:rsidRPr="00194005" w:rsidRDefault="00194005" w:rsidP="00194005">
            <w:pPr>
              <w:pStyle w:val="Tableheading"/>
            </w:pPr>
            <w:r w:rsidRPr="00194005">
              <w:t>(acre) </w:t>
            </w:r>
          </w:p>
        </w:tc>
      </w:tr>
      <w:tr w:rsidR="000A419C" w14:paraId="1BA5A253" w14:textId="237AEEB1" w:rsidTr="000A419C">
        <w:tc>
          <w:tcPr>
            <w:tcW w:w="1207" w:type="dxa"/>
            <w:vAlign w:val="bottom"/>
          </w:tcPr>
          <w:p w14:paraId="036C7F51" w14:textId="3D7A7CBA" w:rsidR="000A419C" w:rsidRDefault="000A419C" w:rsidP="000A419C">
            <w:pPr>
              <w:pStyle w:val="Table-Body-leftaligned"/>
            </w:pPr>
            <w:r w:rsidRPr="00D24E29">
              <w:rPr>
                <w:rFonts w:eastAsia="Times New Roman"/>
              </w:rPr>
              <w:t>Walton new </w:t>
            </w:r>
          </w:p>
        </w:tc>
        <w:tc>
          <w:tcPr>
            <w:tcW w:w="986" w:type="dxa"/>
            <w:vAlign w:val="bottom"/>
          </w:tcPr>
          <w:p w14:paraId="745CEFC9" w14:textId="0F33C202" w:rsidR="000A419C" w:rsidRDefault="000A419C" w:rsidP="000A419C">
            <w:pPr>
              <w:pStyle w:val="Table-Body-centred"/>
            </w:pPr>
            <w:r w:rsidRPr="00D24E29">
              <w:rPr>
                <w:rFonts w:eastAsia="Times New Roman"/>
              </w:rPr>
              <w:t>2.2 </w:t>
            </w:r>
          </w:p>
        </w:tc>
        <w:tc>
          <w:tcPr>
            <w:tcW w:w="980" w:type="dxa"/>
            <w:vAlign w:val="bottom"/>
          </w:tcPr>
          <w:p w14:paraId="2C67D60D" w14:textId="4FA67ED9" w:rsidR="000A419C" w:rsidRDefault="000A419C" w:rsidP="000A419C">
            <w:pPr>
              <w:pStyle w:val="Table-Body-centred"/>
            </w:pPr>
            <w:r w:rsidRPr="00D24E29">
              <w:rPr>
                <w:rFonts w:eastAsia="Times New Roman"/>
              </w:rPr>
              <w:t>31/05 </w:t>
            </w:r>
          </w:p>
        </w:tc>
        <w:tc>
          <w:tcPr>
            <w:tcW w:w="980" w:type="dxa"/>
            <w:vAlign w:val="bottom"/>
          </w:tcPr>
          <w:p w14:paraId="268B7715" w14:textId="415D268B" w:rsidR="000A419C" w:rsidRDefault="000A419C" w:rsidP="000A419C">
            <w:pPr>
              <w:pStyle w:val="Table-Body-centred"/>
            </w:pPr>
            <w:r w:rsidRPr="00D24E29">
              <w:rPr>
                <w:rFonts w:eastAsia="Times New Roman"/>
              </w:rPr>
              <w:t>01/06 </w:t>
            </w:r>
          </w:p>
        </w:tc>
        <w:tc>
          <w:tcPr>
            <w:tcW w:w="979" w:type="dxa"/>
            <w:vAlign w:val="bottom"/>
          </w:tcPr>
          <w:p w14:paraId="4F64299C" w14:textId="2D9C88ED" w:rsidR="000A419C" w:rsidRDefault="000A419C" w:rsidP="000A419C">
            <w:pPr>
              <w:pStyle w:val="Table-Body-centred"/>
            </w:pPr>
            <w:r w:rsidRPr="00D24E29">
              <w:rPr>
                <w:rFonts w:eastAsia="Times New Roman"/>
              </w:rPr>
              <w:t>33 </w:t>
            </w:r>
          </w:p>
        </w:tc>
        <w:tc>
          <w:tcPr>
            <w:tcW w:w="980" w:type="dxa"/>
            <w:vAlign w:val="bottom"/>
          </w:tcPr>
          <w:p w14:paraId="509D1C5D" w14:textId="693DAB2F" w:rsidR="000A419C" w:rsidRDefault="000A419C" w:rsidP="000A419C">
            <w:pPr>
              <w:pStyle w:val="Table-Body-centred"/>
            </w:pPr>
            <w:r w:rsidRPr="00D24E29">
              <w:rPr>
                <w:rFonts w:eastAsia="Times New Roman"/>
              </w:rPr>
              <w:t>15 </w:t>
            </w:r>
          </w:p>
        </w:tc>
        <w:tc>
          <w:tcPr>
            <w:tcW w:w="979" w:type="dxa"/>
            <w:vAlign w:val="bottom"/>
          </w:tcPr>
          <w:p w14:paraId="3655FBB2" w14:textId="6DCEAC74" w:rsidR="000A419C" w:rsidRDefault="000A419C" w:rsidP="000A419C">
            <w:pPr>
              <w:pStyle w:val="Table-Body-centred"/>
            </w:pPr>
            <w:r w:rsidRPr="00D261DA">
              <w:t>N/A</w:t>
            </w:r>
            <w:r w:rsidRPr="00D24E29">
              <w:rPr>
                <w:rFonts w:eastAsia="Times New Roman"/>
              </w:rPr>
              <w:t> </w:t>
            </w:r>
          </w:p>
        </w:tc>
        <w:tc>
          <w:tcPr>
            <w:tcW w:w="980" w:type="dxa"/>
            <w:vAlign w:val="bottom"/>
          </w:tcPr>
          <w:p w14:paraId="3E23D4DE" w14:textId="140B3485" w:rsidR="000A419C" w:rsidRDefault="000A419C" w:rsidP="000A419C">
            <w:pPr>
              <w:pStyle w:val="Table-Body-centred"/>
            </w:pPr>
            <w:r w:rsidRPr="00D261DA">
              <w:t>N/A</w:t>
            </w:r>
            <w:r w:rsidRPr="00D24E29">
              <w:rPr>
                <w:rFonts w:ascii="Times New Roman" w:eastAsia="Times New Roman" w:hAnsi="Times New Roman" w:cs="Times New Roman"/>
                <w:color w:val="auto"/>
                <w:szCs w:val="20"/>
              </w:rPr>
              <w:t> </w:t>
            </w:r>
          </w:p>
        </w:tc>
        <w:tc>
          <w:tcPr>
            <w:tcW w:w="979" w:type="dxa"/>
            <w:vAlign w:val="bottom"/>
          </w:tcPr>
          <w:p w14:paraId="7FAA16F2" w14:textId="1D9F9CF6" w:rsidR="000A419C" w:rsidRDefault="000A419C" w:rsidP="000A419C">
            <w:pPr>
              <w:pStyle w:val="Table-Body-centred"/>
            </w:pPr>
            <w:r w:rsidRPr="00D24E29">
              <w:rPr>
                <w:rFonts w:ascii="Times New Roman" w:eastAsia="Times New Roman" w:hAnsi="Times New Roman" w:cs="Times New Roman"/>
                <w:color w:val="auto"/>
                <w:szCs w:val="20"/>
              </w:rPr>
              <w:t> </w:t>
            </w:r>
            <w:r w:rsidRPr="00D261DA">
              <w:t>N/A</w:t>
            </w:r>
          </w:p>
        </w:tc>
        <w:tc>
          <w:tcPr>
            <w:tcW w:w="980" w:type="dxa"/>
            <w:vAlign w:val="bottom"/>
          </w:tcPr>
          <w:p w14:paraId="3B3F3B00" w14:textId="56D7BBF0" w:rsidR="000A419C" w:rsidRDefault="000A419C" w:rsidP="000A419C">
            <w:pPr>
              <w:pStyle w:val="Table-Body-centred"/>
            </w:pPr>
            <w:r w:rsidRPr="00D261DA">
              <w:t>N/A</w:t>
            </w:r>
            <w:r w:rsidRPr="00D24E29">
              <w:rPr>
                <w:rFonts w:ascii="Times New Roman" w:eastAsia="Times New Roman" w:hAnsi="Times New Roman" w:cs="Times New Roman"/>
                <w:color w:val="auto"/>
                <w:szCs w:val="20"/>
              </w:rPr>
              <w:t> </w:t>
            </w:r>
          </w:p>
        </w:tc>
        <w:tc>
          <w:tcPr>
            <w:tcW w:w="979" w:type="dxa"/>
            <w:vAlign w:val="bottom"/>
          </w:tcPr>
          <w:p w14:paraId="03C736DC" w14:textId="35A22E4F" w:rsidR="000A419C" w:rsidRDefault="000A419C" w:rsidP="000A419C">
            <w:pPr>
              <w:pStyle w:val="Table-Body-centred"/>
            </w:pPr>
            <w:r w:rsidRPr="00D24E29">
              <w:rPr>
                <w:rFonts w:ascii="Times New Roman" w:eastAsia="Times New Roman" w:hAnsi="Times New Roman" w:cs="Times New Roman"/>
                <w:color w:val="auto"/>
                <w:szCs w:val="20"/>
              </w:rPr>
              <w:t> </w:t>
            </w:r>
            <w:r w:rsidRPr="00D261DA">
              <w:t>N/A</w:t>
            </w:r>
          </w:p>
        </w:tc>
        <w:tc>
          <w:tcPr>
            <w:tcW w:w="980" w:type="dxa"/>
            <w:vAlign w:val="bottom"/>
          </w:tcPr>
          <w:p w14:paraId="0C9050D2" w14:textId="463AFCAD" w:rsidR="000A419C" w:rsidRDefault="000A419C" w:rsidP="000A419C">
            <w:pPr>
              <w:pStyle w:val="Table-Body-centred"/>
            </w:pPr>
            <w:r w:rsidRPr="00D261DA">
              <w:t>N/A</w:t>
            </w:r>
            <w:r w:rsidRPr="00D24E29">
              <w:rPr>
                <w:rFonts w:ascii="Times New Roman" w:eastAsia="Times New Roman" w:hAnsi="Times New Roman" w:cs="Times New Roman"/>
                <w:color w:val="auto"/>
                <w:szCs w:val="20"/>
              </w:rPr>
              <w:t> </w:t>
            </w:r>
          </w:p>
        </w:tc>
        <w:tc>
          <w:tcPr>
            <w:tcW w:w="979" w:type="dxa"/>
            <w:vAlign w:val="bottom"/>
          </w:tcPr>
          <w:p w14:paraId="177932ED" w14:textId="7F6FCBED" w:rsidR="000A419C" w:rsidRDefault="000A419C" w:rsidP="000A419C">
            <w:pPr>
              <w:pStyle w:val="Table-Body-centred"/>
            </w:pPr>
            <w:r w:rsidRPr="00D261DA">
              <w:t>N/A</w:t>
            </w:r>
          </w:p>
        </w:tc>
        <w:tc>
          <w:tcPr>
            <w:tcW w:w="980" w:type="dxa"/>
            <w:vAlign w:val="bottom"/>
          </w:tcPr>
          <w:p w14:paraId="1FA36F23" w14:textId="388BDA09" w:rsidR="000A419C" w:rsidRDefault="000A419C" w:rsidP="000A419C">
            <w:pPr>
              <w:pStyle w:val="Table-Body-centred"/>
            </w:pPr>
            <w:r w:rsidRPr="00D24E29">
              <w:rPr>
                <w:rFonts w:ascii="Times New Roman" w:eastAsia="Times New Roman" w:hAnsi="Times New Roman" w:cs="Times New Roman"/>
                <w:color w:val="auto"/>
                <w:szCs w:val="20"/>
              </w:rPr>
              <w:t> </w:t>
            </w:r>
            <w:r w:rsidRPr="00D261DA">
              <w:t>N/A</w:t>
            </w:r>
          </w:p>
        </w:tc>
      </w:tr>
      <w:tr w:rsidR="000A419C" w14:paraId="7E59F64E" w14:textId="3DB6B02C" w:rsidTr="000A419C">
        <w:tc>
          <w:tcPr>
            <w:tcW w:w="1207" w:type="dxa"/>
            <w:vAlign w:val="bottom"/>
          </w:tcPr>
          <w:p w14:paraId="3C5108A5" w14:textId="1F0FAF3C" w:rsidR="000A419C" w:rsidRDefault="000A419C" w:rsidP="000A419C">
            <w:pPr>
              <w:pStyle w:val="Table-Body-leftaligned"/>
            </w:pPr>
            <w:r w:rsidRPr="00D24E29">
              <w:rPr>
                <w:rFonts w:eastAsia="Times New Roman"/>
              </w:rPr>
              <w:t>Walton old </w:t>
            </w:r>
          </w:p>
        </w:tc>
        <w:tc>
          <w:tcPr>
            <w:tcW w:w="986" w:type="dxa"/>
            <w:vAlign w:val="bottom"/>
          </w:tcPr>
          <w:p w14:paraId="0BC56827" w14:textId="2FDC03E2" w:rsidR="000A419C" w:rsidRDefault="000A419C" w:rsidP="000A419C">
            <w:pPr>
              <w:pStyle w:val="Table-Body-centred"/>
            </w:pPr>
            <w:r w:rsidRPr="00D24E29">
              <w:rPr>
                <w:rFonts w:eastAsia="Times New Roman"/>
              </w:rPr>
              <w:t>6.3 </w:t>
            </w:r>
          </w:p>
        </w:tc>
        <w:tc>
          <w:tcPr>
            <w:tcW w:w="980" w:type="dxa"/>
            <w:vAlign w:val="bottom"/>
          </w:tcPr>
          <w:p w14:paraId="2F395B36" w14:textId="268DB0E5" w:rsidR="000A419C" w:rsidRDefault="000A419C" w:rsidP="000A419C">
            <w:pPr>
              <w:pStyle w:val="Table-Body-centred"/>
            </w:pPr>
            <w:r w:rsidRPr="00D24E29">
              <w:rPr>
                <w:rFonts w:eastAsia="Times New Roman"/>
              </w:rPr>
              <w:t>31/05 </w:t>
            </w:r>
          </w:p>
        </w:tc>
        <w:tc>
          <w:tcPr>
            <w:tcW w:w="980" w:type="dxa"/>
            <w:vAlign w:val="bottom"/>
          </w:tcPr>
          <w:p w14:paraId="466D058D" w14:textId="24C81916" w:rsidR="000A419C" w:rsidRDefault="000A419C" w:rsidP="000A419C">
            <w:pPr>
              <w:pStyle w:val="Table-Body-centred"/>
            </w:pPr>
            <w:r w:rsidRPr="00D24E29">
              <w:rPr>
                <w:rFonts w:eastAsia="Times New Roman"/>
              </w:rPr>
              <w:t>01/06 </w:t>
            </w:r>
          </w:p>
        </w:tc>
        <w:tc>
          <w:tcPr>
            <w:tcW w:w="979" w:type="dxa"/>
            <w:vAlign w:val="bottom"/>
          </w:tcPr>
          <w:p w14:paraId="5F7AD161" w14:textId="2B7716F1" w:rsidR="000A419C" w:rsidRDefault="000A419C" w:rsidP="000A419C">
            <w:pPr>
              <w:pStyle w:val="Table-Body-centred"/>
            </w:pPr>
            <w:r w:rsidRPr="00D24E29">
              <w:rPr>
                <w:rFonts w:eastAsia="Times New Roman"/>
              </w:rPr>
              <w:t>62 </w:t>
            </w:r>
          </w:p>
        </w:tc>
        <w:tc>
          <w:tcPr>
            <w:tcW w:w="980" w:type="dxa"/>
            <w:vAlign w:val="bottom"/>
          </w:tcPr>
          <w:p w14:paraId="05BF6A4E" w14:textId="12B7ED00" w:rsidR="000A419C" w:rsidRDefault="000A419C" w:rsidP="000A419C">
            <w:pPr>
              <w:pStyle w:val="Table-Body-centred"/>
            </w:pPr>
            <w:r w:rsidRPr="00D24E29">
              <w:rPr>
                <w:rFonts w:eastAsia="Times New Roman"/>
              </w:rPr>
              <w:t>10 </w:t>
            </w:r>
          </w:p>
        </w:tc>
        <w:tc>
          <w:tcPr>
            <w:tcW w:w="979" w:type="dxa"/>
            <w:vAlign w:val="bottom"/>
          </w:tcPr>
          <w:p w14:paraId="1B5DF3AD" w14:textId="2CBAC458" w:rsidR="000A419C" w:rsidRDefault="000A419C" w:rsidP="000A419C">
            <w:pPr>
              <w:pStyle w:val="Table-Body-centred"/>
            </w:pPr>
            <w:r w:rsidRPr="00D261DA">
              <w:t>N/A</w:t>
            </w:r>
            <w:r w:rsidRPr="00D24E29">
              <w:rPr>
                <w:rFonts w:eastAsia="Times New Roman"/>
              </w:rPr>
              <w:t> </w:t>
            </w:r>
          </w:p>
        </w:tc>
        <w:tc>
          <w:tcPr>
            <w:tcW w:w="980" w:type="dxa"/>
            <w:vAlign w:val="bottom"/>
          </w:tcPr>
          <w:p w14:paraId="24916293" w14:textId="0CEA8FE9" w:rsidR="000A419C" w:rsidRDefault="000A419C" w:rsidP="000A419C">
            <w:pPr>
              <w:pStyle w:val="Table-Body-centred"/>
            </w:pPr>
            <w:r w:rsidRPr="00D261DA">
              <w:t>N/A</w:t>
            </w:r>
            <w:r w:rsidRPr="00D24E29">
              <w:rPr>
                <w:rFonts w:ascii="Times New Roman" w:eastAsia="Times New Roman" w:hAnsi="Times New Roman" w:cs="Times New Roman"/>
                <w:color w:val="auto"/>
                <w:szCs w:val="20"/>
              </w:rPr>
              <w:t> </w:t>
            </w:r>
          </w:p>
        </w:tc>
        <w:tc>
          <w:tcPr>
            <w:tcW w:w="979" w:type="dxa"/>
            <w:vAlign w:val="bottom"/>
          </w:tcPr>
          <w:p w14:paraId="787F6C07" w14:textId="0F554F81" w:rsidR="000A419C" w:rsidRDefault="000A419C" w:rsidP="000A419C">
            <w:pPr>
              <w:pStyle w:val="Table-Body-centred"/>
            </w:pPr>
            <w:r w:rsidRPr="00D24E29">
              <w:rPr>
                <w:rFonts w:ascii="Times New Roman" w:eastAsia="Times New Roman" w:hAnsi="Times New Roman" w:cs="Times New Roman"/>
                <w:color w:val="auto"/>
                <w:szCs w:val="20"/>
              </w:rPr>
              <w:t> </w:t>
            </w:r>
            <w:r w:rsidRPr="00D261DA">
              <w:t>N/A</w:t>
            </w:r>
          </w:p>
        </w:tc>
        <w:tc>
          <w:tcPr>
            <w:tcW w:w="980" w:type="dxa"/>
            <w:vAlign w:val="bottom"/>
          </w:tcPr>
          <w:p w14:paraId="4B604573" w14:textId="2D51C93F" w:rsidR="000A419C" w:rsidRDefault="000A419C" w:rsidP="000A419C">
            <w:pPr>
              <w:pStyle w:val="Table-Body-centred"/>
            </w:pPr>
            <w:r w:rsidRPr="00D261DA">
              <w:t>N/A</w:t>
            </w:r>
            <w:r w:rsidRPr="00D24E29">
              <w:rPr>
                <w:rFonts w:ascii="Times New Roman" w:eastAsia="Times New Roman" w:hAnsi="Times New Roman" w:cs="Times New Roman"/>
                <w:color w:val="auto"/>
                <w:szCs w:val="20"/>
              </w:rPr>
              <w:t> </w:t>
            </w:r>
          </w:p>
        </w:tc>
        <w:tc>
          <w:tcPr>
            <w:tcW w:w="979" w:type="dxa"/>
            <w:vAlign w:val="bottom"/>
          </w:tcPr>
          <w:p w14:paraId="47551ED3" w14:textId="29D75DEC" w:rsidR="000A419C" w:rsidRDefault="000A419C" w:rsidP="000A419C">
            <w:pPr>
              <w:pStyle w:val="Table-Body-centred"/>
            </w:pPr>
            <w:r w:rsidRPr="00D24E29">
              <w:rPr>
                <w:rFonts w:ascii="Times New Roman" w:eastAsia="Times New Roman" w:hAnsi="Times New Roman" w:cs="Times New Roman"/>
                <w:color w:val="auto"/>
                <w:szCs w:val="20"/>
              </w:rPr>
              <w:t> </w:t>
            </w:r>
            <w:r w:rsidRPr="00D261DA">
              <w:t>N/A</w:t>
            </w:r>
          </w:p>
        </w:tc>
        <w:tc>
          <w:tcPr>
            <w:tcW w:w="980" w:type="dxa"/>
            <w:vAlign w:val="bottom"/>
          </w:tcPr>
          <w:p w14:paraId="278C5A86" w14:textId="5FFC5FCC" w:rsidR="000A419C" w:rsidRDefault="000A419C" w:rsidP="000A419C">
            <w:pPr>
              <w:pStyle w:val="Table-Body-centred"/>
            </w:pPr>
            <w:r w:rsidRPr="00D24E29">
              <w:rPr>
                <w:rFonts w:ascii="Times New Roman" w:eastAsia="Times New Roman" w:hAnsi="Times New Roman" w:cs="Times New Roman"/>
                <w:color w:val="auto"/>
                <w:szCs w:val="20"/>
              </w:rPr>
              <w:t> </w:t>
            </w:r>
            <w:r w:rsidRPr="00D261DA">
              <w:t>N/A</w:t>
            </w:r>
          </w:p>
        </w:tc>
        <w:tc>
          <w:tcPr>
            <w:tcW w:w="979" w:type="dxa"/>
            <w:vAlign w:val="bottom"/>
          </w:tcPr>
          <w:p w14:paraId="4E79804D" w14:textId="7EEF2C85" w:rsidR="000A419C" w:rsidRDefault="000A419C" w:rsidP="000A419C">
            <w:pPr>
              <w:pStyle w:val="Table-Body-centred"/>
            </w:pPr>
            <w:r w:rsidRPr="00D24E29">
              <w:rPr>
                <w:rFonts w:ascii="Times New Roman" w:eastAsia="Times New Roman" w:hAnsi="Times New Roman" w:cs="Times New Roman"/>
                <w:color w:val="auto"/>
                <w:szCs w:val="20"/>
              </w:rPr>
              <w:t> </w:t>
            </w:r>
            <w:r w:rsidRPr="00D261DA">
              <w:t>N/A</w:t>
            </w:r>
          </w:p>
        </w:tc>
        <w:tc>
          <w:tcPr>
            <w:tcW w:w="980" w:type="dxa"/>
            <w:vAlign w:val="bottom"/>
          </w:tcPr>
          <w:p w14:paraId="263BD79A" w14:textId="68385E83" w:rsidR="000A419C" w:rsidRDefault="000A419C" w:rsidP="000A419C">
            <w:pPr>
              <w:pStyle w:val="Table-Body-centred"/>
            </w:pPr>
            <w:r w:rsidRPr="00D24E29">
              <w:rPr>
                <w:rFonts w:ascii="Times New Roman" w:eastAsia="Times New Roman" w:hAnsi="Times New Roman" w:cs="Times New Roman"/>
                <w:color w:val="auto"/>
                <w:szCs w:val="20"/>
              </w:rPr>
              <w:t> </w:t>
            </w:r>
            <w:r w:rsidRPr="00D261DA">
              <w:t>N/A</w:t>
            </w:r>
          </w:p>
        </w:tc>
      </w:tr>
      <w:tr w:rsidR="000A419C" w14:paraId="375B4F80" w14:textId="4A2C1D9D" w:rsidTr="000A419C">
        <w:tc>
          <w:tcPr>
            <w:tcW w:w="1207" w:type="dxa"/>
            <w:vAlign w:val="bottom"/>
          </w:tcPr>
          <w:p w14:paraId="5C4B12F5" w14:textId="37C24519" w:rsidR="000A419C" w:rsidRDefault="000A419C" w:rsidP="000A419C">
            <w:pPr>
              <w:pStyle w:val="Table-Body-leftaligned"/>
            </w:pPr>
            <w:r w:rsidRPr="00D24E29">
              <w:rPr>
                <w:rFonts w:eastAsia="Times New Roman"/>
              </w:rPr>
              <w:t>Arden </w:t>
            </w:r>
          </w:p>
        </w:tc>
        <w:tc>
          <w:tcPr>
            <w:tcW w:w="986" w:type="dxa"/>
            <w:vAlign w:val="bottom"/>
          </w:tcPr>
          <w:p w14:paraId="47232E53" w14:textId="3C67E8A1" w:rsidR="000A419C" w:rsidRDefault="000A419C" w:rsidP="000A419C">
            <w:pPr>
              <w:pStyle w:val="Table-Body-centred"/>
            </w:pPr>
            <w:r w:rsidRPr="00D24E29">
              <w:rPr>
                <w:rFonts w:eastAsia="Times New Roman"/>
              </w:rPr>
              <w:t>11.9 </w:t>
            </w:r>
          </w:p>
        </w:tc>
        <w:tc>
          <w:tcPr>
            <w:tcW w:w="980" w:type="dxa"/>
          </w:tcPr>
          <w:p w14:paraId="2BB50084" w14:textId="79542F11" w:rsidR="000A419C" w:rsidRDefault="000A419C" w:rsidP="000A419C">
            <w:pPr>
              <w:pStyle w:val="Table-Body-centred"/>
            </w:pPr>
            <w:r w:rsidRPr="00D24E29">
              <w:rPr>
                <w:rFonts w:ascii="Aptos" w:eastAsia="Times New Roman" w:hAnsi="Aptos"/>
                <w:color w:val="auto"/>
              </w:rPr>
              <w:t>31/05 </w:t>
            </w:r>
          </w:p>
        </w:tc>
        <w:tc>
          <w:tcPr>
            <w:tcW w:w="980" w:type="dxa"/>
          </w:tcPr>
          <w:p w14:paraId="59E1A40A" w14:textId="2D9EA36D" w:rsidR="000A419C" w:rsidRDefault="000A419C" w:rsidP="000A419C">
            <w:pPr>
              <w:pStyle w:val="Table-Body-centred"/>
            </w:pPr>
            <w:r w:rsidRPr="00D24E29">
              <w:rPr>
                <w:rFonts w:ascii="Aptos" w:eastAsia="Times New Roman" w:hAnsi="Aptos"/>
                <w:color w:val="auto"/>
              </w:rPr>
              <w:t>01/06 </w:t>
            </w:r>
          </w:p>
        </w:tc>
        <w:tc>
          <w:tcPr>
            <w:tcW w:w="979" w:type="dxa"/>
          </w:tcPr>
          <w:p w14:paraId="405EF68A" w14:textId="39F05701" w:rsidR="000A419C" w:rsidRDefault="000A419C" w:rsidP="000A419C">
            <w:pPr>
              <w:pStyle w:val="Table-Body-centred"/>
            </w:pPr>
            <w:r w:rsidRPr="00D24E29">
              <w:rPr>
                <w:rFonts w:ascii="Aptos" w:eastAsia="Times New Roman" w:hAnsi="Aptos"/>
                <w:color w:val="auto"/>
              </w:rPr>
              <w:t>138 </w:t>
            </w:r>
          </w:p>
        </w:tc>
        <w:tc>
          <w:tcPr>
            <w:tcW w:w="980" w:type="dxa"/>
          </w:tcPr>
          <w:p w14:paraId="1624DCFC" w14:textId="54468300" w:rsidR="000A419C" w:rsidRDefault="000A419C" w:rsidP="000A419C">
            <w:pPr>
              <w:pStyle w:val="Table-Body-centred"/>
            </w:pPr>
            <w:r w:rsidRPr="00D24E29">
              <w:rPr>
                <w:rFonts w:ascii="Aptos" w:eastAsia="Times New Roman" w:hAnsi="Aptos"/>
                <w:color w:val="auto"/>
              </w:rPr>
              <w:t>12 </w:t>
            </w:r>
          </w:p>
        </w:tc>
        <w:tc>
          <w:tcPr>
            <w:tcW w:w="979" w:type="dxa"/>
          </w:tcPr>
          <w:p w14:paraId="1F3E62A6" w14:textId="301C7556" w:rsidR="000A419C" w:rsidRDefault="000A419C" w:rsidP="000A419C">
            <w:pPr>
              <w:pStyle w:val="Table-Body-centred"/>
            </w:pPr>
            <w:r w:rsidRPr="00D24E29">
              <w:rPr>
                <w:rFonts w:ascii="Aptos" w:eastAsia="Times New Roman" w:hAnsi="Aptos"/>
                <w:color w:val="auto"/>
              </w:rPr>
              <w:t>30/07 </w:t>
            </w:r>
          </w:p>
        </w:tc>
        <w:tc>
          <w:tcPr>
            <w:tcW w:w="980" w:type="dxa"/>
          </w:tcPr>
          <w:p w14:paraId="1978DA5E" w14:textId="4ECE3204" w:rsidR="000A419C" w:rsidRDefault="000A419C" w:rsidP="000A419C">
            <w:pPr>
              <w:pStyle w:val="Table-Body-centred"/>
            </w:pPr>
            <w:r w:rsidRPr="00D24E29">
              <w:rPr>
                <w:rFonts w:ascii="Aptos" w:eastAsia="Times New Roman" w:hAnsi="Aptos"/>
                <w:color w:val="auto"/>
              </w:rPr>
              <w:t>31/07 </w:t>
            </w:r>
          </w:p>
        </w:tc>
        <w:tc>
          <w:tcPr>
            <w:tcW w:w="979" w:type="dxa"/>
          </w:tcPr>
          <w:p w14:paraId="4C5E02D1" w14:textId="5761B21F" w:rsidR="000A419C" w:rsidRDefault="000A419C" w:rsidP="000A419C">
            <w:pPr>
              <w:pStyle w:val="Table-Body-centred"/>
            </w:pPr>
            <w:r w:rsidRPr="00D24E29">
              <w:rPr>
                <w:rFonts w:ascii="Aptos" w:eastAsia="Times New Roman" w:hAnsi="Aptos"/>
                <w:color w:val="auto"/>
              </w:rPr>
              <w:t>71 </w:t>
            </w:r>
          </w:p>
        </w:tc>
        <w:tc>
          <w:tcPr>
            <w:tcW w:w="980" w:type="dxa"/>
          </w:tcPr>
          <w:p w14:paraId="4D9EEE62" w14:textId="59FB33F7" w:rsidR="000A419C" w:rsidRDefault="000A419C" w:rsidP="000A419C">
            <w:pPr>
              <w:pStyle w:val="Table-Body-centred"/>
            </w:pPr>
            <w:r w:rsidRPr="00D24E29">
              <w:rPr>
                <w:rFonts w:ascii="Aptos" w:eastAsia="Times New Roman" w:hAnsi="Aptos"/>
                <w:color w:val="auto"/>
              </w:rPr>
              <w:t>6 </w:t>
            </w:r>
          </w:p>
        </w:tc>
        <w:tc>
          <w:tcPr>
            <w:tcW w:w="979" w:type="dxa"/>
            <w:vAlign w:val="bottom"/>
          </w:tcPr>
          <w:p w14:paraId="652BF300" w14:textId="1505695E" w:rsidR="000A419C" w:rsidRDefault="000A419C" w:rsidP="000A419C">
            <w:pPr>
              <w:pStyle w:val="Table-Body-centred"/>
            </w:pPr>
            <w:r w:rsidRPr="00D24E29">
              <w:rPr>
                <w:rFonts w:ascii="Aptos" w:eastAsia="Times New Roman" w:hAnsi="Aptos"/>
                <w:color w:val="auto"/>
              </w:rPr>
              <w:t>03/10 </w:t>
            </w:r>
          </w:p>
        </w:tc>
        <w:tc>
          <w:tcPr>
            <w:tcW w:w="980" w:type="dxa"/>
            <w:vAlign w:val="bottom"/>
          </w:tcPr>
          <w:p w14:paraId="62163930" w14:textId="0BA7FE70" w:rsidR="000A419C" w:rsidRDefault="000A419C" w:rsidP="000A419C">
            <w:pPr>
              <w:pStyle w:val="Table-Body-centred"/>
            </w:pPr>
            <w:r w:rsidRPr="00D24E29">
              <w:rPr>
                <w:rFonts w:ascii="Aptos" w:eastAsia="Times New Roman" w:hAnsi="Aptos"/>
                <w:color w:val="auto"/>
              </w:rPr>
              <w:t>05/10 </w:t>
            </w:r>
          </w:p>
        </w:tc>
        <w:tc>
          <w:tcPr>
            <w:tcW w:w="979" w:type="dxa"/>
            <w:vAlign w:val="bottom"/>
          </w:tcPr>
          <w:p w14:paraId="099CDFC0" w14:textId="46D8C682" w:rsidR="000A419C" w:rsidRDefault="000A419C" w:rsidP="000A419C">
            <w:pPr>
              <w:pStyle w:val="Table-Body-centred"/>
            </w:pPr>
            <w:r w:rsidRPr="00D24E29">
              <w:rPr>
                <w:rFonts w:ascii="Aptos" w:eastAsia="Times New Roman" w:hAnsi="Aptos"/>
                <w:color w:val="auto"/>
              </w:rPr>
              <w:t>42 </w:t>
            </w:r>
          </w:p>
        </w:tc>
        <w:tc>
          <w:tcPr>
            <w:tcW w:w="980" w:type="dxa"/>
            <w:vAlign w:val="bottom"/>
          </w:tcPr>
          <w:p w14:paraId="62407F25" w14:textId="05444F6F" w:rsidR="000A419C" w:rsidRDefault="000A419C" w:rsidP="000A419C">
            <w:pPr>
              <w:pStyle w:val="Table-Body-centred"/>
            </w:pPr>
            <w:r w:rsidRPr="00D24E29">
              <w:rPr>
                <w:rFonts w:ascii="Aptos" w:eastAsia="Times New Roman" w:hAnsi="Aptos"/>
                <w:color w:val="auto"/>
              </w:rPr>
              <w:t>3.5 </w:t>
            </w:r>
          </w:p>
        </w:tc>
      </w:tr>
      <w:tr w:rsidR="000A419C" w14:paraId="007B389B" w14:textId="77777777" w:rsidTr="000A419C">
        <w:tc>
          <w:tcPr>
            <w:tcW w:w="1207" w:type="dxa"/>
            <w:vAlign w:val="bottom"/>
          </w:tcPr>
          <w:p w14:paraId="3F245F71" w14:textId="32E1A1AE" w:rsidR="000A419C" w:rsidRDefault="000A419C" w:rsidP="000A419C">
            <w:pPr>
              <w:pStyle w:val="Table-Body-leftaligned"/>
            </w:pPr>
            <w:r w:rsidRPr="00D24E29">
              <w:rPr>
                <w:rFonts w:eastAsia="Times New Roman"/>
              </w:rPr>
              <w:t>Blackshaw </w:t>
            </w:r>
          </w:p>
        </w:tc>
        <w:tc>
          <w:tcPr>
            <w:tcW w:w="986" w:type="dxa"/>
            <w:vAlign w:val="bottom"/>
          </w:tcPr>
          <w:p w14:paraId="716E40A6" w14:textId="28A7FF83" w:rsidR="000A419C" w:rsidRDefault="000A419C" w:rsidP="000A419C">
            <w:pPr>
              <w:pStyle w:val="Table-Body-centred"/>
            </w:pPr>
            <w:r w:rsidRPr="00D24E29">
              <w:rPr>
                <w:rFonts w:eastAsia="Times New Roman"/>
              </w:rPr>
              <w:t>4.3 </w:t>
            </w:r>
          </w:p>
        </w:tc>
        <w:tc>
          <w:tcPr>
            <w:tcW w:w="980" w:type="dxa"/>
            <w:vAlign w:val="bottom"/>
          </w:tcPr>
          <w:p w14:paraId="2DB30EE6" w14:textId="5002022E" w:rsidR="000A419C" w:rsidRDefault="000A419C" w:rsidP="000A419C">
            <w:pPr>
              <w:pStyle w:val="Table-Body-centred"/>
            </w:pPr>
            <w:r w:rsidRPr="00D24E29">
              <w:rPr>
                <w:rFonts w:eastAsia="Times New Roman"/>
              </w:rPr>
              <w:t>20/06 </w:t>
            </w:r>
          </w:p>
        </w:tc>
        <w:tc>
          <w:tcPr>
            <w:tcW w:w="980" w:type="dxa"/>
            <w:vAlign w:val="bottom"/>
          </w:tcPr>
          <w:p w14:paraId="494F6B4A" w14:textId="781A8463" w:rsidR="000A419C" w:rsidRDefault="000A419C" w:rsidP="000A419C">
            <w:pPr>
              <w:pStyle w:val="Table-Body-centred"/>
            </w:pPr>
            <w:r w:rsidRPr="00D24E29">
              <w:rPr>
                <w:rFonts w:eastAsia="Times New Roman"/>
              </w:rPr>
              <w:t>21/06 </w:t>
            </w:r>
          </w:p>
        </w:tc>
        <w:tc>
          <w:tcPr>
            <w:tcW w:w="979" w:type="dxa"/>
            <w:vAlign w:val="bottom"/>
          </w:tcPr>
          <w:p w14:paraId="06D3D8A4" w14:textId="2C55B676" w:rsidR="000A419C" w:rsidRDefault="000A419C" w:rsidP="000A419C">
            <w:pPr>
              <w:pStyle w:val="Table-Body-centred"/>
            </w:pPr>
            <w:r w:rsidRPr="00D24E29">
              <w:rPr>
                <w:rFonts w:eastAsia="Times New Roman"/>
              </w:rPr>
              <w:t>51 </w:t>
            </w:r>
          </w:p>
        </w:tc>
        <w:tc>
          <w:tcPr>
            <w:tcW w:w="980" w:type="dxa"/>
            <w:vAlign w:val="bottom"/>
          </w:tcPr>
          <w:p w14:paraId="082ACE7E" w14:textId="6F45A74E" w:rsidR="000A419C" w:rsidRDefault="000A419C" w:rsidP="000A419C">
            <w:pPr>
              <w:pStyle w:val="Table-Body-centred"/>
            </w:pPr>
            <w:r w:rsidRPr="00D24E29">
              <w:rPr>
                <w:rFonts w:eastAsia="Times New Roman"/>
              </w:rPr>
              <w:t>12 </w:t>
            </w:r>
          </w:p>
        </w:tc>
        <w:tc>
          <w:tcPr>
            <w:tcW w:w="979" w:type="dxa"/>
            <w:vAlign w:val="bottom"/>
          </w:tcPr>
          <w:p w14:paraId="6D40731D" w14:textId="5E303E64" w:rsidR="000A419C" w:rsidRDefault="000A419C" w:rsidP="000A419C">
            <w:pPr>
              <w:pStyle w:val="Table-Body-centred"/>
            </w:pPr>
            <w:r w:rsidRPr="00D24E29">
              <w:rPr>
                <w:rFonts w:eastAsia="Times New Roman"/>
              </w:rPr>
              <w:t>20/08 </w:t>
            </w:r>
          </w:p>
        </w:tc>
        <w:tc>
          <w:tcPr>
            <w:tcW w:w="980" w:type="dxa"/>
            <w:vAlign w:val="bottom"/>
          </w:tcPr>
          <w:p w14:paraId="5C8D1A57" w14:textId="7BD66142" w:rsidR="000A419C" w:rsidRDefault="000A419C" w:rsidP="000A419C">
            <w:pPr>
              <w:pStyle w:val="Table-Body-centred"/>
            </w:pPr>
            <w:r w:rsidRPr="00D24E29">
              <w:rPr>
                <w:rFonts w:eastAsia="Times New Roman"/>
              </w:rPr>
              <w:t>21/08 </w:t>
            </w:r>
          </w:p>
        </w:tc>
        <w:tc>
          <w:tcPr>
            <w:tcW w:w="979" w:type="dxa"/>
            <w:vAlign w:val="bottom"/>
          </w:tcPr>
          <w:p w14:paraId="2C3870B8" w14:textId="6A5E267F" w:rsidR="000A419C" w:rsidRDefault="000A419C" w:rsidP="000A419C">
            <w:pPr>
              <w:pStyle w:val="Table-Body-centred"/>
            </w:pPr>
            <w:r w:rsidRPr="00D24E29">
              <w:rPr>
                <w:rFonts w:eastAsia="Times New Roman"/>
              </w:rPr>
              <w:t>50 </w:t>
            </w:r>
          </w:p>
        </w:tc>
        <w:tc>
          <w:tcPr>
            <w:tcW w:w="980" w:type="dxa"/>
            <w:vAlign w:val="bottom"/>
          </w:tcPr>
          <w:p w14:paraId="0C491904" w14:textId="38F7CA5A" w:rsidR="000A419C" w:rsidRDefault="000A419C" w:rsidP="000A419C">
            <w:pPr>
              <w:pStyle w:val="Table-Body-centred"/>
            </w:pPr>
            <w:r w:rsidRPr="00D24E29">
              <w:rPr>
                <w:rFonts w:eastAsia="Times New Roman"/>
              </w:rPr>
              <w:t>12 </w:t>
            </w:r>
          </w:p>
        </w:tc>
        <w:tc>
          <w:tcPr>
            <w:tcW w:w="979" w:type="dxa"/>
            <w:vAlign w:val="bottom"/>
          </w:tcPr>
          <w:p w14:paraId="6B515D95" w14:textId="78A9F53A" w:rsidR="000A419C" w:rsidRDefault="000A419C" w:rsidP="000A419C">
            <w:pPr>
              <w:pStyle w:val="Table-Body-centred"/>
            </w:pPr>
            <w:r w:rsidRPr="00D261DA">
              <w:t>N/A</w:t>
            </w:r>
          </w:p>
        </w:tc>
        <w:tc>
          <w:tcPr>
            <w:tcW w:w="980" w:type="dxa"/>
            <w:vAlign w:val="bottom"/>
          </w:tcPr>
          <w:p w14:paraId="2B8000A3" w14:textId="35B3203C" w:rsidR="000A419C" w:rsidRDefault="000A419C" w:rsidP="000A419C">
            <w:pPr>
              <w:pStyle w:val="Table-Body-centred"/>
            </w:pPr>
            <w:r w:rsidRPr="00D261DA">
              <w:t>N/A</w:t>
            </w:r>
          </w:p>
        </w:tc>
        <w:tc>
          <w:tcPr>
            <w:tcW w:w="979" w:type="dxa"/>
            <w:vAlign w:val="bottom"/>
          </w:tcPr>
          <w:p w14:paraId="68A52915" w14:textId="558EC039" w:rsidR="000A419C" w:rsidRDefault="000A419C" w:rsidP="000A419C">
            <w:pPr>
              <w:pStyle w:val="Table-Body-centred"/>
            </w:pPr>
            <w:r w:rsidRPr="00D261DA">
              <w:t>N/A</w:t>
            </w:r>
            <w:r w:rsidRPr="00D24E29">
              <w:rPr>
                <w:rFonts w:ascii="Times New Roman" w:eastAsia="Times New Roman" w:hAnsi="Times New Roman" w:cs="Times New Roman"/>
                <w:color w:val="auto"/>
                <w:szCs w:val="20"/>
              </w:rPr>
              <w:t> </w:t>
            </w:r>
          </w:p>
        </w:tc>
        <w:tc>
          <w:tcPr>
            <w:tcW w:w="980" w:type="dxa"/>
            <w:vAlign w:val="bottom"/>
          </w:tcPr>
          <w:p w14:paraId="2325E97D" w14:textId="721D834D" w:rsidR="000A419C" w:rsidRDefault="000A419C" w:rsidP="000A419C">
            <w:pPr>
              <w:pStyle w:val="Table-Body-centred"/>
            </w:pPr>
            <w:r w:rsidRPr="00D261DA">
              <w:t>N/A</w:t>
            </w:r>
          </w:p>
        </w:tc>
      </w:tr>
      <w:tr w:rsidR="000A419C" w14:paraId="7F20875C" w14:textId="77777777" w:rsidTr="000A419C">
        <w:tc>
          <w:tcPr>
            <w:tcW w:w="1207" w:type="dxa"/>
            <w:vAlign w:val="bottom"/>
          </w:tcPr>
          <w:p w14:paraId="12373DC5" w14:textId="150462A3" w:rsidR="000A419C" w:rsidRDefault="000A419C" w:rsidP="000A419C">
            <w:pPr>
              <w:pStyle w:val="Table-Body-leftaligned"/>
            </w:pPr>
            <w:r w:rsidRPr="00D24E29">
              <w:rPr>
                <w:rFonts w:eastAsia="Times New Roman"/>
              </w:rPr>
              <w:t>Jones </w:t>
            </w:r>
          </w:p>
        </w:tc>
        <w:tc>
          <w:tcPr>
            <w:tcW w:w="986" w:type="dxa"/>
            <w:vAlign w:val="bottom"/>
          </w:tcPr>
          <w:p w14:paraId="6C496F87" w14:textId="226D7685" w:rsidR="000A419C" w:rsidRDefault="000A419C" w:rsidP="000A419C">
            <w:pPr>
              <w:pStyle w:val="Table-Body-centred"/>
            </w:pPr>
            <w:r w:rsidRPr="00D24E29">
              <w:rPr>
                <w:rFonts w:eastAsia="Times New Roman"/>
              </w:rPr>
              <w:t>6.4 </w:t>
            </w:r>
          </w:p>
        </w:tc>
        <w:tc>
          <w:tcPr>
            <w:tcW w:w="980" w:type="dxa"/>
            <w:vAlign w:val="bottom"/>
          </w:tcPr>
          <w:p w14:paraId="584885E4" w14:textId="5C688E07" w:rsidR="000A419C" w:rsidRDefault="000A419C" w:rsidP="000A419C">
            <w:pPr>
              <w:pStyle w:val="Table-Body-centred"/>
            </w:pPr>
            <w:r w:rsidRPr="00D24E29">
              <w:rPr>
                <w:rFonts w:eastAsia="Times New Roman"/>
              </w:rPr>
              <w:t>31/05 </w:t>
            </w:r>
          </w:p>
        </w:tc>
        <w:tc>
          <w:tcPr>
            <w:tcW w:w="980" w:type="dxa"/>
            <w:vAlign w:val="bottom"/>
          </w:tcPr>
          <w:p w14:paraId="71455703" w14:textId="321D87D9" w:rsidR="000A419C" w:rsidRDefault="000A419C" w:rsidP="000A419C">
            <w:pPr>
              <w:pStyle w:val="Table-Body-centred"/>
            </w:pPr>
            <w:r w:rsidRPr="00D24E29">
              <w:rPr>
                <w:rFonts w:eastAsia="Times New Roman"/>
              </w:rPr>
              <w:t>01/06 </w:t>
            </w:r>
          </w:p>
        </w:tc>
        <w:tc>
          <w:tcPr>
            <w:tcW w:w="979" w:type="dxa"/>
            <w:vAlign w:val="bottom"/>
          </w:tcPr>
          <w:p w14:paraId="0C281078" w14:textId="31F1597D" w:rsidR="000A419C" w:rsidRDefault="000A419C" w:rsidP="000A419C">
            <w:pPr>
              <w:pStyle w:val="Table-Body-centred"/>
            </w:pPr>
            <w:r w:rsidRPr="00D24E29">
              <w:rPr>
                <w:rFonts w:eastAsia="Times New Roman"/>
              </w:rPr>
              <w:t>76 </w:t>
            </w:r>
          </w:p>
        </w:tc>
        <w:tc>
          <w:tcPr>
            <w:tcW w:w="980" w:type="dxa"/>
            <w:vAlign w:val="bottom"/>
          </w:tcPr>
          <w:p w14:paraId="780C812A" w14:textId="1302D918" w:rsidR="000A419C" w:rsidRDefault="000A419C" w:rsidP="000A419C">
            <w:pPr>
              <w:pStyle w:val="Table-Body-centred"/>
            </w:pPr>
            <w:r w:rsidRPr="00D24E29">
              <w:rPr>
                <w:rFonts w:eastAsia="Times New Roman"/>
              </w:rPr>
              <w:t>12 </w:t>
            </w:r>
          </w:p>
        </w:tc>
        <w:tc>
          <w:tcPr>
            <w:tcW w:w="979" w:type="dxa"/>
            <w:vAlign w:val="bottom"/>
          </w:tcPr>
          <w:p w14:paraId="12C42398" w14:textId="6F4F2889" w:rsidR="000A419C" w:rsidRDefault="000A419C" w:rsidP="000A419C">
            <w:pPr>
              <w:pStyle w:val="Table-Body-centred"/>
            </w:pPr>
            <w:r w:rsidRPr="00D24E29">
              <w:rPr>
                <w:rFonts w:eastAsia="Times New Roman"/>
              </w:rPr>
              <w:t>18/07 </w:t>
            </w:r>
          </w:p>
        </w:tc>
        <w:tc>
          <w:tcPr>
            <w:tcW w:w="980" w:type="dxa"/>
            <w:vAlign w:val="bottom"/>
          </w:tcPr>
          <w:p w14:paraId="09963119" w14:textId="4AD30029" w:rsidR="000A419C" w:rsidRDefault="000A419C" w:rsidP="000A419C">
            <w:pPr>
              <w:pStyle w:val="Table-Body-centred"/>
            </w:pPr>
            <w:r w:rsidRPr="00D24E29">
              <w:rPr>
                <w:rFonts w:eastAsia="Times New Roman"/>
              </w:rPr>
              <w:t>20/07 </w:t>
            </w:r>
          </w:p>
        </w:tc>
        <w:tc>
          <w:tcPr>
            <w:tcW w:w="979" w:type="dxa"/>
            <w:vAlign w:val="bottom"/>
          </w:tcPr>
          <w:p w14:paraId="61E64C5E" w14:textId="1BBA106B" w:rsidR="000A419C" w:rsidRDefault="000A419C" w:rsidP="000A419C">
            <w:pPr>
              <w:pStyle w:val="Table-Body-centred"/>
            </w:pPr>
            <w:r w:rsidRPr="00D24E29">
              <w:rPr>
                <w:rFonts w:eastAsia="Times New Roman"/>
              </w:rPr>
              <w:t>22 </w:t>
            </w:r>
          </w:p>
        </w:tc>
        <w:tc>
          <w:tcPr>
            <w:tcW w:w="980" w:type="dxa"/>
            <w:vAlign w:val="bottom"/>
          </w:tcPr>
          <w:p w14:paraId="5B0CAC81" w14:textId="4C14A573" w:rsidR="000A419C" w:rsidRDefault="000A419C" w:rsidP="000A419C">
            <w:pPr>
              <w:pStyle w:val="Table-Body-centred"/>
            </w:pPr>
            <w:r w:rsidRPr="00D24E29">
              <w:rPr>
                <w:rFonts w:eastAsia="Times New Roman"/>
              </w:rPr>
              <w:t>3 </w:t>
            </w:r>
          </w:p>
        </w:tc>
        <w:tc>
          <w:tcPr>
            <w:tcW w:w="979" w:type="dxa"/>
            <w:vAlign w:val="bottom"/>
          </w:tcPr>
          <w:p w14:paraId="1042C275" w14:textId="4F1BF8AE" w:rsidR="000A419C" w:rsidRDefault="000A419C" w:rsidP="000A419C">
            <w:pPr>
              <w:pStyle w:val="Table-Body-centred"/>
            </w:pPr>
            <w:r w:rsidRPr="00D24E29">
              <w:rPr>
                <w:rFonts w:eastAsia="Times New Roman"/>
              </w:rPr>
              <w:t>06/09 </w:t>
            </w:r>
          </w:p>
        </w:tc>
        <w:tc>
          <w:tcPr>
            <w:tcW w:w="980" w:type="dxa"/>
            <w:vAlign w:val="bottom"/>
          </w:tcPr>
          <w:p w14:paraId="6C2AC410" w14:textId="7F20051F" w:rsidR="000A419C" w:rsidRDefault="000A419C" w:rsidP="000A419C">
            <w:pPr>
              <w:pStyle w:val="Table-Body-centred"/>
            </w:pPr>
            <w:r w:rsidRPr="00D24E29">
              <w:rPr>
                <w:rFonts w:eastAsia="Times New Roman"/>
              </w:rPr>
              <w:t>07/09 </w:t>
            </w:r>
          </w:p>
        </w:tc>
        <w:tc>
          <w:tcPr>
            <w:tcW w:w="979" w:type="dxa"/>
            <w:vAlign w:val="bottom"/>
          </w:tcPr>
          <w:p w14:paraId="3FB0978B" w14:textId="0A717545" w:rsidR="000A419C" w:rsidRDefault="000A419C" w:rsidP="000A419C">
            <w:pPr>
              <w:pStyle w:val="Table-Body-centred"/>
            </w:pPr>
            <w:r w:rsidRPr="00D24E29">
              <w:rPr>
                <w:rFonts w:eastAsia="Times New Roman"/>
              </w:rPr>
              <w:t>26 </w:t>
            </w:r>
          </w:p>
        </w:tc>
        <w:tc>
          <w:tcPr>
            <w:tcW w:w="980" w:type="dxa"/>
            <w:vAlign w:val="bottom"/>
          </w:tcPr>
          <w:p w14:paraId="74B2818A" w14:textId="3DAC870C" w:rsidR="000A419C" w:rsidRDefault="000A419C" w:rsidP="000A419C">
            <w:pPr>
              <w:pStyle w:val="Table-Body-centred"/>
            </w:pPr>
            <w:r w:rsidRPr="00D24E29">
              <w:rPr>
                <w:rFonts w:eastAsia="Times New Roman"/>
              </w:rPr>
              <w:t>4 </w:t>
            </w:r>
          </w:p>
        </w:tc>
      </w:tr>
      <w:tr w:rsidR="000A419C" w14:paraId="7E53AB95" w14:textId="77777777" w:rsidTr="000A419C">
        <w:tc>
          <w:tcPr>
            <w:tcW w:w="1207" w:type="dxa"/>
            <w:vAlign w:val="bottom"/>
          </w:tcPr>
          <w:p w14:paraId="1DF5DAEC" w14:textId="6448B332" w:rsidR="000A419C" w:rsidRDefault="000A419C" w:rsidP="000A419C">
            <w:pPr>
              <w:pStyle w:val="Table-Body-leftaligned"/>
            </w:pPr>
            <w:r w:rsidRPr="00D24E29">
              <w:rPr>
                <w:rFonts w:eastAsia="Times New Roman"/>
              </w:rPr>
              <w:t>Dilks </w:t>
            </w:r>
          </w:p>
        </w:tc>
        <w:tc>
          <w:tcPr>
            <w:tcW w:w="986" w:type="dxa"/>
            <w:vAlign w:val="bottom"/>
          </w:tcPr>
          <w:p w14:paraId="7BDC4501" w14:textId="1EC5ACEE" w:rsidR="000A419C" w:rsidRDefault="000A419C" w:rsidP="000A419C">
            <w:pPr>
              <w:pStyle w:val="Table-Body-centred"/>
            </w:pPr>
            <w:r w:rsidRPr="00D24E29">
              <w:rPr>
                <w:rFonts w:eastAsia="Times New Roman"/>
              </w:rPr>
              <w:t>11.8 </w:t>
            </w:r>
          </w:p>
        </w:tc>
        <w:tc>
          <w:tcPr>
            <w:tcW w:w="980" w:type="dxa"/>
            <w:vAlign w:val="bottom"/>
          </w:tcPr>
          <w:p w14:paraId="4C503D2F" w14:textId="2087EA93" w:rsidR="000A419C" w:rsidRDefault="000A419C" w:rsidP="000A419C">
            <w:pPr>
              <w:pStyle w:val="Table-Body-centred"/>
            </w:pPr>
            <w:r w:rsidRPr="00D24E29">
              <w:rPr>
                <w:rFonts w:eastAsia="Times New Roman"/>
              </w:rPr>
              <w:t>31/05 </w:t>
            </w:r>
          </w:p>
        </w:tc>
        <w:tc>
          <w:tcPr>
            <w:tcW w:w="980" w:type="dxa"/>
            <w:vAlign w:val="bottom"/>
          </w:tcPr>
          <w:p w14:paraId="3D481DCC" w14:textId="193EC127" w:rsidR="000A419C" w:rsidRDefault="000A419C" w:rsidP="000A419C">
            <w:pPr>
              <w:pStyle w:val="Table-Body-centred"/>
            </w:pPr>
            <w:r w:rsidRPr="00D24E29">
              <w:rPr>
                <w:rFonts w:eastAsia="Times New Roman"/>
              </w:rPr>
              <w:t>01/06 </w:t>
            </w:r>
          </w:p>
        </w:tc>
        <w:tc>
          <w:tcPr>
            <w:tcW w:w="979" w:type="dxa"/>
            <w:vAlign w:val="bottom"/>
          </w:tcPr>
          <w:p w14:paraId="12AC0044" w14:textId="1784AE0B" w:rsidR="000A419C" w:rsidRDefault="000A419C" w:rsidP="000A419C">
            <w:pPr>
              <w:pStyle w:val="Table-Body-centred"/>
            </w:pPr>
            <w:r w:rsidRPr="00D24E29">
              <w:rPr>
                <w:rFonts w:eastAsia="Times New Roman"/>
              </w:rPr>
              <w:t>80 </w:t>
            </w:r>
          </w:p>
        </w:tc>
        <w:tc>
          <w:tcPr>
            <w:tcW w:w="980" w:type="dxa"/>
            <w:vAlign w:val="bottom"/>
          </w:tcPr>
          <w:p w14:paraId="6B92EC6B" w14:textId="58158A4D" w:rsidR="000A419C" w:rsidRDefault="000A419C" w:rsidP="000A419C">
            <w:pPr>
              <w:pStyle w:val="Table-Body-centred"/>
            </w:pPr>
            <w:r w:rsidRPr="00D24E29">
              <w:rPr>
                <w:rFonts w:eastAsia="Times New Roman"/>
              </w:rPr>
              <w:t>7 </w:t>
            </w:r>
          </w:p>
        </w:tc>
        <w:tc>
          <w:tcPr>
            <w:tcW w:w="979" w:type="dxa"/>
            <w:vAlign w:val="bottom"/>
          </w:tcPr>
          <w:p w14:paraId="7E84BC27" w14:textId="4D678F8D" w:rsidR="000A419C" w:rsidRDefault="000A419C" w:rsidP="000A419C">
            <w:pPr>
              <w:pStyle w:val="Table-Body-centred"/>
            </w:pPr>
            <w:r w:rsidRPr="00D24E29">
              <w:rPr>
                <w:rFonts w:eastAsia="Times New Roman"/>
              </w:rPr>
              <w:t>18/07 </w:t>
            </w:r>
          </w:p>
        </w:tc>
        <w:tc>
          <w:tcPr>
            <w:tcW w:w="980" w:type="dxa"/>
            <w:vAlign w:val="bottom"/>
          </w:tcPr>
          <w:p w14:paraId="45332AF7" w14:textId="18FAFD6D" w:rsidR="000A419C" w:rsidRDefault="000A419C" w:rsidP="000A419C">
            <w:pPr>
              <w:pStyle w:val="Table-Body-centred"/>
            </w:pPr>
            <w:r w:rsidRPr="00D24E29">
              <w:rPr>
                <w:rFonts w:eastAsia="Times New Roman"/>
              </w:rPr>
              <w:t>21/07 </w:t>
            </w:r>
          </w:p>
        </w:tc>
        <w:tc>
          <w:tcPr>
            <w:tcW w:w="979" w:type="dxa"/>
            <w:vAlign w:val="bottom"/>
          </w:tcPr>
          <w:p w14:paraId="570416E0" w14:textId="6FD8F2F8" w:rsidR="000A419C" w:rsidRDefault="000A419C" w:rsidP="000A419C">
            <w:pPr>
              <w:pStyle w:val="Table-Body-centred"/>
            </w:pPr>
            <w:r w:rsidRPr="00D24E29">
              <w:rPr>
                <w:rFonts w:eastAsia="Times New Roman"/>
              </w:rPr>
              <w:t>26 </w:t>
            </w:r>
          </w:p>
        </w:tc>
        <w:tc>
          <w:tcPr>
            <w:tcW w:w="980" w:type="dxa"/>
            <w:vAlign w:val="bottom"/>
          </w:tcPr>
          <w:p w14:paraId="52EE84B6" w14:textId="70EE1305" w:rsidR="000A419C" w:rsidRDefault="000A419C" w:rsidP="000A419C">
            <w:pPr>
              <w:pStyle w:val="Table-Body-centred"/>
            </w:pPr>
            <w:r w:rsidRPr="00D24E29">
              <w:rPr>
                <w:rFonts w:eastAsia="Times New Roman"/>
              </w:rPr>
              <w:t>2 </w:t>
            </w:r>
          </w:p>
        </w:tc>
        <w:tc>
          <w:tcPr>
            <w:tcW w:w="979" w:type="dxa"/>
            <w:vAlign w:val="bottom"/>
          </w:tcPr>
          <w:p w14:paraId="23662531" w14:textId="785C9BA0" w:rsidR="000A419C" w:rsidRDefault="000A419C" w:rsidP="000A419C">
            <w:pPr>
              <w:pStyle w:val="Table-Body-centred"/>
            </w:pPr>
            <w:r w:rsidRPr="00D24E29">
              <w:rPr>
                <w:rFonts w:eastAsia="Times New Roman"/>
              </w:rPr>
              <w:t>03/09 </w:t>
            </w:r>
          </w:p>
        </w:tc>
        <w:tc>
          <w:tcPr>
            <w:tcW w:w="980" w:type="dxa"/>
            <w:vAlign w:val="bottom"/>
          </w:tcPr>
          <w:p w14:paraId="20AD91EF" w14:textId="13CB5039" w:rsidR="000A419C" w:rsidRDefault="000A419C" w:rsidP="000A419C">
            <w:pPr>
              <w:pStyle w:val="Table-Body-centred"/>
            </w:pPr>
            <w:r w:rsidRPr="00D24E29">
              <w:rPr>
                <w:rFonts w:eastAsia="Times New Roman"/>
              </w:rPr>
              <w:t>04/09 </w:t>
            </w:r>
          </w:p>
        </w:tc>
        <w:tc>
          <w:tcPr>
            <w:tcW w:w="979" w:type="dxa"/>
            <w:vAlign w:val="bottom"/>
          </w:tcPr>
          <w:p w14:paraId="3DC43C17" w14:textId="79D1615C" w:rsidR="000A419C" w:rsidRDefault="000A419C" w:rsidP="000A419C">
            <w:pPr>
              <w:pStyle w:val="Table-Body-centred"/>
            </w:pPr>
            <w:r w:rsidRPr="00D24E29">
              <w:rPr>
                <w:rFonts w:eastAsia="Times New Roman"/>
              </w:rPr>
              <w:t>39 </w:t>
            </w:r>
          </w:p>
        </w:tc>
        <w:tc>
          <w:tcPr>
            <w:tcW w:w="980" w:type="dxa"/>
            <w:vAlign w:val="bottom"/>
          </w:tcPr>
          <w:p w14:paraId="2C421606" w14:textId="709111A3" w:rsidR="000A419C" w:rsidRDefault="000A419C" w:rsidP="000A419C">
            <w:pPr>
              <w:pStyle w:val="Table-Body-centred"/>
            </w:pPr>
            <w:r w:rsidRPr="00D24E29">
              <w:rPr>
                <w:rFonts w:eastAsia="Times New Roman"/>
              </w:rPr>
              <w:t>3 </w:t>
            </w:r>
          </w:p>
        </w:tc>
      </w:tr>
      <w:tr w:rsidR="000A419C" w14:paraId="4EFF4065" w14:textId="77777777" w:rsidTr="000A419C">
        <w:tc>
          <w:tcPr>
            <w:tcW w:w="1207" w:type="dxa"/>
            <w:vAlign w:val="bottom"/>
          </w:tcPr>
          <w:p w14:paraId="6AEA774D" w14:textId="540F76E8" w:rsidR="000A419C" w:rsidRDefault="000A419C" w:rsidP="000A419C">
            <w:pPr>
              <w:pStyle w:val="Table-Body-leftaligned"/>
            </w:pPr>
            <w:r w:rsidRPr="00D24E29">
              <w:rPr>
                <w:rFonts w:eastAsia="Times New Roman"/>
              </w:rPr>
              <w:t>Total </w:t>
            </w:r>
          </w:p>
        </w:tc>
        <w:tc>
          <w:tcPr>
            <w:tcW w:w="986" w:type="dxa"/>
            <w:vAlign w:val="bottom"/>
          </w:tcPr>
          <w:p w14:paraId="3FEFAEB2" w14:textId="085E86F1" w:rsidR="000A419C" w:rsidRDefault="000A419C" w:rsidP="000A419C">
            <w:pPr>
              <w:pStyle w:val="Table-Body-centred"/>
            </w:pPr>
            <w:r w:rsidRPr="00D24E29">
              <w:rPr>
                <w:rFonts w:eastAsia="Times New Roman"/>
              </w:rPr>
              <w:t>42.9 </w:t>
            </w:r>
          </w:p>
        </w:tc>
        <w:tc>
          <w:tcPr>
            <w:tcW w:w="980" w:type="dxa"/>
            <w:vAlign w:val="bottom"/>
          </w:tcPr>
          <w:p w14:paraId="690DC7E4" w14:textId="4256DD61" w:rsidR="000A419C" w:rsidRDefault="000A419C" w:rsidP="000A419C">
            <w:pPr>
              <w:pStyle w:val="Table-Body-centred"/>
            </w:pPr>
            <w:r w:rsidRPr="00D261DA">
              <w:t>N/A</w:t>
            </w:r>
            <w:r w:rsidRPr="00D24E29">
              <w:rPr>
                <w:rFonts w:eastAsia="Times New Roman"/>
              </w:rPr>
              <w:t> </w:t>
            </w:r>
          </w:p>
        </w:tc>
        <w:tc>
          <w:tcPr>
            <w:tcW w:w="980" w:type="dxa"/>
            <w:vAlign w:val="bottom"/>
          </w:tcPr>
          <w:p w14:paraId="50BA5EE0" w14:textId="5A427387" w:rsidR="000A419C" w:rsidRDefault="000A419C" w:rsidP="000A419C">
            <w:pPr>
              <w:pStyle w:val="Table-Body-centred"/>
            </w:pPr>
            <w:r w:rsidRPr="00D261DA">
              <w:t>N/A</w:t>
            </w:r>
          </w:p>
        </w:tc>
        <w:tc>
          <w:tcPr>
            <w:tcW w:w="979" w:type="dxa"/>
            <w:vAlign w:val="bottom"/>
          </w:tcPr>
          <w:p w14:paraId="18D6AA8B" w14:textId="479FCCDC" w:rsidR="000A419C" w:rsidRDefault="000A419C" w:rsidP="000A419C">
            <w:pPr>
              <w:pStyle w:val="Table-Body-centred"/>
            </w:pPr>
            <w:r w:rsidRPr="00D24E29">
              <w:rPr>
                <w:rFonts w:eastAsia="Times New Roman"/>
              </w:rPr>
              <w:t>440 </w:t>
            </w:r>
          </w:p>
        </w:tc>
        <w:tc>
          <w:tcPr>
            <w:tcW w:w="980" w:type="dxa"/>
            <w:vAlign w:val="bottom"/>
          </w:tcPr>
          <w:p w14:paraId="7E5950F0" w14:textId="58830151" w:rsidR="000A419C" w:rsidRDefault="000A419C" w:rsidP="000A419C">
            <w:pPr>
              <w:pStyle w:val="Table-Body-centred"/>
            </w:pPr>
            <w:r w:rsidRPr="00D24E29">
              <w:rPr>
                <w:rFonts w:eastAsia="Times New Roman"/>
              </w:rPr>
              <w:t>10 </w:t>
            </w:r>
          </w:p>
        </w:tc>
        <w:tc>
          <w:tcPr>
            <w:tcW w:w="979" w:type="dxa"/>
            <w:vAlign w:val="bottom"/>
          </w:tcPr>
          <w:p w14:paraId="4382FB1A" w14:textId="73E03D6D" w:rsidR="000A419C" w:rsidRDefault="000A419C" w:rsidP="000A419C">
            <w:pPr>
              <w:pStyle w:val="Table-Body-centred"/>
            </w:pPr>
            <w:r w:rsidRPr="00D24E29">
              <w:rPr>
                <w:rFonts w:eastAsia="Times New Roman"/>
              </w:rPr>
              <w:t> </w:t>
            </w:r>
            <w:r w:rsidRPr="00D261DA">
              <w:t>N/A</w:t>
            </w:r>
          </w:p>
        </w:tc>
        <w:tc>
          <w:tcPr>
            <w:tcW w:w="980" w:type="dxa"/>
            <w:vAlign w:val="bottom"/>
          </w:tcPr>
          <w:p w14:paraId="12E7EE4A" w14:textId="05C1B8EE" w:rsidR="000A419C" w:rsidRDefault="000A419C" w:rsidP="000A419C">
            <w:pPr>
              <w:pStyle w:val="Table-Body-centred"/>
            </w:pPr>
            <w:r w:rsidRPr="00D261DA">
              <w:t>N/A</w:t>
            </w:r>
            <w:r w:rsidRPr="00D24E29">
              <w:rPr>
                <w:rFonts w:eastAsia="Times New Roman"/>
              </w:rPr>
              <w:t> </w:t>
            </w:r>
          </w:p>
        </w:tc>
        <w:tc>
          <w:tcPr>
            <w:tcW w:w="979" w:type="dxa"/>
            <w:vAlign w:val="bottom"/>
          </w:tcPr>
          <w:p w14:paraId="66AD3830" w14:textId="5302FD54" w:rsidR="000A419C" w:rsidRDefault="000A419C" w:rsidP="000A419C">
            <w:pPr>
              <w:pStyle w:val="Table-Body-centred"/>
            </w:pPr>
            <w:r w:rsidRPr="00D24E29">
              <w:rPr>
                <w:rFonts w:eastAsia="Times New Roman"/>
              </w:rPr>
              <w:t>169 </w:t>
            </w:r>
          </w:p>
        </w:tc>
        <w:tc>
          <w:tcPr>
            <w:tcW w:w="980" w:type="dxa"/>
            <w:vAlign w:val="bottom"/>
          </w:tcPr>
          <w:p w14:paraId="1E518931" w14:textId="34BD7335" w:rsidR="000A419C" w:rsidRDefault="000A419C" w:rsidP="000A419C">
            <w:pPr>
              <w:pStyle w:val="Table-Body-centred"/>
            </w:pPr>
            <w:r w:rsidRPr="00D24E29">
              <w:rPr>
                <w:rFonts w:eastAsia="Times New Roman"/>
              </w:rPr>
              <w:t>5 </w:t>
            </w:r>
          </w:p>
        </w:tc>
        <w:tc>
          <w:tcPr>
            <w:tcW w:w="979" w:type="dxa"/>
            <w:vAlign w:val="bottom"/>
          </w:tcPr>
          <w:p w14:paraId="3908EB07" w14:textId="2B31B6EB" w:rsidR="000A419C" w:rsidRDefault="000A419C" w:rsidP="000A419C">
            <w:pPr>
              <w:pStyle w:val="Table-Body-centred"/>
            </w:pPr>
            <w:r w:rsidRPr="00D24E29">
              <w:rPr>
                <w:rFonts w:eastAsia="Times New Roman"/>
              </w:rPr>
              <w:t> </w:t>
            </w:r>
            <w:r w:rsidRPr="00D261DA">
              <w:t>N/A</w:t>
            </w:r>
          </w:p>
        </w:tc>
        <w:tc>
          <w:tcPr>
            <w:tcW w:w="980" w:type="dxa"/>
            <w:vAlign w:val="bottom"/>
          </w:tcPr>
          <w:p w14:paraId="262D374C" w14:textId="2D433129" w:rsidR="000A419C" w:rsidRDefault="000A419C" w:rsidP="000A419C">
            <w:pPr>
              <w:pStyle w:val="Table-Body-centred"/>
            </w:pPr>
            <w:r w:rsidRPr="00D261DA">
              <w:t>N/A</w:t>
            </w:r>
            <w:r w:rsidRPr="00D24E29">
              <w:rPr>
                <w:rFonts w:eastAsia="Times New Roman"/>
              </w:rPr>
              <w:t> </w:t>
            </w:r>
          </w:p>
        </w:tc>
        <w:tc>
          <w:tcPr>
            <w:tcW w:w="979" w:type="dxa"/>
            <w:vAlign w:val="bottom"/>
          </w:tcPr>
          <w:p w14:paraId="2FAF2A97" w14:textId="27882855" w:rsidR="000A419C" w:rsidRDefault="000A419C" w:rsidP="000A419C">
            <w:pPr>
              <w:pStyle w:val="Table-Body-centred"/>
            </w:pPr>
            <w:r w:rsidRPr="00D24E29">
              <w:rPr>
                <w:rFonts w:eastAsia="Times New Roman"/>
              </w:rPr>
              <w:t>107 </w:t>
            </w:r>
          </w:p>
        </w:tc>
        <w:tc>
          <w:tcPr>
            <w:tcW w:w="980" w:type="dxa"/>
            <w:vAlign w:val="bottom"/>
          </w:tcPr>
          <w:p w14:paraId="6E019D5F" w14:textId="2D801D4C" w:rsidR="000A419C" w:rsidRDefault="000A419C" w:rsidP="000A419C">
            <w:pPr>
              <w:pStyle w:val="Table-Body-centred"/>
            </w:pPr>
            <w:r w:rsidRPr="00D24E29">
              <w:rPr>
                <w:rFonts w:eastAsia="Times New Roman"/>
              </w:rPr>
              <w:t>4 </w:t>
            </w:r>
          </w:p>
        </w:tc>
      </w:tr>
    </w:tbl>
    <w:p w14:paraId="2F264555" w14:textId="7D9644FB" w:rsidR="0018788E" w:rsidRDefault="00CD53E5" w:rsidP="00CD53E5">
      <w:pPr>
        <w:pStyle w:val="Caption"/>
      </w:pPr>
      <w:r w:rsidRPr="00AA67AB">
        <w:t>Assuming an average bale weight of 810 kg and </w:t>
      </w:r>
      <w:r>
        <w:t>DM</w:t>
      </w:r>
      <w:r w:rsidRPr="00AA67AB">
        <w:t xml:space="preserve"> of 27.6%</w:t>
      </w:r>
      <w:r w:rsidR="001B2820">
        <w:t>,</w:t>
      </w:r>
      <w:r w:rsidRPr="00AA67AB">
        <w:t xml:space="preserve"> then first cut yielded between </w:t>
      </w:r>
      <w:r>
        <w:t>1.6</w:t>
      </w:r>
      <w:r w:rsidRPr="00AA67AB">
        <w:t xml:space="preserve"> and </w:t>
      </w:r>
      <w:r>
        <w:t>3.4</w:t>
      </w:r>
      <w:r w:rsidRPr="00AA67AB">
        <w:t xml:space="preserve"> t </w:t>
      </w:r>
      <w:r>
        <w:t>DM/</w:t>
      </w:r>
      <w:r w:rsidRPr="00AA67AB">
        <w:t>acre as baled.</w:t>
      </w:r>
    </w:p>
    <w:p w14:paraId="2CA21259" w14:textId="637FE4DE" w:rsidR="00A1531B" w:rsidRDefault="00A1531B" w:rsidP="00A1531B">
      <w:pPr>
        <w:pStyle w:val="Heading3"/>
      </w:pPr>
      <w:r>
        <w:t>Further treatment details</w:t>
      </w:r>
    </w:p>
    <w:p w14:paraId="045AE360" w14:textId="16F38985" w:rsidR="008D3A27" w:rsidRDefault="0049105A" w:rsidP="008D3A27">
      <w:pPr>
        <w:pStyle w:val="Heading4"/>
      </w:pPr>
      <w:r>
        <w:t>First cut (six leys)</w:t>
      </w:r>
    </w:p>
    <w:p w14:paraId="2D1350D3" w14:textId="77777777" w:rsidR="00747BCE" w:rsidRPr="001727C2" w:rsidRDefault="00747BCE" w:rsidP="00747BCE">
      <w:pPr>
        <w:pStyle w:val="Bullet"/>
      </w:pPr>
      <w:r w:rsidRPr="001727C2">
        <w:t>Mowed Friday 31 May, baled Saturday 1 June (24 hours down) not tedded</w:t>
      </w:r>
    </w:p>
    <w:p w14:paraId="59108BC9" w14:textId="77777777" w:rsidR="00747BCE" w:rsidRPr="001727C2" w:rsidRDefault="00747BCE" w:rsidP="00747BCE">
      <w:pPr>
        <w:pStyle w:val="Bullet"/>
      </w:pPr>
      <w:r w:rsidRPr="001727C2">
        <w:t>Jones: 76 bales (37 without inoculant) </w:t>
      </w:r>
    </w:p>
    <w:p w14:paraId="6ACF95C1" w14:textId="77777777" w:rsidR="00747BCE" w:rsidRPr="001727C2" w:rsidRDefault="00747BCE" w:rsidP="00747BCE">
      <w:pPr>
        <w:pStyle w:val="Bullet"/>
      </w:pPr>
      <w:r w:rsidRPr="001727C2">
        <w:t>Walton: 95 bales (old ley 30 without inoculant, 32 with. New ley 14 without inoculant, 19 with) </w:t>
      </w:r>
    </w:p>
    <w:p w14:paraId="38B0F0FE" w14:textId="77777777" w:rsidR="00747BCE" w:rsidRPr="001727C2" w:rsidRDefault="00747BCE" w:rsidP="00747BCE">
      <w:pPr>
        <w:pStyle w:val="Bullet"/>
      </w:pPr>
      <w:r w:rsidRPr="001727C2">
        <w:t>Dilks: 80 bales (44 no inoculant, 36 with inoculant) </w:t>
      </w:r>
    </w:p>
    <w:p w14:paraId="771A1F0E" w14:textId="77777777" w:rsidR="00747BCE" w:rsidRPr="001727C2" w:rsidRDefault="00747BCE" w:rsidP="00747BCE">
      <w:pPr>
        <w:pStyle w:val="Bullet"/>
      </w:pPr>
      <w:r w:rsidRPr="001727C2">
        <w:lastRenderedPageBreak/>
        <w:t>Ardern: 138 bales (87 without inoculant (including 38 tedded), 51 with inoculant) </w:t>
      </w:r>
    </w:p>
    <w:p w14:paraId="56B48681" w14:textId="0B1B5022" w:rsidR="0049105A" w:rsidRDefault="00747BCE" w:rsidP="00747BCE">
      <w:pPr>
        <w:pStyle w:val="Bullet"/>
      </w:pPr>
      <w:r w:rsidRPr="001727C2">
        <w:t xml:space="preserve">Blackshaw: </w:t>
      </w:r>
      <w:r>
        <w:t>M</w:t>
      </w:r>
      <w:r w:rsidRPr="001727C2">
        <w:t>owed 20 June and baled 21 June: 51 bales (30 with inoculant)</w:t>
      </w:r>
    </w:p>
    <w:p w14:paraId="72744793" w14:textId="71EF018D" w:rsidR="0041669D" w:rsidRPr="0041669D" w:rsidRDefault="0041669D" w:rsidP="0041669D">
      <w:pPr>
        <w:rPr>
          <w:b/>
          <w:bCs/>
        </w:rPr>
      </w:pPr>
      <w:r w:rsidRPr="0041669D">
        <w:rPr>
          <w:b/>
          <w:bCs/>
        </w:rPr>
        <w:t xml:space="preserve">Table 3. </w:t>
      </w:r>
      <w:r w:rsidR="00BC3291" w:rsidRPr="00BC3291">
        <w:rPr>
          <w:b/>
          <w:bCs/>
        </w:rPr>
        <w:t>Peak district trial weather summary by cut and site</w:t>
      </w:r>
    </w:p>
    <w:tbl>
      <w:tblPr>
        <w:tblStyle w:val="TableGrid"/>
        <w:tblW w:w="0" w:type="auto"/>
        <w:tblLook w:val="04A0" w:firstRow="1" w:lastRow="0" w:firstColumn="1" w:lastColumn="0" w:noHBand="0" w:noVBand="1"/>
      </w:tblPr>
      <w:tblGrid>
        <w:gridCol w:w="1992"/>
        <w:gridCol w:w="1992"/>
        <w:gridCol w:w="1992"/>
        <w:gridCol w:w="1993"/>
        <w:gridCol w:w="1993"/>
        <w:gridCol w:w="1993"/>
        <w:gridCol w:w="1993"/>
      </w:tblGrid>
      <w:tr w:rsidR="0012073B" w14:paraId="407FDCE7" w14:textId="77777777" w:rsidTr="006D1AD9">
        <w:tc>
          <w:tcPr>
            <w:tcW w:w="1992" w:type="dxa"/>
          </w:tcPr>
          <w:p w14:paraId="714BF114" w14:textId="2D2705D8" w:rsidR="0012073B" w:rsidRDefault="0012073B" w:rsidP="0012073B">
            <w:pPr>
              <w:pStyle w:val="Tableheading"/>
              <w:jc w:val="left"/>
            </w:pPr>
            <w:r w:rsidRPr="001727C2">
              <w:t>Cut </w:t>
            </w:r>
          </w:p>
        </w:tc>
        <w:tc>
          <w:tcPr>
            <w:tcW w:w="1992" w:type="dxa"/>
          </w:tcPr>
          <w:p w14:paraId="096C7B76" w14:textId="4D17F66D" w:rsidR="0012073B" w:rsidRDefault="0012073B" w:rsidP="0012073B">
            <w:pPr>
              <w:pStyle w:val="Tableheading"/>
            </w:pPr>
            <w:r w:rsidRPr="001727C2">
              <w:t>Location </w:t>
            </w:r>
          </w:p>
        </w:tc>
        <w:tc>
          <w:tcPr>
            <w:tcW w:w="1992" w:type="dxa"/>
          </w:tcPr>
          <w:p w14:paraId="21C926A0" w14:textId="2B558DF6" w:rsidR="0012073B" w:rsidRDefault="0012073B" w:rsidP="0012073B">
            <w:pPr>
              <w:pStyle w:val="Tableheading"/>
            </w:pPr>
            <w:r w:rsidRPr="001727C2">
              <w:t>Date range </w:t>
            </w:r>
          </w:p>
        </w:tc>
        <w:tc>
          <w:tcPr>
            <w:tcW w:w="1993" w:type="dxa"/>
          </w:tcPr>
          <w:p w14:paraId="3CDB89EA" w14:textId="0C33F275" w:rsidR="0012073B" w:rsidRDefault="0012073B" w:rsidP="0012073B">
            <w:pPr>
              <w:pStyle w:val="Tableheading"/>
            </w:pPr>
            <w:r w:rsidRPr="001727C2">
              <w:t>Min temp (</w:t>
            </w:r>
            <w:r w:rsidRPr="00C90A27">
              <w:rPr>
                <w:vertAlign w:val="superscript"/>
              </w:rPr>
              <w:t>O</w:t>
            </w:r>
            <w:r w:rsidRPr="001727C2">
              <w:t>C) </w:t>
            </w:r>
          </w:p>
        </w:tc>
        <w:tc>
          <w:tcPr>
            <w:tcW w:w="1993" w:type="dxa"/>
          </w:tcPr>
          <w:p w14:paraId="4D469BEA" w14:textId="3FE92F0C" w:rsidR="0012073B" w:rsidRDefault="0012073B" w:rsidP="0012073B">
            <w:pPr>
              <w:pStyle w:val="Tableheading"/>
            </w:pPr>
            <w:r w:rsidRPr="001727C2">
              <w:t>Max temp (</w:t>
            </w:r>
            <w:r w:rsidRPr="00C90A27">
              <w:rPr>
                <w:vertAlign w:val="superscript"/>
              </w:rPr>
              <w:t>O</w:t>
            </w:r>
            <w:r w:rsidRPr="001727C2">
              <w:t>C) </w:t>
            </w:r>
          </w:p>
        </w:tc>
        <w:tc>
          <w:tcPr>
            <w:tcW w:w="1993" w:type="dxa"/>
          </w:tcPr>
          <w:p w14:paraId="28D84BE8" w14:textId="6FBEB034" w:rsidR="0012073B" w:rsidRDefault="0012073B" w:rsidP="0012073B">
            <w:pPr>
              <w:pStyle w:val="Tableheading"/>
            </w:pPr>
            <w:r w:rsidRPr="001727C2">
              <w:t>Precipitation</w:t>
            </w:r>
            <w:r>
              <w:t xml:space="preserve"> </w:t>
            </w:r>
            <w:r w:rsidRPr="001727C2">
              <w:t>(mm) </w:t>
            </w:r>
          </w:p>
        </w:tc>
        <w:tc>
          <w:tcPr>
            <w:tcW w:w="1993" w:type="dxa"/>
          </w:tcPr>
          <w:p w14:paraId="0CE4CC57" w14:textId="017ABAB9" w:rsidR="0012073B" w:rsidRDefault="0012073B" w:rsidP="0012073B">
            <w:pPr>
              <w:pStyle w:val="Tableheading"/>
            </w:pPr>
            <w:r>
              <w:t>W</w:t>
            </w:r>
            <w:r w:rsidRPr="001727C2">
              <w:t>ind speed (kph) </w:t>
            </w:r>
          </w:p>
        </w:tc>
      </w:tr>
      <w:tr w:rsidR="002E5C8D" w14:paraId="3B6ACA52" w14:textId="77777777" w:rsidTr="006D1AD9">
        <w:tc>
          <w:tcPr>
            <w:tcW w:w="1992" w:type="dxa"/>
          </w:tcPr>
          <w:p w14:paraId="044A65B6" w14:textId="0D075FEE" w:rsidR="002E5C8D" w:rsidRDefault="002E5C8D" w:rsidP="002E5C8D">
            <w:pPr>
              <w:pStyle w:val="Table-Body-leftaligned"/>
            </w:pPr>
            <w:r w:rsidRPr="001727C2">
              <w:t>Jones 1 </w:t>
            </w:r>
          </w:p>
        </w:tc>
        <w:tc>
          <w:tcPr>
            <w:tcW w:w="1992" w:type="dxa"/>
          </w:tcPr>
          <w:p w14:paraId="352C97C9" w14:textId="477DDBF0" w:rsidR="002E5C8D" w:rsidRDefault="002E5C8D" w:rsidP="002E5C8D">
            <w:pPr>
              <w:pStyle w:val="Table-Body-centred"/>
            </w:pPr>
            <w:r w:rsidRPr="001727C2">
              <w:t>Buxton </w:t>
            </w:r>
          </w:p>
        </w:tc>
        <w:tc>
          <w:tcPr>
            <w:tcW w:w="1992" w:type="dxa"/>
          </w:tcPr>
          <w:p w14:paraId="0AC7DB5B" w14:textId="426B6F9D" w:rsidR="002E5C8D" w:rsidRDefault="002E5C8D" w:rsidP="002E5C8D">
            <w:pPr>
              <w:pStyle w:val="Table-Body-centred"/>
            </w:pPr>
            <w:r w:rsidRPr="001727C2">
              <w:t>31/05-01/06 </w:t>
            </w:r>
          </w:p>
        </w:tc>
        <w:tc>
          <w:tcPr>
            <w:tcW w:w="1993" w:type="dxa"/>
          </w:tcPr>
          <w:p w14:paraId="3036E3AA" w14:textId="2EA5A351" w:rsidR="002E5C8D" w:rsidRDefault="002E5C8D" w:rsidP="002E5C8D">
            <w:pPr>
              <w:pStyle w:val="Table-Body-centred"/>
            </w:pPr>
            <w:r w:rsidRPr="001727C2">
              <w:t>8 </w:t>
            </w:r>
          </w:p>
        </w:tc>
        <w:tc>
          <w:tcPr>
            <w:tcW w:w="1993" w:type="dxa"/>
          </w:tcPr>
          <w:p w14:paraId="44C8ADAD" w14:textId="237726A1" w:rsidR="002E5C8D" w:rsidRDefault="002E5C8D" w:rsidP="002E5C8D">
            <w:pPr>
              <w:pStyle w:val="Table-Body-centred"/>
            </w:pPr>
            <w:r w:rsidRPr="001727C2">
              <w:t>16 </w:t>
            </w:r>
          </w:p>
        </w:tc>
        <w:tc>
          <w:tcPr>
            <w:tcW w:w="1993" w:type="dxa"/>
          </w:tcPr>
          <w:p w14:paraId="61BB932C" w14:textId="2D11BDEA" w:rsidR="002E5C8D" w:rsidRDefault="002E5C8D" w:rsidP="002E5C8D">
            <w:pPr>
              <w:pStyle w:val="Table-Body-centred"/>
            </w:pPr>
            <w:r w:rsidRPr="001727C2">
              <w:t>0 </w:t>
            </w:r>
          </w:p>
        </w:tc>
        <w:tc>
          <w:tcPr>
            <w:tcW w:w="1993" w:type="dxa"/>
          </w:tcPr>
          <w:p w14:paraId="7409EA34" w14:textId="1CAF822B" w:rsidR="002E5C8D" w:rsidRDefault="002E5C8D" w:rsidP="002E5C8D">
            <w:pPr>
              <w:pStyle w:val="Table-Body-centred"/>
            </w:pPr>
            <w:r w:rsidRPr="001727C2">
              <w:t>24 </w:t>
            </w:r>
          </w:p>
        </w:tc>
      </w:tr>
      <w:tr w:rsidR="002E5C8D" w14:paraId="2F4C23D9" w14:textId="77777777" w:rsidTr="006D1AD9">
        <w:tc>
          <w:tcPr>
            <w:tcW w:w="1992" w:type="dxa"/>
          </w:tcPr>
          <w:p w14:paraId="0AE08854" w14:textId="6EF7D3D2" w:rsidR="002E5C8D" w:rsidRDefault="002E5C8D" w:rsidP="002E5C8D">
            <w:pPr>
              <w:pStyle w:val="Table-Body-leftaligned"/>
            </w:pPr>
            <w:r w:rsidRPr="001727C2">
              <w:t>Walton 1 </w:t>
            </w:r>
          </w:p>
        </w:tc>
        <w:tc>
          <w:tcPr>
            <w:tcW w:w="1992" w:type="dxa"/>
          </w:tcPr>
          <w:p w14:paraId="62DABE81" w14:textId="14215C07" w:rsidR="002E5C8D" w:rsidRDefault="002E5C8D" w:rsidP="002E5C8D">
            <w:pPr>
              <w:pStyle w:val="Table-Body-centred"/>
            </w:pPr>
            <w:r w:rsidRPr="001727C2">
              <w:t>Tideswell </w:t>
            </w:r>
          </w:p>
        </w:tc>
        <w:tc>
          <w:tcPr>
            <w:tcW w:w="1992" w:type="dxa"/>
          </w:tcPr>
          <w:p w14:paraId="7CCB3958" w14:textId="5ED4390E" w:rsidR="002E5C8D" w:rsidRDefault="002E5C8D" w:rsidP="002E5C8D">
            <w:pPr>
              <w:pStyle w:val="Table-Body-centred"/>
            </w:pPr>
            <w:r w:rsidRPr="001727C2">
              <w:t>31/05-01/06 </w:t>
            </w:r>
          </w:p>
        </w:tc>
        <w:tc>
          <w:tcPr>
            <w:tcW w:w="1993" w:type="dxa"/>
          </w:tcPr>
          <w:p w14:paraId="1B63E70C" w14:textId="0E9DB6FD" w:rsidR="002E5C8D" w:rsidRDefault="002E5C8D" w:rsidP="002E5C8D">
            <w:pPr>
              <w:pStyle w:val="Table-Body-centred"/>
            </w:pPr>
            <w:r w:rsidRPr="001727C2">
              <w:t>8 </w:t>
            </w:r>
          </w:p>
        </w:tc>
        <w:tc>
          <w:tcPr>
            <w:tcW w:w="1993" w:type="dxa"/>
          </w:tcPr>
          <w:p w14:paraId="62A3776C" w14:textId="5381C6C6" w:rsidR="002E5C8D" w:rsidRDefault="002E5C8D" w:rsidP="002E5C8D">
            <w:pPr>
              <w:pStyle w:val="Table-Body-centred"/>
            </w:pPr>
            <w:r w:rsidRPr="001727C2">
              <w:t>16 </w:t>
            </w:r>
          </w:p>
        </w:tc>
        <w:tc>
          <w:tcPr>
            <w:tcW w:w="1993" w:type="dxa"/>
          </w:tcPr>
          <w:p w14:paraId="34294FB0" w14:textId="34B382FB" w:rsidR="002E5C8D" w:rsidRDefault="002E5C8D" w:rsidP="002E5C8D">
            <w:pPr>
              <w:pStyle w:val="Table-Body-centred"/>
            </w:pPr>
            <w:r w:rsidRPr="001727C2">
              <w:t>0 </w:t>
            </w:r>
          </w:p>
        </w:tc>
        <w:tc>
          <w:tcPr>
            <w:tcW w:w="1993" w:type="dxa"/>
          </w:tcPr>
          <w:p w14:paraId="2FE2EA88" w14:textId="65B4A3FC" w:rsidR="002E5C8D" w:rsidRDefault="002E5C8D" w:rsidP="002E5C8D">
            <w:pPr>
              <w:pStyle w:val="Table-Body-centred"/>
            </w:pPr>
            <w:r w:rsidRPr="001727C2">
              <w:t>24 </w:t>
            </w:r>
          </w:p>
        </w:tc>
      </w:tr>
      <w:tr w:rsidR="002E5C8D" w14:paraId="298D2395" w14:textId="77777777" w:rsidTr="006D1AD9">
        <w:tc>
          <w:tcPr>
            <w:tcW w:w="1992" w:type="dxa"/>
          </w:tcPr>
          <w:p w14:paraId="1707F767" w14:textId="34861F7E" w:rsidR="002E5C8D" w:rsidRDefault="002E5C8D" w:rsidP="002E5C8D">
            <w:pPr>
              <w:pStyle w:val="Table-Body-leftaligned"/>
            </w:pPr>
            <w:r w:rsidRPr="001727C2">
              <w:t>Dilks 1 </w:t>
            </w:r>
          </w:p>
        </w:tc>
        <w:tc>
          <w:tcPr>
            <w:tcW w:w="1992" w:type="dxa"/>
          </w:tcPr>
          <w:p w14:paraId="27AAED68" w14:textId="5E03DB5A" w:rsidR="002E5C8D" w:rsidRDefault="002E5C8D" w:rsidP="002E5C8D">
            <w:pPr>
              <w:pStyle w:val="Table-Body-centred"/>
            </w:pPr>
            <w:r w:rsidRPr="001727C2">
              <w:t>Bakewell </w:t>
            </w:r>
          </w:p>
        </w:tc>
        <w:tc>
          <w:tcPr>
            <w:tcW w:w="1992" w:type="dxa"/>
          </w:tcPr>
          <w:p w14:paraId="63627117" w14:textId="5502FF9C" w:rsidR="002E5C8D" w:rsidRDefault="002E5C8D" w:rsidP="002E5C8D">
            <w:pPr>
              <w:pStyle w:val="Table-Body-centred"/>
            </w:pPr>
            <w:r w:rsidRPr="001727C2">
              <w:t>31/05-01/06 </w:t>
            </w:r>
          </w:p>
        </w:tc>
        <w:tc>
          <w:tcPr>
            <w:tcW w:w="1993" w:type="dxa"/>
          </w:tcPr>
          <w:p w14:paraId="5299760B" w14:textId="6F14DD6F" w:rsidR="002E5C8D" w:rsidRDefault="002E5C8D" w:rsidP="002E5C8D">
            <w:pPr>
              <w:pStyle w:val="Table-Body-centred"/>
            </w:pPr>
            <w:r w:rsidRPr="001727C2">
              <w:t>8 </w:t>
            </w:r>
          </w:p>
        </w:tc>
        <w:tc>
          <w:tcPr>
            <w:tcW w:w="1993" w:type="dxa"/>
          </w:tcPr>
          <w:p w14:paraId="6452530B" w14:textId="0E7FDC65" w:rsidR="002E5C8D" w:rsidRDefault="002E5C8D" w:rsidP="002E5C8D">
            <w:pPr>
              <w:pStyle w:val="Table-Body-centred"/>
            </w:pPr>
            <w:r w:rsidRPr="001727C2">
              <w:t>16 </w:t>
            </w:r>
          </w:p>
        </w:tc>
        <w:tc>
          <w:tcPr>
            <w:tcW w:w="1993" w:type="dxa"/>
          </w:tcPr>
          <w:p w14:paraId="4548BF09" w14:textId="5A36C5EA" w:rsidR="002E5C8D" w:rsidRDefault="002E5C8D" w:rsidP="002E5C8D">
            <w:pPr>
              <w:pStyle w:val="Table-Body-centred"/>
            </w:pPr>
            <w:r w:rsidRPr="001727C2">
              <w:t>0 </w:t>
            </w:r>
          </w:p>
        </w:tc>
        <w:tc>
          <w:tcPr>
            <w:tcW w:w="1993" w:type="dxa"/>
          </w:tcPr>
          <w:p w14:paraId="12D5A7A5" w14:textId="025376D5" w:rsidR="002E5C8D" w:rsidRDefault="002E5C8D" w:rsidP="002E5C8D">
            <w:pPr>
              <w:pStyle w:val="Table-Body-centred"/>
            </w:pPr>
            <w:r w:rsidRPr="001727C2">
              <w:t>24 </w:t>
            </w:r>
          </w:p>
        </w:tc>
      </w:tr>
      <w:tr w:rsidR="002E5C8D" w14:paraId="2AEC91A3" w14:textId="77777777" w:rsidTr="006D1AD9">
        <w:tc>
          <w:tcPr>
            <w:tcW w:w="1992" w:type="dxa"/>
          </w:tcPr>
          <w:p w14:paraId="269ADF46" w14:textId="1872F686" w:rsidR="002E5C8D" w:rsidRDefault="002E5C8D" w:rsidP="002E5C8D">
            <w:pPr>
              <w:pStyle w:val="Table-Body-leftaligned"/>
            </w:pPr>
            <w:r w:rsidRPr="001727C2">
              <w:t>Ardern 1 </w:t>
            </w:r>
          </w:p>
        </w:tc>
        <w:tc>
          <w:tcPr>
            <w:tcW w:w="1992" w:type="dxa"/>
          </w:tcPr>
          <w:p w14:paraId="1E745999" w14:textId="57026E2B" w:rsidR="002E5C8D" w:rsidRDefault="002E5C8D" w:rsidP="002E5C8D">
            <w:pPr>
              <w:pStyle w:val="Table-Body-centred"/>
            </w:pPr>
            <w:r w:rsidRPr="001727C2">
              <w:t>Bakewell </w:t>
            </w:r>
          </w:p>
        </w:tc>
        <w:tc>
          <w:tcPr>
            <w:tcW w:w="1992" w:type="dxa"/>
          </w:tcPr>
          <w:p w14:paraId="709DFBE6" w14:textId="13494895" w:rsidR="002E5C8D" w:rsidRDefault="002E5C8D" w:rsidP="002E5C8D">
            <w:pPr>
              <w:pStyle w:val="Table-Body-centred"/>
            </w:pPr>
            <w:r w:rsidRPr="001727C2">
              <w:t>31/05-01/06 </w:t>
            </w:r>
          </w:p>
        </w:tc>
        <w:tc>
          <w:tcPr>
            <w:tcW w:w="1993" w:type="dxa"/>
          </w:tcPr>
          <w:p w14:paraId="77D5A508" w14:textId="7D724841" w:rsidR="002E5C8D" w:rsidRDefault="002E5C8D" w:rsidP="002E5C8D">
            <w:pPr>
              <w:pStyle w:val="Table-Body-centred"/>
            </w:pPr>
            <w:r w:rsidRPr="001727C2">
              <w:t>8 </w:t>
            </w:r>
          </w:p>
        </w:tc>
        <w:tc>
          <w:tcPr>
            <w:tcW w:w="1993" w:type="dxa"/>
          </w:tcPr>
          <w:p w14:paraId="5A29151F" w14:textId="244AD46F" w:rsidR="002E5C8D" w:rsidRDefault="002E5C8D" w:rsidP="002E5C8D">
            <w:pPr>
              <w:pStyle w:val="Table-Body-centred"/>
            </w:pPr>
            <w:r w:rsidRPr="001727C2">
              <w:t>16 </w:t>
            </w:r>
          </w:p>
        </w:tc>
        <w:tc>
          <w:tcPr>
            <w:tcW w:w="1993" w:type="dxa"/>
          </w:tcPr>
          <w:p w14:paraId="751C31C8" w14:textId="65C472AD" w:rsidR="002E5C8D" w:rsidRDefault="002E5C8D" w:rsidP="002E5C8D">
            <w:pPr>
              <w:pStyle w:val="Table-Body-centred"/>
            </w:pPr>
            <w:r w:rsidRPr="001727C2">
              <w:t>0 </w:t>
            </w:r>
          </w:p>
        </w:tc>
        <w:tc>
          <w:tcPr>
            <w:tcW w:w="1993" w:type="dxa"/>
          </w:tcPr>
          <w:p w14:paraId="55AEB898" w14:textId="3C703435" w:rsidR="002E5C8D" w:rsidRDefault="002E5C8D" w:rsidP="002E5C8D">
            <w:pPr>
              <w:pStyle w:val="Table-Body-centred"/>
            </w:pPr>
            <w:r w:rsidRPr="001727C2">
              <w:t>24 </w:t>
            </w:r>
          </w:p>
        </w:tc>
      </w:tr>
      <w:tr w:rsidR="002E5C8D" w14:paraId="1124FC8D" w14:textId="77777777" w:rsidTr="006D1AD9">
        <w:tc>
          <w:tcPr>
            <w:tcW w:w="1992" w:type="dxa"/>
          </w:tcPr>
          <w:p w14:paraId="509BDBB4" w14:textId="0D682CAD" w:rsidR="002E5C8D" w:rsidRDefault="002E5C8D" w:rsidP="002E5C8D">
            <w:pPr>
              <w:pStyle w:val="Table-Body-leftaligned"/>
            </w:pPr>
            <w:r w:rsidRPr="001727C2">
              <w:t>Blackshaw 1 </w:t>
            </w:r>
          </w:p>
        </w:tc>
        <w:tc>
          <w:tcPr>
            <w:tcW w:w="1992" w:type="dxa"/>
          </w:tcPr>
          <w:p w14:paraId="064858CB" w14:textId="378FBB88" w:rsidR="002E5C8D" w:rsidRDefault="002E5C8D" w:rsidP="002E5C8D">
            <w:pPr>
              <w:pStyle w:val="Table-Body-centred"/>
            </w:pPr>
            <w:r w:rsidRPr="001727C2">
              <w:t>Bakewell </w:t>
            </w:r>
          </w:p>
        </w:tc>
        <w:tc>
          <w:tcPr>
            <w:tcW w:w="1992" w:type="dxa"/>
          </w:tcPr>
          <w:p w14:paraId="20831367" w14:textId="201A27ED" w:rsidR="002E5C8D" w:rsidRDefault="002E5C8D" w:rsidP="002E5C8D">
            <w:pPr>
              <w:pStyle w:val="Table-Body-centred"/>
            </w:pPr>
            <w:r w:rsidRPr="001727C2">
              <w:t>20/06-21/06 </w:t>
            </w:r>
          </w:p>
        </w:tc>
        <w:tc>
          <w:tcPr>
            <w:tcW w:w="1993" w:type="dxa"/>
          </w:tcPr>
          <w:p w14:paraId="5F8C1DF9" w14:textId="267A6892" w:rsidR="002E5C8D" w:rsidRDefault="002E5C8D" w:rsidP="002E5C8D">
            <w:pPr>
              <w:pStyle w:val="Table-Body-centred"/>
            </w:pPr>
            <w:r w:rsidRPr="001727C2">
              <w:t>11 </w:t>
            </w:r>
          </w:p>
        </w:tc>
        <w:tc>
          <w:tcPr>
            <w:tcW w:w="1993" w:type="dxa"/>
          </w:tcPr>
          <w:p w14:paraId="1D66C535" w14:textId="410A68BA" w:rsidR="002E5C8D" w:rsidRDefault="002E5C8D" w:rsidP="002E5C8D">
            <w:pPr>
              <w:pStyle w:val="Table-Body-centred"/>
            </w:pPr>
            <w:r w:rsidRPr="001727C2">
              <w:t>20 </w:t>
            </w:r>
          </w:p>
        </w:tc>
        <w:tc>
          <w:tcPr>
            <w:tcW w:w="1993" w:type="dxa"/>
          </w:tcPr>
          <w:p w14:paraId="0AA83D60" w14:textId="4760908B" w:rsidR="002E5C8D" w:rsidRDefault="002E5C8D" w:rsidP="002E5C8D">
            <w:pPr>
              <w:pStyle w:val="Table-Body-centred"/>
            </w:pPr>
            <w:r w:rsidRPr="001727C2">
              <w:t>0 </w:t>
            </w:r>
          </w:p>
        </w:tc>
        <w:tc>
          <w:tcPr>
            <w:tcW w:w="1993" w:type="dxa"/>
          </w:tcPr>
          <w:p w14:paraId="73474B69" w14:textId="5E9610B1" w:rsidR="002E5C8D" w:rsidRDefault="002E5C8D" w:rsidP="002E5C8D">
            <w:pPr>
              <w:pStyle w:val="Table-Body-centred"/>
            </w:pPr>
            <w:r w:rsidRPr="001727C2">
              <w:t>22 </w:t>
            </w:r>
          </w:p>
        </w:tc>
      </w:tr>
    </w:tbl>
    <w:p w14:paraId="2638F1D9" w14:textId="668916E4" w:rsidR="00C43E73" w:rsidRDefault="005716D9" w:rsidP="005716D9">
      <w:pPr>
        <w:pStyle w:val="Heading4"/>
      </w:pPr>
      <w:r>
        <w:t>Second cut (four leys)</w:t>
      </w:r>
    </w:p>
    <w:p w14:paraId="0D3877BD" w14:textId="0629A0B1" w:rsidR="00933208" w:rsidRPr="001727C2" w:rsidRDefault="00933208" w:rsidP="00933208">
      <w:pPr>
        <w:pStyle w:val="Bullet"/>
      </w:pPr>
      <w:r w:rsidRPr="001727C2">
        <w:t>Ardern: Mowed 30 July, wilted for 24 hours and tedded once. Baled 31 July. 71 bales, none treated</w:t>
      </w:r>
    </w:p>
    <w:p w14:paraId="4A565691" w14:textId="679A2D93" w:rsidR="00933208" w:rsidRPr="001727C2" w:rsidRDefault="00933208" w:rsidP="00933208">
      <w:pPr>
        <w:pStyle w:val="Bullet"/>
      </w:pPr>
      <w:r w:rsidRPr="001727C2">
        <w:t xml:space="preserve">Jones: </w:t>
      </w:r>
      <w:r>
        <w:t>M</w:t>
      </w:r>
      <w:r w:rsidRPr="001727C2">
        <w:t>owed Thursday 18 July (evening) and baled morning of Saturday 20</w:t>
      </w:r>
      <w:r>
        <w:rPr>
          <w:vertAlign w:val="superscript"/>
        </w:rPr>
        <w:t xml:space="preserve"> </w:t>
      </w:r>
      <w:r w:rsidRPr="001727C2">
        <w:t>July, so about 42 hours wilt. Clover crisped up. Due to availability baled by a different contractor, so no inoculant. Total 22 bales</w:t>
      </w:r>
    </w:p>
    <w:p w14:paraId="6D43C866" w14:textId="647A9AFD" w:rsidR="00933208" w:rsidRPr="001727C2" w:rsidRDefault="00933208" w:rsidP="00933208">
      <w:pPr>
        <w:pStyle w:val="Bullet"/>
      </w:pPr>
      <w:r w:rsidRPr="001727C2">
        <w:t xml:space="preserve">Dilks: </w:t>
      </w:r>
      <w:r>
        <w:t>M</w:t>
      </w:r>
      <w:r w:rsidRPr="001727C2">
        <w:t>owed 18 July (afternoon) and baled morning of 2</w:t>
      </w:r>
      <w:r w:rsidR="002668B0">
        <w:t>1 July</w:t>
      </w:r>
      <w:r w:rsidRPr="001727C2">
        <w:t>. So down approx. 63 hours and wasn’t looking great. Total 26 bales (19 with inoculant)</w:t>
      </w:r>
    </w:p>
    <w:p w14:paraId="79347E8F" w14:textId="77777777" w:rsidR="00477057" w:rsidRDefault="00933208" w:rsidP="00933208">
      <w:pPr>
        <w:pStyle w:val="Bullet"/>
      </w:pPr>
      <w:r w:rsidRPr="001727C2">
        <w:t>Blackshaw: Mowed 20 August in the morning, not tedded just rowed and baled on 21 August (down 24 hours): 50 total (24 inoculant, 26 no inoculant)</w:t>
      </w:r>
    </w:p>
    <w:p w14:paraId="18D39F24" w14:textId="25D32730" w:rsidR="00E67324" w:rsidRPr="00477057" w:rsidRDefault="00477057" w:rsidP="000C5DF7">
      <w:pPr>
        <w:rPr>
          <w:b/>
          <w:bCs/>
        </w:rPr>
      </w:pPr>
      <w:r w:rsidRPr="00477057">
        <w:rPr>
          <w:b/>
          <w:bCs/>
        </w:rPr>
        <w:t>Table 4.</w:t>
      </w:r>
      <w:r w:rsidR="000C5DF7">
        <w:rPr>
          <w:b/>
          <w:bCs/>
        </w:rPr>
        <w:t xml:space="preserve"> </w:t>
      </w:r>
      <w:r w:rsidR="000C5DF7" w:rsidRPr="000C5DF7">
        <w:rPr>
          <w:b/>
          <w:bCs/>
        </w:rPr>
        <w:t>Peak district trial weather summary for second cut by site and date</w:t>
      </w:r>
    </w:p>
    <w:tbl>
      <w:tblPr>
        <w:tblStyle w:val="TableGrid"/>
        <w:tblW w:w="0" w:type="auto"/>
        <w:tblLook w:val="04A0" w:firstRow="1" w:lastRow="0" w:firstColumn="1" w:lastColumn="0" w:noHBand="0" w:noVBand="1"/>
      </w:tblPr>
      <w:tblGrid>
        <w:gridCol w:w="1992"/>
        <w:gridCol w:w="1992"/>
        <w:gridCol w:w="1992"/>
        <w:gridCol w:w="1993"/>
        <w:gridCol w:w="1993"/>
        <w:gridCol w:w="1993"/>
        <w:gridCol w:w="1993"/>
      </w:tblGrid>
      <w:tr w:rsidR="00477057" w14:paraId="137EC01D" w14:textId="77777777" w:rsidTr="00126AC2">
        <w:tc>
          <w:tcPr>
            <w:tcW w:w="1992" w:type="dxa"/>
          </w:tcPr>
          <w:p w14:paraId="019A245A" w14:textId="0DEFBA38" w:rsidR="00477057" w:rsidRDefault="00477057" w:rsidP="00477057">
            <w:pPr>
              <w:pStyle w:val="Tableheading"/>
              <w:jc w:val="left"/>
            </w:pPr>
            <w:r w:rsidRPr="001727C2">
              <w:t>Cut </w:t>
            </w:r>
          </w:p>
        </w:tc>
        <w:tc>
          <w:tcPr>
            <w:tcW w:w="1992" w:type="dxa"/>
          </w:tcPr>
          <w:p w14:paraId="11714646" w14:textId="40C79BBC" w:rsidR="00477057" w:rsidRDefault="00477057" w:rsidP="00477057">
            <w:pPr>
              <w:pStyle w:val="Tableheading"/>
            </w:pPr>
            <w:r w:rsidRPr="001727C2">
              <w:t>Location </w:t>
            </w:r>
          </w:p>
        </w:tc>
        <w:tc>
          <w:tcPr>
            <w:tcW w:w="1992" w:type="dxa"/>
          </w:tcPr>
          <w:p w14:paraId="41A19A09" w14:textId="44AE4746" w:rsidR="00477057" w:rsidRDefault="00477057" w:rsidP="00477057">
            <w:pPr>
              <w:pStyle w:val="Tableheading"/>
            </w:pPr>
            <w:r w:rsidRPr="001727C2">
              <w:t>Date range </w:t>
            </w:r>
          </w:p>
        </w:tc>
        <w:tc>
          <w:tcPr>
            <w:tcW w:w="1993" w:type="dxa"/>
          </w:tcPr>
          <w:p w14:paraId="6F9F2FDC" w14:textId="6CF1294F" w:rsidR="00477057" w:rsidRDefault="00477057" w:rsidP="00477057">
            <w:pPr>
              <w:pStyle w:val="Tableheading"/>
            </w:pPr>
            <w:r w:rsidRPr="001727C2">
              <w:t>Min temp (</w:t>
            </w:r>
            <w:r w:rsidRPr="00C90A27">
              <w:rPr>
                <w:vertAlign w:val="superscript"/>
              </w:rPr>
              <w:t>O</w:t>
            </w:r>
            <w:r w:rsidRPr="001727C2">
              <w:t>C) </w:t>
            </w:r>
          </w:p>
        </w:tc>
        <w:tc>
          <w:tcPr>
            <w:tcW w:w="1993" w:type="dxa"/>
          </w:tcPr>
          <w:p w14:paraId="48FBF253" w14:textId="7ACAB694" w:rsidR="00477057" w:rsidRDefault="00477057" w:rsidP="00477057">
            <w:pPr>
              <w:pStyle w:val="Tableheading"/>
            </w:pPr>
            <w:r w:rsidRPr="001727C2">
              <w:t>Max temp (</w:t>
            </w:r>
            <w:r w:rsidRPr="00C90A27">
              <w:rPr>
                <w:vertAlign w:val="superscript"/>
              </w:rPr>
              <w:t>O</w:t>
            </w:r>
            <w:r w:rsidRPr="001727C2">
              <w:t>C) </w:t>
            </w:r>
          </w:p>
        </w:tc>
        <w:tc>
          <w:tcPr>
            <w:tcW w:w="1993" w:type="dxa"/>
          </w:tcPr>
          <w:p w14:paraId="4DCB47C5" w14:textId="77777777" w:rsidR="00477057" w:rsidRPr="001727C2" w:rsidRDefault="00477057" w:rsidP="00477057">
            <w:pPr>
              <w:pStyle w:val="Tableheading"/>
            </w:pPr>
            <w:r w:rsidRPr="001727C2">
              <w:t>Precipitation </w:t>
            </w:r>
          </w:p>
          <w:p w14:paraId="048C271C" w14:textId="0A8D4216" w:rsidR="00477057" w:rsidRDefault="00477057" w:rsidP="00477057">
            <w:pPr>
              <w:pStyle w:val="Tableheading"/>
            </w:pPr>
            <w:r w:rsidRPr="001727C2">
              <w:t>(mm) </w:t>
            </w:r>
          </w:p>
        </w:tc>
        <w:tc>
          <w:tcPr>
            <w:tcW w:w="1993" w:type="dxa"/>
          </w:tcPr>
          <w:p w14:paraId="0FC4FF31" w14:textId="682D0096" w:rsidR="00477057" w:rsidRDefault="00477057" w:rsidP="00477057">
            <w:pPr>
              <w:pStyle w:val="Tableheading"/>
            </w:pPr>
            <w:r w:rsidRPr="001727C2">
              <w:t>Max sustained wind speed (kph) </w:t>
            </w:r>
          </w:p>
        </w:tc>
      </w:tr>
      <w:tr w:rsidR="00C7145B" w14:paraId="24E63634" w14:textId="77777777" w:rsidTr="00126AC2">
        <w:tc>
          <w:tcPr>
            <w:tcW w:w="1992" w:type="dxa"/>
          </w:tcPr>
          <w:p w14:paraId="009CCCB0" w14:textId="665C3CEB" w:rsidR="00C7145B" w:rsidRDefault="00C7145B" w:rsidP="00C7145B">
            <w:pPr>
              <w:pStyle w:val="Table-Body-leftaligned"/>
            </w:pPr>
            <w:r w:rsidRPr="001727C2">
              <w:t>Jones 2 </w:t>
            </w:r>
          </w:p>
        </w:tc>
        <w:tc>
          <w:tcPr>
            <w:tcW w:w="1992" w:type="dxa"/>
          </w:tcPr>
          <w:p w14:paraId="1A653F9A" w14:textId="443349DB" w:rsidR="00C7145B" w:rsidRDefault="00C7145B" w:rsidP="00C7145B">
            <w:pPr>
              <w:pStyle w:val="Table-Body-centred"/>
            </w:pPr>
            <w:r w:rsidRPr="001727C2">
              <w:t>Buxton </w:t>
            </w:r>
          </w:p>
        </w:tc>
        <w:tc>
          <w:tcPr>
            <w:tcW w:w="1992" w:type="dxa"/>
          </w:tcPr>
          <w:p w14:paraId="3945AB3F" w14:textId="476B2EAC" w:rsidR="00C7145B" w:rsidRDefault="00C7145B" w:rsidP="00C7145B">
            <w:pPr>
              <w:pStyle w:val="Table-Body-centred"/>
            </w:pPr>
            <w:r w:rsidRPr="001727C2">
              <w:t>18/7</w:t>
            </w:r>
            <w:r w:rsidRPr="00C7145B">
              <w:t>–</w:t>
            </w:r>
            <w:r w:rsidRPr="001727C2">
              <w:t>20/7 </w:t>
            </w:r>
          </w:p>
        </w:tc>
        <w:tc>
          <w:tcPr>
            <w:tcW w:w="1993" w:type="dxa"/>
          </w:tcPr>
          <w:p w14:paraId="40C76CFC" w14:textId="2141961C" w:rsidR="00C7145B" w:rsidRDefault="00C7145B" w:rsidP="00C7145B">
            <w:pPr>
              <w:pStyle w:val="Table-Body-centred"/>
            </w:pPr>
            <w:r w:rsidRPr="001727C2">
              <w:t>13 </w:t>
            </w:r>
          </w:p>
        </w:tc>
        <w:tc>
          <w:tcPr>
            <w:tcW w:w="1993" w:type="dxa"/>
          </w:tcPr>
          <w:p w14:paraId="3DACE0A8" w14:textId="6C2874BB" w:rsidR="00C7145B" w:rsidRDefault="00C7145B" w:rsidP="00C7145B">
            <w:pPr>
              <w:pStyle w:val="Table-Body-centred"/>
            </w:pPr>
            <w:r w:rsidRPr="001727C2">
              <w:t>25 </w:t>
            </w:r>
          </w:p>
        </w:tc>
        <w:tc>
          <w:tcPr>
            <w:tcW w:w="1993" w:type="dxa"/>
          </w:tcPr>
          <w:p w14:paraId="2C335018" w14:textId="67130B7D" w:rsidR="00C7145B" w:rsidRDefault="00C7145B" w:rsidP="00C7145B">
            <w:pPr>
              <w:pStyle w:val="Table-Body-centred"/>
            </w:pPr>
            <w:r w:rsidRPr="001727C2">
              <w:t>3.5 </w:t>
            </w:r>
          </w:p>
        </w:tc>
        <w:tc>
          <w:tcPr>
            <w:tcW w:w="1993" w:type="dxa"/>
          </w:tcPr>
          <w:p w14:paraId="47947200" w14:textId="60ACA76E" w:rsidR="00C7145B" w:rsidRDefault="00C7145B" w:rsidP="00C7145B">
            <w:pPr>
              <w:pStyle w:val="Table-Body-centred"/>
            </w:pPr>
            <w:r w:rsidRPr="001727C2">
              <w:t>21 </w:t>
            </w:r>
          </w:p>
        </w:tc>
      </w:tr>
      <w:tr w:rsidR="00C7145B" w14:paraId="38CC7796" w14:textId="77777777" w:rsidTr="00126AC2">
        <w:tc>
          <w:tcPr>
            <w:tcW w:w="1992" w:type="dxa"/>
          </w:tcPr>
          <w:p w14:paraId="2EBA3851" w14:textId="7B9A00CC" w:rsidR="00C7145B" w:rsidRDefault="00C7145B" w:rsidP="00C7145B">
            <w:pPr>
              <w:pStyle w:val="Table-Body-leftaligned"/>
            </w:pPr>
            <w:r w:rsidRPr="001727C2">
              <w:lastRenderedPageBreak/>
              <w:t>Dilks 2 </w:t>
            </w:r>
          </w:p>
        </w:tc>
        <w:tc>
          <w:tcPr>
            <w:tcW w:w="1992" w:type="dxa"/>
          </w:tcPr>
          <w:p w14:paraId="390F4395" w14:textId="5AA00BD0" w:rsidR="00C7145B" w:rsidRDefault="00C7145B" w:rsidP="00C7145B">
            <w:pPr>
              <w:pStyle w:val="Table-Body-centred"/>
            </w:pPr>
            <w:r w:rsidRPr="001727C2">
              <w:t>Bakewell </w:t>
            </w:r>
          </w:p>
        </w:tc>
        <w:tc>
          <w:tcPr>
            <w:tcW w:w="1992" w:type="dxa"/>
          </w:tcPr>
          <w:p w14:paraId="19A081E6" w14:textId="3A3ADD1C" w:rsidR="00C7145B" w:rsidRDefault="00C7145B" w:rsidP="00C7145B">
            <w:pPr>
              <w:pStyle w:val="Table-Body-centred"/>
            </w:pPr>
            <w:r w:rsidRPr="001727C2">
              <w:t>18/7</w:t>
            </w:r>
            <w:r w:rsidRPr="00C7145B">
              <w:t>–</w:t>
            </w:r>
            <w:r w:rsidRPr="001727C2">
              <w:t>21/7 </w:t>
            </w:r>
          </w:p>
        </w:tc>
        <w:tc>
          <w:tcPr>
            <w:tcW w:w="1993" w:type="dxa"/>
          </w:tcPr>
          <w:p w14:paraId="3DA41512" w14:textId="0A6E54C3" w:rsidR="00C7145B" w:rsidRDefault="00C7145B" w:rsidP="00C7145B">
            <w:pPr>
              <w:pStyle w:val="Table-Body-centred"/>
            </w:pPr>
            <w:r w:rsidRPr="001727C2">
              <w:t>11 </w:t>
            </w:r>
          </w:p>
        </w:tc>
        <w:tc>
          <w:tcPr>
            <w:tcW w:w="1993" w:type="dxa"/>
          </w:tcPr>
          <w:p w14:paraId="5AC91613" w14:textId="45B67569" w:rsidR="00C7145B" w:rsidRDefault="00C7145B" w:rsidP="00C7145B">
            <w:pPr>
              <w:pStyle w:val="Table-Body-centred"/>
            </w:pPr>
            <w:r w:rsidRPr="001727C2">
              <w:t>26 </w:t>
            </w:r>
          </w:p>
        </w:tc>
        <w:tc>
          <w:tcPr>
            <w:tcW w:w="1993" w:type="dxa"/>
          </w:tcPr>
          <w:p w14:paraId="6F60BC21" w14:textId="03C31C4F" w:rsidR="00C7145B" w:rsidRDefault="00C7145B" w:rsidP="00C7145B">
            <w:pPr>
              <w:pStyle w:val="Table-Body-centred"/>
            </w:pPr>
            <w:r w:rsidRPr="001727C2">
              <w:t>3 </w:t>
            </w:r>
          </w:p>
        </w:tc>
        <w:tc>
          <w:tcPr>
            <w:tcW w:w="1993" w:type="dxa"/>
          </w:tcPr>
          <w:p w14:paraId="6D1E2709" w14:textId="6F21AA09" w:rsidR="00C7145B" w:rsidRDefault="00C7145B" w:rsidP="00C7145B">
            <w:pPr>
              <w:pStyle w:val="Table-Body-centred"/>
            </w:pPr>
            <w:r w:rsidRPr="001727C2">
              <w:t>20 </w:t>
            </w:r>
          </w:p>
        </w:tc>
      </w:tr>
      <w:tr w:rsidR="00C7145B" w14:paraId="466CDE1C" w14:textId="77777777" w:rsidTr="00126AC2">
        <w:tc>
          <w:tcPr>
            <w:tcW w:w="1992" w:type="dxa"/>
          </w:tcPr>
          <w:p w14:paraId="17147DF3" w14:textId="5E1D94DC" w:rsidR="00C7145B" w:rsidRDefault="00C7145B" w:rsidP="00C7145B">
            <w:pPr>
              <w:pStyle w:val="Table-Body-leftaligned"/>
            </w:pPr>
            <w:r w:rsidRPr="001727C2">
              <w:t>Ardern 2 </w:t>
            </w:r>
          </w:p>
        </w:tc>
        <w:tc>
          <w:tcPr>
            <w:tcW w:w="1992" w:type="dxa"/>
          </w:tcPr>
          <w:p w14:paraId="08309F8F" w14:textId="798502F8" w:rsidR="00C7145B" w:rsidRDefault="00C7145B" w:rsidP="00C7145B">
            <w:pPr>
              <w:pStyle w:val="Table-Body-centred"/>
            </w:pPr>
            <w:r w:rsidRPr="001727C2">
              <w:t>Bakewell </w:t>
            </w:r>
          </w:p>
        </w:tc>
        <w:tc>
          <w:tcPr>
            <w:tcW w:w="1992" w:type="dxa"/>
          </w:tcPr>
          <w:p w14:paraId="4C65E0FA" w14:textId="5483CAB5" w:rsidR="00C7145B" w:rsidRDefault="00C7145B" w:rsidP="00C7145B">
            <w:pPr>
              <w:pStyle w:val="Table-Body-centred"/>
            </w:pPr>
            <w:r w:rsidRPr="001727C2">
              <w:t>30/07</w:t>
            </w:r>
            <w:r w:rsidRPr="00C7145B">
              <w:t>–</w:t>
            </w:r>
            <w:r w:rsidRPr="001727C2">
              <w:t>31/7 </w:t>
            </w:r>
          </w:p>
        </w:tc>
        <w:tc>
          <w:tcPr>
            <w:tcW w:w="1993" w:type="dxa"/>
          </w:tcPr>
          <w:p w14:paraId="7B74C137" w14:textId="04F531B6" w:rsidR="00C7145B" w:rsidRDefault="00C7145B" w:rsidP="00C7145B">
            <w:pPr>
              <w:pStyle w:val="Table-Body-centred"/>
            </w:pPr>
            <w:r w:rsidRPr="001727C2">
              <w:t>13 </w:t>
            </w:r>
          </w:p>
        </w:tc>
        <w:tc>
          <w:tcPr>
            <w:tcW w:w="1993" w:type="dxa"/>
          </w:tcPr>
          <w:p w14:paraId="4925587C" w14:textId="4D80BA9B" w:rsidR="00C7145B" w:rsidRDefault="00C7145B" w:rsidP="00C7145B">
            <w:pPr>
              <w:pStyle w:val="Table-Body-centred"/>
            </w:pPr>
            <w:r w:rsidRPr="001727C2">
              <w:t>25 </w:t>
            </w:r>
          </w:p>
        </w:tc>
        <w:tc>
          <w:tcPr>
            <w:tcW w:w="1993" w:type="dxa"/>
          </w:tcPr>
          <w:p w14:paraId="38C0707A" w14:textId="5E839B95" w:rsidR="00C7145B" w:rsidRDefault="00C7145B" w:rsidP="00C7145B">
            <w:pPr>
              <w:pStyle w:val="Table-Body-centred"/>
            </w:pPr>
            <w:r w:rsidRPr="001727C2">
              <w:t>0 </w:t>
            </w:r>
          </w:p>
        </w:tc>
        <w:tc>
          <w:tcPr>
            <w:tcW w:w="1993" w:type="dxa"/>
          </w:tcPr>
          <w:p w14:paraId="49A7D395" w14:textId="79F483B5" w:rsidR="00C7145B" w:rsidRDefault="00C7145B" w:rsidP="00C7145B">
            <w:pPr>
              <w:pStyle w:val="Table-Body-centred"/>
            </w:pPr>
            <w:r w:rsidRPr="001727C2">
              <w:t>21 </w:t>
            </w:r>
          </w:p>
        </w:tc>
      </w:tr>
      <w:tr w:rsidR="00C7145B" w14:paraId="2C3E31D3" w14:textId="77777777" w:rsidTr="00126AC2">
        <w:tc>
          <w:tcPr>
            <w:tcW w:w="1992" w:type="dxa"/>
          </w:tcPr>
          <w:p w14:paraId="5991AFFD" w14:textId="2FE4946A" w:rsidR="00C7145B" w:rsidRDefault="00C7145B" w:rsidP="00C7145B">
            <w:pPr>
              <w:pStyle w:val="Table-Body-leftaligned"/>
            </w:pPr>
            <w:r w:rsidRPr="001727C2">
              <w:t>Blackshaw 2 </w:t>
            </w:r>
          </w:p>
        </w:tc>
        <w:tc>
          <w:tcPr>
            <w:tcW w:w="1992" w:type="dxa"/>
          </w:tcPr>
          <w:p w14:paraId="45195241" w14:textId="346DBC21" w:rsidR="00C7145B" w:rsidRDefault="00C7145B" w:rsidP="00C7145B">
            <w:pPr>
              <w:pStyle w:val="Table-Body-centred"/>
            </w:pPr>
            <w:r w:rsidRPr="001727C2">
              <w:t>Bakewell </w:t>
            </w:r>
          </w:p>
        </w:tc>
        <w:tc>
          <w:tcPr>
            <w:tcW w:w="1992" w:type="dxa"/>
          </w:tcPr>
          <w:p w14:paraId="77755D2E" w14:textId="1BB04640" w:rsidR="00C7145B" w:rsidRDefault="00C7145B" w:rsidP="00C7145B">
            <w:pPr>
              <w:pStyle w:val="Table-Body-centred"/>
            </w:pPr>
            <w:r w:rsidRPr="001727C2">
              <w:t>20/8</w:t>
            </w:r>
            <w:r w:rsidRPr="00C7145B">
              <w:t>–</w:t>
            </w:r>
            <w:r w:rsidRPr="001727C2">
              <w:t>21/8 </w:t>
            </w:r>
          </w:p>
        </w:tc>
        <w:tc>
          <w:tcPr>
            <w:tcW w:w="1993" w:type="dxa"/>
          </w:tcPr>
          <w:p w14:paraId="6C84982F" w14:textId="02D19EB2" w:rsidR="00C7145B" w:rsidRDefault="00C7145B" w:rsidP="00C7145B">
            <w:pPr>
              <w:pStyle w:val="Table-Body-centred"/>
            </w:pPr>
            <w:r w:rsidRPr="001727C2">
              <w:t>10 </w:t>
            </w:r>
          </w:p>
        </w:tc>
        <w:tc>
          <w:tcPr>
            <w:tcW w:w="1993" w:type="dxa"/>
          </w:tcPr>
          <w:p w14:paraId="35CF2143" w14:textId="3EC1D487" w:rsidR="00C7145B" w:rsidRDefault="00C7145B" w:rsidP="00C7145B">
            <w:pPr>
              <w:pStyle w:val="Table-Body-centred"/>
            </w:pPr>
            <w:r w:rsidRPr="001727C2">
              <w:t>18 </w:t>
            </w:r>
          </w:p>
        </w:tc>
        <w:tc>
          <w:tcPr>
            <w:tcW w:w="1993" w:type="dxa"/>
          </w:tcPr>
          <w:p w14:paraId="663BC740" w14:textId="2D030BEC" w:rsidR="00C7145B" w:rsidRDefault="00C7145B" w:rsidP="00C7145B">
            <w:pPr>
              <w:pStyle w:val="Table-Body-centred"/>
            </w:pPr>
            <w:r w:rsidRPr="001727C2">
              <w:t>1.8 </w:t>
            </w:r>
          </w:p>
        </w:tc>
        <w:tc>
          <w:tcPr>
            <w:tcW w:w="1993" w:type="dxa"/>
          </w:tcPr>
          <w:p w14:paraId="1E57E022" w14:textId="68ED3526" w:rsidR="00C7145B" w:rsidRDefault="00C7145B" w:rsidP="00C7145B">
            <w:pPr>
              <w:pStyle w:val="Table-Body-centred"/>
            </w:pPr>
            <w:r w:rsidRPr="001727C2">
              <w:t>27 </w:t>
            </w:r>
          </w:p>
        </w:tc>
      </w:tr>
    </w:tbl>
    <w:p w14:paraId="1AF1CB83" w14:textId="053EC9A1" w:rsidR="00CD53E5" w:rsidRDefault="00836021" w:rsidP="00836021">
      <w:pPr>
        <w:pStyle w:val="Source"/>
      </w:pPr>
      <w:hyperlink r:id="rId15" w:history="1">
        <w:r w:rsidRPr="008B1B22">
          <w:rPr>
            <w:rStyle w:val="Hyperlink"/>
          </w:rPr>
          <w:t>www.virtualcrossing.com</w:t>
        </w:r>
      </w:hyperlink>
    </w:p>
    <w:p w14:paraId="62649313" w14:textId="77777777" w:rsidR="00836021" w:rsidRDefault="00836021" w:rsidP="00836021">
      <w:pPr>
        <w:pStyle w:val="Source"/>
      </w:pPr>
    </w:p>
    <w:p w14:paraId="131FEF16" w14:textId="555996E1" w:rsidR="00536343" w:rsidRDefault="00210F0D" w:rsidP="00210F0D">
      <w:pPr>
        <w:pStyle w:val="Heading4"/>
      </w:pPr>
      <w:r>
        <w:t>Third cut (three leys)</w:t>
      </w:r>
    </w:p>
    <w:p w14:paraId="6212A2C5" w14:textId="448B702F" w:rsidR="00433D35" w:rsidRPr="001727C2" w:rsidRDefault="00433D35" w:rsidP="00433D35">
      <w:pPr>
        <w:pStyle w:val="Bullet"/>
      </w:pPr>
      <w:r w:rsidRPr="001727C2">
        <w:t>Ardern: Mowed 3 October wilted for 48 hours and tedded once. Baled 5 October. 42 bales, none treated</w:t>
      </w:r>
    </w:p>
    <w:p w14:paraId="7FFB48B0" w14:textId="0866B263" w:rsidR="00433D35" w:rsidRPr="001727C2" w:rsidRDefault="00433D35" w:rsidP="00433D35">
      <w:pPr>
        <w:pStyle w:val="Bullet"/>
      </w:pPr>
      <w:r w:rsidRPr="001727C2">
        <w:t xml:space="preserve">Dilks: </w:t>
      </w:r>
      <w:r>
        <w:t>M</w:t>
      </w:r>
      <w:r w:rsidRPr="001727C2">
        <w:t>owed afternoon of 3 September, rowed up morning of 4 September and baled in the afternoon. Total 39 bales (9 inoculant)</w:t>
      </w:r>
    </w:p>
    <w:p w14:paraId="780F96C2" w14:textId="7FF22196" w:rsidR="00210F0D" w:rsidRDefault="00433D35" w:rsidP="00433D35">
      <w:pPr>
        <w:pStyle w:val="Bullet"/>
      </w:pPr>
      <w:r w:rsidRPr="001727C2">
        <w:t xml:space="preserve">Jones: </w:t>
      </w:r>
      <w:r>
        <w:t>M</w:t>
      </w:r>
      <w:r w:rsidRPr="001727C2">
        <w:t>owed mid-day Friday 6 September, rowed up early afternoon Saturday 7 and baled mid-afternoon. Conditions at mowing full sun, warm all day. Day of baling, damp and misty but swath “surprisingly dry”. Total 26 bales (11 treated)</w:t>
      </w:r>
    </w:p>
    <w:p w14:paraId="330E28BA" w14:textId="3876B5C5" w:rsidR="000A638A" w:rsidRDefault="000A638A" w:rsidP="000A638A">
      <w:pPr>
        <w:rPr>
          <w:b/>
          <w:bCs/>
        </w:rPr>
      </w:pPr>
      <w:r w:rsidRPr="000A638A">
        <w:rPr>
          <w:b/>
          <w:bCs/>
        </w:rPr>
        <w:t>Table 5.</w:t>
      </w:r>
      <w:r w:rsidR="00733308">
        <w:rPr>
          <w:b/>
          <w:bCs/>
        </w:rPr>
        <w:t xml:space="preserve"> </w:t>
      </w:r>
      <w:r w:rsidR="00733308" w:rsidRPr="00733308">
        <w:rPr>
          <w:b/>
          <w:bCs/>
        </w:rPr>
        <w:t>Peak district trial weather summary for third cut by site and date</w:t>
      </w:r>
    </w:p>
    <w:tbl>
      <w:tblPr>
        <w:tblStyle w:val="TableGrid"/>
        <w:tblW w:w="0" w:type="auto"/>
        <w:tblLook w:val="04A0" w:firstRow="1" w:lastRow="0" w:firstColumn="1" w:lastColumn="0" w:noHBand="0" w:noVBand="1"/>
      </w:tblPr>
      <w:tblGrid>
        <w:gridCol w:w="1992"/>
        <w:gridCol w:w="1992"/>
        <w:gridCol w:w="1992"/>
        <w:gridCol w:w="1993"/>
        <w:gridCol w:w="1993"/>
        <w:gridCol w:w="1993"/>
        <w:gridCol w:w="1993"/>
      </w:tblGrid>
      <w:tr w:rsidR="008104F8" w14:paraId="4F185996" w14:textId="77777777" w:rsidTr="000A638A">
        <w:tc>
          <w:tcPr>
            <w:tcW w:w="1992" w:type="dxa"/>
          </w:tcPr>
          <w:p w14:paraId="3BC53C79" w14:textId="1DFFC30E" w:rsidR="008104F8" w:rsidRDefault="008104F8" w:rsidP="00983524">
            <w:pPr>
              <w:pStyle w:val="Tableheading"/>
              <w:jc w:val="left"/>
              <w:rPr>
                <w:bCs/>
              </w:rPr>
            </w:pPr>
            <w:r w:rsidRPr="001727C2">
              <w:t>Cut </w:t>
            </w:r>
          </w:p>
        </w:tc>
        <w:tc>
          <w:tcPr>
            <w:tcW w:w="1992" w:type="dxa"/>
          </w:tcPr>
          <w:p w14:paraId="18ADAFBF" w14:textId="77EAAE20" w:rsidR="008104F8" w:rsidRDefault="008104F8" w:rsidP="00983524">
            <w:pPr>
              <w:pStyle w:val="Tableheading"/>
              <w:rPr>
                <w:bCs/>
              </w:rPr>
            </w:pPr>
            <w:r w:rsidRPr="001727C2">
              <w:t>Location </w:t>
            </w:r>
          </w:p>
        </w:tc>
        <w:tc>
          <w:tcPr>
            <w:tcW w:w="1992" w:type="dxa"/>
          </w:tcPr>
          <w:p w14:paraId="5A3BF84B" w14:textId="0126EAC1" w:rsidR="008104F8" w:rsidRDefault="008104F8" w:rsidP="00983524">
            <w:pPr>
              <w:pStyle w:val="Tableheading"/>
              <w:rPr>
                <w:bCs/>
              </w:rPr>
            </w:pPr>
            <w:r w:rsidRPr="001727C2">
              <w:t>Date range </w:t>
            </w:r>
          </w:p>
        </w:tc>
        <w:tc>
          <w:tcPr>
            <w:tcW w:w="1993" w:type="dxa"/>
          </w:tcPr>
          <w:p w14:paraId="49B14124" w14:textId="4D089B98" w:rsidR="008104F8" w:rsidRDefault="008104F8" w:rsidP="00983524">
            <w:pPr>
              <w:pStyle w:val="Tableheading"/>
              <w:rPr>
                <w:bCs/>
              </w:rPr>
            </w:pPr>
            <w:r w:rsidRPr="001727C2">
              <w:t>Min temp (</w:t>
            </w:r>
            <w:r w:rsidRPr="00C90A27">
              <w:rPr>
                <w:vertAlign w:val="superscript"/>
              </w:rPr>
              <w:t>O</w:t>
            </w:r>
            <w:r w:rsidRPr="001727C2">
              <w:t>C) </w:t>
            </w:r>
          </w:p>
        </w:tc>
        <w:tc>
          <w:tcPr>
            <w:tcW w:w="1993" w:type="dxa"/>
          </w:tcPr>
          <w:p w14:paraId="301CF17F" w14:textId="5E45F9DF" w:rsidR="008104F8" w:rsidRDefault="008104F8" w:rsidP="00983524">
            <w:pPr>
              <w:pStyle w:val="Tableheading"/>
              <w:rPr>
                <w:bCs/>
              </w:rPr>
            </w:pPr>
            <w:r w:rsidRPr="001727C2">
              <w:t>Max temp (</w:t>
            </w:r>
            <w:r w:rsidRPr="00C90A27">
              <w:rPr>
                <w:vertAlign w:val="superscript"/>
              </w:rPr>
              <w:t>O</w:t>
            </w:r>
            <w:r w:rsidRPr="001727C2">
              <w:t>C) </w:t>
            </w:r>
          </w:p>
        </w:tc>
        <w:tc>
          <w:tcPr>
            <w:tcW w:w="1993" w:type="dxa"/>
          </w:tcPr>
          <w:p w14:paraId="3D8FDBA5" w14:textId="77777777" w:rsidR="008104F8" w:rsidRPr="001727C2" w:rsidRDefault="008104F8" w:rsidP="00983524">
            <w:pPr>
              <w:pStyle w:val="Tableheading"/>
            </w:pPr>
            <w:r w:rsidRPr="001727C2">
              <w:t>Precipitation </w:t>
            </w:r>
          </w:p>
          <w:p w14:paraId="616972CC" w14:textId="52EA178A" w:rsidR="008104F8" w:rsidRDefault="008104F8" w:rsidP="00983524">
            <w:pPr>
              <w:pStyle w:val="Tableheading"/>
              <w:rPr>
                <w:bCs/>
              </w:rPr>
            </w:pPr>
            <w:r w:rsidRPr="001727C2">
              <w:t>(mm) </w:t>
            </w:r>
          </w:p>
        </w:tc>
        <w:tc>
          <w:tcPr>
            <w:tcW w:w="1993" w:type="dxa"/>
          </w:tcPr>
          <w:p w14:paraId="2565D7E6" w14:textId="0CEC3BB7" w:rsidR="008104F8" w:rsidRDefault="00FF4659" w:rsidP="00983524">
            <w:pPr>
              <w:pStyle w:val="Tableheading"/>
              <w:rPr>
                <w:bCs/>
              </w:rPr>
            </w:pPr>
            <w:r>
              <w:t>W</w:t>
            </w:r>
            <w:r w:rsidR="008104F8" w:rsidRPr="001727C2">
              <w:t>ind speed (kph) </w:t>
            </w:r>
          </w:p>
        </w:tc>
      </w:tr>
      <w:tr w:rsidR="00FF4659" w14:paraId="5FB05E80" w14:textId="77777777" w:rsidTr="000A638A">
        <w:tc>
          <w:tcPr>
            <w:tcW w:w="1992" w:type="dxa"/>
          </w:tcPr>
          <w:p w14:paraId="7431B0D2" w14:textId="0C0EB819" w:rsidR="00FF4659" w:rsidRDefault="00FF4659" w:rsidP="00983524">
            <w:pPr>
              <w:pStyle w:val="Table-Body-leftaligned"/>
              <w:rPr>
                <w:b/>
                <w:bCs/>
              </w:rPr>
            </w:pPr>
            <w:r w:rsidRPr="001727C2">
              <w:t>Jones 3 </w:t>
            </w:r>
          </w:p>
        </w:tc>
        <w:tc>
          <w:tcPr>
            <w:tcW w:w="1992" w:type="dxa"/>
          </w:tcPr>
          <w:p w14:paraId="3159669F" w14:textId="2BB9599F" w:rsidR="00FF4659" w:rsidRDefault="00FF4659" w:rsidP="00983524">
            <w:pPr>
              <w:pStyle w:val="Table-Body-centred"/>
              <w:rPr>
                <w:b/>
                <w:bCs/>
              </w:rPr>
            </w:pPr>
            <w:r w:rsidRPr="001727C2">
              <w:t>Buxton </w:t>
            </w:r>
          </w:p>
        </w:tc>
        <w:tc>
          <w:tcPr>
            <w:tcW w:w="1992" w:type="dxa"/>
          </w:tcPr>
          <w:p w14:paraId="4DC29ED4" w14:textId="40C39C9E" w:rsidR="00FF4659" w:rsidRDefault="00FF4659" w:rsidP="00983524">
            <w:pPr>
              <w:pStyle w:val="Table-Body-centred"/>
              <w:rPr>
                <w:b/>
                <w:bCs/>
              </w:rPr>
            </w:pPr>
            <w:r w:rsidRPr="001727C2">
              <w:t>6/9</w:t>
            </w:r>
            <w:r w:rsidR="007D7F9F" w:rsidRPr="00C7145B">
              <w:t>–</w:t>
            </w:r>
            <w:r w:rsidRPr="001727C2">
              <w:t>7/9 </w:t>
            </w:r>
          </w:p>
        </w:tc>
        <w:tc>
          <w:tcPr>
            <w:tcW w:w="1993" w:type="dxa"/>
          </w:tcPr>
          <w:p w14:paraId="3E540647" w14:textId="7755CE2C" w:rsidR="00FF4659" w:rsidRDefault="00FF4659" w:rsidP="00983524">
            <w:pPr>
              <w:pStyle w:val="Table-Body-centred"/>
              <w:rPr>
                <w:b/>
                <w:bCs/>
              </w:rPr>
            </w:pPr>
            <w:r w:rsidRPr="001727C2">
              <w:t>15 </w:t>
            </w:r>
          </w:p>
        </w:tc>
        <w:tc>
          <w:tcPr>
            <w:tcW w:w="1993" w:type="dxa"/>
          </w:tcPr>
          <w:p w14:paraId="3881B4C6" w14:textId="31D36127" w:rsidR="00FF4659" w:rsidRDefault="00FF4659" w:rsidP="00983524">
            <w:pPr>
              <w:pStyle w:val="Table-Body-centred"/>
              <w:rPr>
                <w:b/>
                <w:bCs/>
              </w:rPr>
            </w:pPr>
            <w:r w:rsidRPr="001727C2">
              <w:t>23 </w:t>
            </w:r>
          </w:p>
        </w:tc>
        <w:tc>
          <w:tcPr>
            <w:tcW w:w="1993" w:type="dxa"/>
          </w:tcPr>
          <w:p w14:paraId="6300E7BE" w14:textId="1542DB3B" w:rsidR="00FF4659" w:rsidRDefault="00FF4659" w:rsidP="00983524">
            <w:pPr>
              <w:pStyle w:val="Table-Body-centred"/>
              <w:rPr>
                <w:b/>
                <w:bCs/>
              </w:rPr>
            </w:pPr>
            <w:r w:rsidRPr="001727C2">
              <w:t>0.44 </w:t>
            </w:r>
          </w:p>
        </w:tc>
        <w:tc>
          <w:tcPr>
            <w:tcW w:w="1993" w:type="dxa"/>
          </w:tcPr>
          <w:p w14:paraId="34C75FBB" w14:textId="40E1138A" w:rsidR="00FF4659" w:rsidRDefault="00FF4659" w:rsidP="00983524">
            <w:pPr>
              <w:pStyle w:val="Table-Body-centred"/>
              <w:rPr>
                <w:b/>
                <w:bCs/>
              </w:rPr>
            </w:pPr>
            <w:r w:rsidRPr="001727C2">
              <w:t>39 </w:t>
            </w:r>
          </w:p>
        </w:tc>
      </w:tr>
      <w:tr w:rsidR="00FF4659" w14:paraId="5A0F68E0" w14:textId="77777777" w:rsidTr="000A638A">
        <w:tc>
          <w:tcPr>
            <w:tcW w:w="1992" w:type="dxa"/>
          </w:tcPr>
          <w:p w14:paraId="0C263EFA" w14:textId="15B77C50" w:rsidR="00FF4659" w:rsidRDefault="00FF4659" w:rsidP="00983524">
            <w:pPr>
              <w:pStyle w:val="Table-Body-leftaligned"/>
              <w:rPr>
                <w:b/>
                <w:bCs/>
              </w:rPr>
            </w:pPr>
            <w:r w:rsidRPr="001727C2">
              <w:t>Dilks 3 </w:t>
            </w:r>
          </w:p>
        </w:tc>
        <w:tc>
          <w:tcPr>
            <w:tcW w:w="1992" w:type="dxa"/>
          </w:tcPr>
          <w:p w14:paraId="324AB491" w14:textId="3B28C11C" w:rsidR="00FF4659" w:rsidRDefault="00FF4659" w:rsidP="00983524">
            <w:pPr>
              <w:pStyle w:val="Table-Body-centred"/>
              <w:rPr>
                <w:b/>
                <w:bCs/>
              </w:rPr>
            </w:pPr>
            <w:r w:rsidRPr="001727C2">
              <w:t>Bakewell </w:t>
            </w:r>
          </w:p>
        </w:tc>
        <w:tc>
          <w:tcPr>
            <w:tcW w:w="1992" w:type="dxa"/>
          </w:tcPr>
          <w:p w14:paraId="76FDFDE8" w14:textId="0AD32096" w:rsidR="00FF4659" w:rsidRDefault="00FF4659" w:rsidP="00983524">
            <w:pPr>
              <w:pStyle w:val="Table-Body-centred"/>
              <w:rPr>
                <w:b/>
                <w:bCs/>
              </w:rPr>
            </w:pPr>
            <w:r w:rsidRPr="001727C2">
              <w:t>3/9</w:t>
            </w:r>
            <w:r w:rsidR="007D7F9F" w:rsidRPr="00C7145B">
              <w:t>–</w:t>
            </w:r>
            <w:r w:rsidRPr="001727C2">
              <w:t>4/9 </w:t>
            </w:r>
          </w:p>
        </w:tc>
        <w:tc>
          <w:tcPr>
            <w:tcW w:w="1993" w:type="dxa"/>
          </w:tcPr>
          <w:p w14:paraId="0902A851" w14:textId="7FBFB28D" w:rsidR="00FF4659" w:rsidRDefault="00FF4659" w:rsidP="00983524">
            <w:pPr>
              <w:pStyle w:val="Table-Body-centred"/>
              <w:rPr>
                <w:b/>
                <w:bCs/>
              </w:rPr>
            </w:pPr>
            <w:r w:rsidRPr="001727C2">
              <w:t>10 </w:t>
            </w:r>
          </w:p>
        </w:tc>
        <w:tc>
          <w:tcPr>
            <w:tcW w:w="1993" w:type="dxa"/>
          </w:tcPr>
          <w:p w14:paraId="45FFE8CB" w14:textId="7831D6A9" w:rsidR="00FF4659" w:rsidRDefault="00FF4659" w:rsidP="00983524">
            <w:pPr>
              <w:pStyle w:val="Table-Body-centred"/>
              <w:rPr>
                <w:b/>
                <w:bCs/>
              </w:rPr>
            </w:pPr>
            <w:r w:rsidRPr="001727C2">
              <w:t>17 </w:t>
            </w:r>
          </w:p>
        </w:tc>
        <w:tc>
          <w:tcPr>
            <w:tcW w:w="1993" w:type="dxa"/>
          </w:tcPr>
          <w:p w14:paraId="05928486" w14:textId="2B0512F2" w:rsidR="00FF4659" w:rsidRDefault="00FF4659" w:rsidP="00983524">
            <w:pPr>
              <w:pStyle w:val="Table-Body-centred"/>
              <w:rPr>
                <w:b/>
                <w:bCs/>
              </w:rPr>
            </w:pPr>
            <w:r w:rsidRPr="001727C2">
              <w:t>4.6 </w:t>
            </w:r>
          </w:p>
        </w:tc>
        <w:tc>
          <w:tcPr>
            <w:tcW w:w="1993" w:type="dxa"/>
          </w:tcPr>
          <w:p w14:paraId="60F2B4D0" w14:textId="7CB4A9FF" w:rsidR="00FF4659" w:rsidRDefault="00FF4659" w:rsidP="00983524">
            <w:pPr>
              <w:pStyle w:val="Table-Body-centred"/>
              <w:rPr>
                <w:b/>
                <w:bCs/>
              </w:rPr>
            </w:pPr>
            <w:r w:rsidRPr="001727C2">
              <w:t>15 </w:t>
            </w:r>
          </w:p>
        </w:tc>
      </w:tr>
      <w:tr w:rsidR="00FF4659" w14:paraId="05EFADB2" w14:textId="77777777" w:rsidTr="000A638A">
        <w:tc>
          <w:tcPr>
            <w:tcW w:w="1992" w:type="dxa"/>
          </w:tcPr>
          <w:p w14:paraId="1C3746FF" w14:textId="39EAA4E8" w:rsidR="00FF4659" w:rsidRDefault="00FF4659" w:rsidP="00983524">
            <w:pPr>
              <w:pStyle w:val="Table-Body-leftaligned"/>
              <w:rPr>
                <w:b/>
                <w:bCs/>
              </w:rPr>
            </w:pPr>
            <w:r w:rsidRPr="001727C2">
              <w:t>Ardern 3 </w:t>
            </w:r>
          </w:p>
        </w:tc>
        <w:tc>
          <w:tcPr>
            <w:tcW w:w="1992" w:type="dxa"/>
          </w:tcPr>
          <w:p w14:paraId="0FAB7483" w14:textId="79C52920" w:rsidR="00FF4659" w:rsidRDefault="00FF4659" w:rsidP="00983524">
            <w:pPr>
              <w:pStyle w:val="Table-Body-centred"/>
              <w:rPr>
                <w:b/>
                <w:bCs/>
              </w:rPr>
            </w:pPr>
            <w:r w:rsidRPr="001727C2">
              <w:t>Bakewell </w:t>
            </w:r>
          </w:p>
        </w:tc>
        <w:tc>
          <w:tcPr>
            <w:tcW w:w="1992" w:type="dxa"/>
          </w:tcPr>
          <w:p w14:paraId="3FA19131" w14:textId="6EA3CDE9" w:rsidR="00FF4659" w:rsidRDefault="00FF4659" w:rsidP="00983524">
            <w:pPr>
              <w:pStyle w:val="Table-Body-centred"/>
              <w:rPr>
                <w:b/>
                <w:bCs/>
              </w:rPr>
            </w:pPr>
            <w:r w:rsidRPr="001727C2">
              <w:t>3/10</w:t>
            </w:r>
            <w:r w:rsidR="007D7F9F" w:rsidRPr="00C7145B">
              <w:t>–</w:t>
            </w:r>
            <w:r w:rsidRPr="001727C2">
              <w:t>5/10 </w:t>
            </w:r>
          </w:p>
        </w:tc>
        <w:tc>
          <w:tcPr>
            <w:tcW w:w="1993" w:type="dxa"/>
          </w:tcPr>
          <w:p w14:paraId="344BE935" w14:textId="56C9277C" w:rsidR="00FF4659" w:rsidRDefault="00FF4659" w:rsidP="00983524">
            <w:pPr>
              <w:pStyle w:val="Table-Body-centred"/>
              <w:rPr>
                <w:b/>
                <w:bCs/>
              </w:rPr>
            </w:pPr>
            <w:r w:rsidRPr="001727C2">
              <w:t>7 </w:t>
            </w:r>
          </w:p>
        </w:tc>
        <w:tc>
          <w:tcPr>
            <w:tcW w:w="1993" w:type="dxa"/>
          </w:tcPr>
          <w:p w14:paraId="5F3E5903" w14:textId="7DFC959D" w:rsidR="00FF4659" w:rsidRDefault="00FF4659" w:rsidP="00983524">
            <w:pPr>
              <w:pStyle w:val="Table-Body-centred"/>
              <w:rPr>
                <w:b/>
                <w:bCs/>
              </w:rPr>
            </w:pPr>
            <w:r w:rsidRPr="001727C2">
              <w:t>15 </w:t>
            </w:r>
          </w:p>
        </w:tc>
        <w:tc>
          <w:tcPr>
            <w:tcW w:w="1993" w:type="dxa"/>
          </w:tcPr>
          <w:p w14:paraId="75E9C238" w14:textId="5E049282" w:rsidR="00FF4659" w:rsidRDefault="00FF4659" w:rsidP="00983524">
            <w:pPr>
              <w:pStyle w:val="Table-Body-centred"/>
              <w:rPr>
                <w:b/>
                <w:bCs/>
              </w:rPr>
            </w:pPr>
            <w:r w:rsidRPr="001727C2">
              <w:t>0.03 </w:t>
            </w:r>
          </w:p>
        </w:tc>
        <w:tc>
          <w:tcPr>
            <w:tcW w:w="1993" w:type="dxa"/>
          </w:tcPr>
          <w:p w14:paraId="23CCE165" w14:textId="70756369" w:rsidR="00FF4659" w:rsidRDefault="00FF4659" w:rsidP="00983524">
            <w:pPr>
              <w:pStyle w:val="Table-Body-centred"/>
              <w:rPr>
                <w:b/>
                <w:bCs/>
              </w:rPr>
            </w:pPr>
            <w:r w:rsidRPr="001727C2">
              <w:t>25 </w:t>
            </w:r>
          </w:p>
        </w:tc>
      </w:tr>
    </w:tbl>
    <w:p w14:paraId="5BB45287" w14:textId="0F157C66" w:rsidR="000A638A" w:rsidRDefault="00FB5715" w:rsidP="00FB5715">
      <w:pPr>
        <w:pStyle w:val="Source"/>
      </w:pPr>
      <w:hyperlink r:id="rId16" w:history="1">
        <w:r w:rsidRPr="008B1B22">
          <w:rPr>
            <w:rStyle w:val="Hyperlink"/>
          </w:rPr>
          <w:t>www.virtualcrossing.com</w:t>
        </w:r>
      </w:hyperlink>
    </w:p>
    <w:p w14:paraId="0F4167EF" w14:textId="77777777" w:rsidR="00FB5715" w:rsidRPr="000A638A" w:rsidRDefault="00FB5715" w:rsidP="00FB5715">
      <w:pPr>
        <w:pStyle w:val="Source"/>
        <w:rPr>
          <w:b/>
          <w:bCs/>
        </w:rPr>
      </w:pPr>
    </w:p>
    <w:p w14:paraId="16929BA8" w14:textId="192D1EC8" w:rsidR="00BF5648" w:rsidRDefault="00FB5715" w:rsidP="00FB5715">
      <w:pPr>
        <w:pStyle w:val="Heading4"/>
      </w:pPr>
      <w:r>
        <w:t>Sampling dates</w:t>
      </w:r>
    </w:p>
    <w:p w14:paraId="094B72FB" w14:textId="77777777" w:rsidR="008A1414" w:rsidRDefault="008A1414" w:rsidP="008A1414">
      <w:pPr>
        <w:pStyle w:val="ListParagraph"/>
        <w:numPr>
          <w:ilvl w:val="0"/>
          <w:numId w:val="24"/>
        </w:numPr>
      </w:pPr>
      <w:r w:rsidRPr="001727C2">
        <w:t>All samples taken with a silage corer with a single core taken across the width of each bale (</w:t>
      </w:r>
      <w:r>
        <w:t>six</w:t>
      </w:r>
      <w:r w:rsidRPr="001727C2">
        <w:t xml:space="preserve"> bales per sample)</w:t>
      </w:r>
    </w:p>
    <w:p w14:paraId="0D3C5D8D" w14:textId="77777777" w:rsidR="008A1414" w:rsidRDefault="008A1414" w:rsidP="008A1414">
      <w:pPr>
        <w:pStyle w:val="ListParagraph"/>
        <w:numPr>
          <w:ilvl w:val="0"/>
          <w:numId w:val="24"/>
        </w:numPr>
      </w:pPr>
      <w:r w:rsidRPr="001727C2">
        <w:t>Samples mixed in a clean (new) refuse bag and immediately placed into a freezer bag</w:t>
      </w:r>
    </w:p>
    <w:p w14:paraId="3145BF9A" w14:textId="77777777" w:rsidR="008A1414" w:rsidRDefault="008A1414" w:rsidP="008A1414">
      <w:pPr>
        <w:pStyle w:val="ListParagraph"/>
        <w:numPr>
          <w:ilvl w:val="0"/>
          <w:numId w:val="24"/>
        </w:numPr>
      </w:pPr>
      <w:r w:rsidRPr="001727C2">
        <w:t>Air squeezed out and sealed</w:t>
      </w:r>
    </w:p>
    <w:p w14:paraId="094EA214" w14:textId="76C81341" w:rsidR="008A1414" w:rsidRDefault="008A1414" w:rsidP="008A1414">
      <w:pPr>
        <w:pStyle w:val="ListParagraph"/>
        <w:numPr>
          <w:ilvl w:val="0"/>
          <w:numId w:val="24"/>
        </w:numPr>
      </w:pPr>
      <w:r w:rsidRPr="001727C2">
        <w:t>Transferred to the freezer within 6 hours of extraction</w:t>
      </w:r>
    </w:p>
    <w:p w14:paraId="788C5864" w14:textId="04195221" w:rsidR="008A1414" w:rsidRDefault="008A1414" w:rsidP="008A1414">
      <w:pPr>
        <w:rPr>
          <w:b/>
          <w:bCs/>
        </w:rPr>
      </w:pPr>
      <w:r w:rsidRPr="008A1414">
        <w:rPr>
          <w:b/>
          <w:bCs/>
        </w:rPr>
        <w:lastRenderedPageBreak/>
        <w:t>Table 6. Observations at bale sampling</w:t>
      </w:r>
    </w:p>
    <w:tbl>
      <w:tblPr>
        <w:tblStyle w:val="TableGrid"/>
        <w:tblW w:w="0" w:type="auto"/>
        <w:tblLook w:val="04A0" w:firstRow="1" w:lastRow="0" w:firstColumn="1" w:lastColumn="0" w:noHBand="0" w:noVBand="1"/>
      </w:tblPr>
      <w:tblGrid>
        <w:gridCol w:w="1129"/>
        <w:gridCol w:w="1701"/>
        <w:gridCol w:w="11118"/>
      </w:tblGrid>
      <w:tr w:rsidR="00261812" w14:paraId="439D7E13" w14:textId="77777777" w:rsidTr="00D3751C">
        <w:tc>
          <w:tcPr>
            <w:tcW w:w="1129" w:type="dxa"/>
          </w:tcPr>
          <w:p w14:paraId="786A531A" w14:textId="2F7D4CD6" w:rsidR="00261812" w:rsidRDefault="00261812" w:rsidP="00D3751C">
            <w:pPr>
              <w:pStyle w:val="Tableheading"/>
              <w:jc w:val="left"/>
            </w:pPr>
            <w:r w:rsidRPr="00D81336">
              <w:rPr>
                <w:rFonts w:eastAsia="Times New Roman"/>
              </w:rPr>
              <w:t>Site / ley </w:t>
            </w:r>
          </w:p>
        </w:tc>
        <w:tc>
          <w:tcPr>
            <w:tcW w:w="1701" w:type="dxa"/>
          </w:tcPr>
          <w:p w14:paraId="2202FE43" w14:textId="74F973A6" w:rsidR="00261812" w:rsidRDefault="00261812" w:rsidP="00D3751C">
            <w:pPr>
              <w:pStyle w:val="Tableheading"/>
            </w:pPr>
            <w:r w:rsidRPr="00D81336">
              <w:rPr>
                <w:rFonts w:eastAsia="Times New Roman"/>
              </w:rPr>
              <w:t>Sampling date </w:t>
            </w:r>
          </w:p>
        </w:tc>
        <w:tc>
          <w:tcPr>
            <w:tcW w:w="11118" w:type="dxa"/>
          </w:tcPr>
          <w:p w14:paraId="67E126E1" w14:textId="20D69334" w:rsidR="00261812" w:rsidRDefault="00261812" w:rsidP="00D3751C">
            <w:pPr>
              <w:pStyle w:val="Tableheading"/>
            </w:pPr>
            <w:r w:rsidRPr="00D81336">
              <w:rPr>
                <w:rFonts w:eastAsia="Times New Roman"/>
              </w:rPr>
              <w:t>Observations at sampling </w:t>
            </w:r>
          </w:p>
        </w:tc>
      </w:tr>
      <w:tr w:rsidR="00D3751C" w14:paraId="4B7A49B5" w14:textId="77777777" w:rsidTr="00D3751C">
        <w:tc>
          <w:tcPr>
            <w:tcW w:w="1129" w:type="dxa"/>
          </w:tcPr>
          <w:p w14:paraId="0BFA6DCE" w14:textId="5293ED40" w:rsidR="00D3751C" w:rsidRDefault="00D3751C" w:rsidP="00D3751C">
            <w:pPr>
              <w:pStyle w:val="Table-Body-leftaligned"/>
              <w:rPr>
                <w:b/>
                <w:bCs/>
              </w:rPr>
            </w:pPr>
            <w:r w:rsidRPr="00D81336">
              <w:rPr>
                <w:rFonts w:eastAsia="Times New Roman"/>
              </w:rPr>
              <w:t>Walton </w:t>
            </w:r>
          </w:p>
        </w:tc>
        <w:tc>
          <w:tcPr>
            <w:tcW w:w="1701" w:type="dxa"/>
          </w:tcPr>
          <w:p w14:paraId="21533594" w14:textId="54B1049E" w:rsidR="00D3751C" w:rsidRDefault="00D3751C" w:rsidP="00D3751C">
            <w:pPr>
              <w:pStyle w:val="Table-Body-centred"/>
              <w:rPr>
                <w:b/>
                <w:bCs/>
              </w:rPr>
            </w:pPr>
            <w:r w:rsidRPr="00D81336">
              <w:rPr>
                <w:rFonts w:eastAsia="Times New Roman"/>
              </w:rPr>
              <w:t>23 July 2024 </w:t>
            </w:r>
          </w:p>
        </w:tc>
        <w:tc>
          <w:tcPr>
            <w:tcW w:w="11118" w:type="dxa"/>
          </w:tcPr>
          <w:p w14:paraId="103B3C05" w14:textId="67B952FE" w:rsidR="00D3751C" w:rsidRDefault="00D3751C" w:rsidP="00D3751C">
            <w:pPr>
              <w:pStyle w:val="Table-Body-centred"/>
              <w:rPr>
                <w:b/>
                <w:bCs/>
              </w:rPr>
            </w:pPr>
            <w:r w:rsidRPr="00D81336">
              <w:rPr>
                <w:rFonts w:eastAsia="Times New Roman"/>
              </w:rPr>
              <w:t>No obvious difference between treated/untreated across cuts. All quite wet, but no bad smell or obvious spoilage. </w:t>
            </w:r>
          </w:p>
        </w:tc>
      </w:tr>
      <w:tr w:rsidR="00D3751C" w14:paraId="1ECE1839" w14:textId="77777777" w:rsidTr="00D3751C">
        <w:tc>
          <w:tcPr>
            <w:tcW w:w="1129" w:type="dxa"/>
          </w:tcPr>
          <w:p w14:paraId="2D6A7FF1" w14:textId="1001806D" w:rsidR="00D3751C" w:rsidRDefault="00D3751C" w:rsidP="00D3751C">
            <w:pPr>
              <w:pStyle w:val="Table-Body-leftaligned"/>
              <w:rPr>
                <w:b/>
                <w:bCs/>
              </w:rPr>
            </w:pPr>
            <w:r w:rsidRPr="00D81336">
              <w:rPr>
                <w:rFonts w:eastAsia="Times New Roman"/>
              </w:rPr>
              <w:t>Ardern  </w:t>
            </w:r>
          </w:p>
        </w:tc>
        <w:tc>
          <w:tcPr>
            <w:tcW w:w="1701" w:type="dxa"/>
          </w:tcPr>
          <w:p w14:paraId="69BB1C8F" w14:textId="260B171D" w:rsidR="00D3751C" w:rsidRDefault="00D3751C" w:rsidP="00D3751C">
            <w:pPr>
              <w:pStyle w:val="Table-Body-centred"/>
              <w:rPr>
                <w:b/>
                <w:bCs/>
              </w:rPr>
            </w:pPr>
            <w:r w:rsidRPr="00D81336">
              <w:rPr>
                <w:rFonts w:eastAsia="Times New Roman"/>
              </w:rPr>
              <w:t>16 October 2024 </w:t>
            </w:r>
          </w:p>
        </w:tc>
        <w:tc>
          <w:tcPr>
            <w:tcW w:w="11118" w:type="dxa"/>
          </w:tcPr>
          <w:p w14:paraId="4A439C40" w14:textId="4BB1CC3D" w:rsidR="00D3751C" w:rsidRDefault="00D3751C" w:rsidP="00D3751C">
            <w:pPr>
              <w:pStyle w:val="Table-Body-centred"/>
              <w:rPr>
                <w:b/>
                <w:bCs/>
              </w:rPr>
            </w:pPr>
            <w:r w:rsidRPr="00D81336">
              <w:rPr>
                <w:rFonts w:eastAsia="Times New Roman"/>
              </w:rPr>
              <w:t>No obvious difference between treated/untreated across cuts. First and third cut quite wet, but no bad smell or obvious spoilage. Second cut notably drier and more like haylage. </w:t>
            </w:r>
          </w:p>
        </w:tc>
      </w:tr>
      <w:tr w:rsidR="00D3751C" w14:paraId="5BD7A07D" w14:textId="77777777" w:rsidTr="00D3751C">
        <w:tc>
          <w:tcPr>
            <w:tcW w:w="1129" w:type="dxa"/>
          </w:tcPr>
          <w:p w14:paraId="6383F56F" w14:textId="24A896B6" w:rsidR="00D3751C" w:rsidRDefault="00D3751C" w:rsidP="00D3751C">
            <w:pPr>
              <w:pStyle w:val="Table-Body-leftaligned"/>
              <w:rPr>
                <w:b/>
                <w:bCs/>
              </w:rPr>
            </w:pPr>
            <w:r w:rsidRPr="00D81336">
              <w:rPr>
                <w:rFonts w:eastAsia="Times New Roman"/>
              </w:rPr>
              <w:t>Blackshaw </w:t>
            </w:r>
          </w:p>
        </w:tc>
        <w:tc>
          <w:tcPr>
            <w:tcW w:w="1701" w:type="dxa"/>
          </w:tcPr>
          <w:p w14:paraId="586B7C0A" w14:textId="128274BA" w:rsidR="00D3751C" w:rsidRDefault="00D3751C" w:rsidP="00D3751C">
            <w:pPr>
              <w:pStyle w:val="Table-Body-centred"/>
              <w:rPr>
                <w:b/>
                <w:bCs/>
              </w:rPr>
            </w:pPr>
            <w:r w:rsidRPr="00D81336">
              <w:rPr>
                <w:rFonts w:eastAsia="Times New Roman"/>
              </w:rPr>
              <w:t>23 October 2024 </w:t>
            </w:r>
          </w:p>
        </w:tc>
        <w:tc>
          <w:tcPr>
            <w:tcW w:w="11118" w:type="dxa"/>
          </w:tcPr>
          <w:p w14:paraId="2E8267DF" w14:textId="7EF52490" w:rsidR="00D3751C" w:rsidRDefault="00D3751C" w:rsidP="00D3751C">
            <w:pPr>
              <w:pStyle w:val="Table-Body-centred"/>
              <w:rPr>
                <w:b/>
                <w:bCs/>
              </w:rPr>
            </w:pPr>
            <w:r w:rsidRPr="00D81336">
              <w:rPr>
                <w:rFonts w:eastAsia="Times New Roman"/>
              </w:rPr>
              <w:t>No obvious difference between treated/untreated across cuts. First cut smelled better than second (which was wetter). Some spoilage across both treatment types, mostly associated with punctured wrap. </w:t>
            </w:r>
          </w:p>
        </w:tc>
      </w:tr>
      <w:tr w:rsidR="00D3751C" w14:paraId="6C9F1F07" w14:textId="77777777" w:rsidTr="00D3751C">
        <w:tc>
          <w:tcPr>
            <w:tcW w:w="1129" w:type="dxa"/>
          </w:tcPr>
          <w:p w14:paraId="7A34CA60" w14:textId="72AA9809" w:rsidR="00D3751C" w:rsidRDefault="00D3751C" w:rsidP="00D3751C">
            <w:pPr>
              <w:pStyle w:val="Table-Body-leftaligned"/>
              <w:rPr>
                <w:b/>
                <w:bCs/>
              </w:rPr>
            </w:pPr>
            <w:r w:rsidRPr="00D81336">
              <w:rPr>
                <w:rFonts w:eastAsia="Times New Roman"/>
              </w:rPr>
              <w:t>Dilks </w:t>
            </w:r>
          </w:p>
        </w:tc>
        <w:tc>
          <w:tcPr>
            <w:tcW w:w="1701" w:type="dxa"/>
          </w:tcPr>
          <w:p w14:paraId="5644C573" w14:textId="31C4B819" w:rsidR="00D3751C" w:rsidRDefault="00D3751C" w:rsidP="00D3751C">
            <w:pPr>
              <w:pStyle w:val="Table-Body-centred"/>
              <w:rPr>
                <w:b/>
                <w:bCs/>
              </w:rPr>
            </w:pPr>
            <w:r w:rsidRPr="00D81336">
              <w:rPr>
                <w:rFonts w:eastAsia="Times New Roman"/>
              </w:rPr>
              <w:t>26 October 2024 </w:t>
            </w:r>
          </w:p>
        </w:tc>
        <w:tc>
          <w:tcPr>
            <w:tcW w:w="11118" w:type="dxa"/>
          </w:tcPr>
          <w:p w14:paraId="2757C14B" w14:textId="1D889170" w:rsidR="00D3751C" w:rsidRDefault="00D3751C" w:rsidP="00D3751C">
            <w:pPr>
              <w:pStyle w:val="Table-Body-centred"/>
              <w:rPr>
                <w:b/>
                <w:bCs/>
              </w:rPr>
            </w:pPr>
            <w:r w:rsidRPr="00D81336">
              <w:rPr>
                <w:rFonts w:eastAsia="Times New Roman"/>
              </w:rPr>
              <w:t>No obvious difference between treated/untreated across cuts. Second cut smelled better than first and third (also drier, possibly due to better wilt at second cut). First cut maybe better than third. Some spoilage across both treatment types, mostly associated with punctured wrap. </w:t>
            </w:r>
          </w:p>
        </w:tc>
      </w:tr>
      <w:tr w:rsidR="00D3751C" w14:paraId="21BCB1DD" w14:textId="77777777" w:rsidTr="00D3751C">
        <w:tc>
          <w:tcPr>
            <w:tcW w:w="1129" w:type="dxa"/>
          </w:tcPr>
          <w:p w14:paraId="2F764602" w14:textId="15977BE5" w:rsidR="00D3751C" w:rsidRDefault="00D3751C" w:rsidP="00D3751C">
            <w:pPr>
              <w:pStyle w:val="Table-Body-leftaligned"/>
              <w:rPr>
                <w:b/>
                <w:bCs/>
              </w:rPr>
            </w:pPr>
            <w:r w:rsidRPr="00D81336">
              <w:rPr>
                <w:rFonts w:eastAsia="Times New Roman"/>
              </w:rPr>
              <w:t>Jones </w:t>
            </w:r>
          </w:p>
        </w:tc>
        <w:tc>
          <w:tcPr>
            <w:tcW w:w="1701" w:type="dxa"/>
          </w:tcPr>
          <w:p w14:paraId="676874F2" w14:textId="7A85845D" w:rsidR="00D3751C" w:rsidRDefault="00D3751C" w:rsidP="00D3751C">
            <w:pPr>
              <w:pStyle w:val="Table-Body-centred"/>
              <w:rPr>
                <w:b/>
                <w:bCs/>
              </w:rPr>
            </w:pPr>
            <w:r w:rsidRPr="00D81336">
              <w:rPr>
                <w:rFonts w:eastAsia="Times New Roman"/>
              </w:rPr>
              <w:t>30 October 2024 </w:t>
            </w:r>
          </w:p>
        </w:tc>
        <w:tc>
          <w:tcPr>
            <w:tcW w:w="11118" w:type="dxa"/>
          </w:tcPr>
          <w:p w14:paraId="2D5B46ED" w14:textId="1B404989" w:rsidR="00D3751C" w:rsidRDefault="00D3751C" w:rsidP="00D3751C">
            <w:pPr>
              <w:pStyle w:val="Table-Body-centred"/>
              <w:rPr>
                <w:b/>
                <w:bCs/>
              </w:rPr>
            </w:pPr>
            <w:r w:rsidRPr="00D81336">
              <w:rPr>
                <w:rFonts w:eastAsia="Times New Roman"/>
              </w:rPr>
              <w:t>No obvious difference between treated/untreated across cuts. Second cut smelled better than first and third (and was also drier, possibly due to better wilt at second cut). </w:t>
            </w:r>
          </w:p>
        </w:tc>
      </w:tr>
    </w:tbl>
    <w:p w14:paraId="509EBBB3" w14:textId="77777777" w:rsidR="008A1414" w:rsidRDefault="008A1414" w:rsidP="008A1414">
      <w:pPr>
        <w:rPr>
          <w:b/>
          <w:bCs/>
        </w:rPr>
      </w:pPr>
    </w:p>
    <w:p w14:paraId="6AACFE4D" w14:textId="43F2421F" w:rsidR="0001609D" w:rsidRDefault="0001609D" w:rsidP="0001609D">
      <w:pPr>
        <w:rPr>
          <w:b/>
          <w:bCs/>
        </w:rPr>
      </w:pPr>
      <w:r>
        <w:rPr>
          <w:b/>
          <w:bCs/>
        </w:rPr>
        <w:t xml:space="preserve">Table 7. </w:t>
      </w:r>
      <w:r w:rsidR="00A5772D" w:rsidRPr="00A5772D">
        <w:rPr>
          <w:b/>
          <w:bCs/>
        </w:rPr>
        <w:t>Seed mixes used by contributing farms (% inclusion of main species in total mix)</w:t>
      </w:r>
    </w:p>
    <w:tbl>
      <w:tblPr>
        <w:tblStyle w:val="TableGrid"/>
        <w:tblW w:w="0" w:type="auto"/>
        <w:tblLook w:val="04A0" w:firstRow="1" w:lastRow="0" w:firstColumn="1" w:lastColumn="0" w:noHBand="0" w:noVBand="1"/>
      </w:tblPr>
      <w:tblGrid>
        <w:gridCol w:w="3057"/>
        <w:gridCol w:w="787"/>
        <w:gridCol w:w="1197"/>
        <w:gridCol w:w="1117"/>
        <w:gridCol w:w="1117"/>
        <w:gridCol w:w="787"/>
        <w:gridCol w:w="1141"/>
      </w:tblGrid>
      <w:tr w:rsidR="00DA60DE" w14:paraId="7949FF2E" w14:textId="77777777" w:rsidTr="006550E2">
        <w:tc>
          <w:tcPr>
            <w:tcW w:w="3057" w:type="dxa"/>
            <w:vAlign w:val="bottom"/>
          </w:tcPr>
          <w:p w14:paraId="630E5F8B" w14:textId="34C9B40D" w:rsidR="00DA60DE" w:rsidRPr="006550E2" w:rsidRDefault="00C01AA5" w:rsidP="006550E2">
            <w:pPr>
              <w:pStyle w:val="Tableheading"/>
              <w:jc w:val="left"/>
            </w:pPr>
            <w:r w:rsidRPr="006550E2">
              <w:t>Farm Information</w:t>
            </w:r>
          </w:p>
        </w:tc>
        <w:tc>
          <w:tcPr>
            <w:tcW w:w="0" w:type="auto"/>
            <w:vAlign w:val="bottom"/>
          </w:tcPr>
          <w:p w14:paraId="39744F9B" w14:textId="4EEDD3C9" w:rsidR="00DA60DE" w:rsidRPr="006550E2" w:rsidRDefault="00DA60DE" w:rsidP="006550E2">
            <w:pPr>
              <w:pStyle w:val="Tableheading"/>
            </w:pPr>
            <w:r w:rsidRPr="006550E2">
              <w:t>Arden </w:t>
            </w:r>
          </w:p>
        </w:tc>
        <w:tc>
          <w:tcPr>
            <w:tcW w:w="0" w:type="auto"/>
            <w:vAlign w:val="bottom"/>
          </w:tcPr>
          <w:p w14:paraId="3E1ECDAB" w14:textId="14E29DC3" w:rsidR="00DA60DE" w:rsidRPr="006550E2" w:rsidRDefault="00DA60DE" w:rsidP="006550E2">
            <w:pPr>
              <w:pStyle w:val="Tableheading"/>
            </w:pPr>
            <w:r w:rsidRPr="006550E2">
              <w:t>Blackshaw </w:t>
            </w:r>
          </w:p>
        </w:tc>
        <w:tc>
          <w:tcPr>
            <w:tcW w:w="0" w:type="auto"/>
            <w:vAlign w:val="bottom"/>
          </w:tcPr>
          <w:p w14:paraId="3EC4E33A" w14:textId="54CB1037" w:rsidR="00DA60DE" w:rsidRPr="006550E2" w:rsidRDefault="00DA60DE" w:rsidP="006550E2">
            <w:pPr>
              <w:pStyle w:val="Tableheading"/>
            </w:pPr>
            <w:r w:rsidRPr="006550E2">
              <w:t>Waltons 1 </w:t>
            </w:r>
          </w:p>
        </w:tc>
        <w:tc>
          <w:tcPr>
            <w:tcW w:w="0" w:type="auto"/>
            <w:vAlign w:val="bottom"/>
          </w:tcPr>
          <w:p w14:paraId="224DF433" w14:textId="0D39E7AC" w:rsidR="00DA60DE" w:rsidRPr="006550E2" w:rsidRDefault="00DA60DE" w:rsidP="006550E2">
            <w:pPr>
              <w:pStyle w:val="Tableheading"/>
            </w:pPr>
            <w:r w:rsidRPr="006550E2">
              <w:t>Waltons 2 </w:t>
            </w:r>
          </w:p>
        </w:tc>
        <w:tc>
          <w:tcPr>
            <w:tcW w:w="0" w:type="auto"/>
            <w:vAlign w:val="bottom"/>
          </w:tcPr>
          <w:p w14:paraId="239E10FC" w14:textId="01797539" w:rsidR="00DA60DE" w:rsidRPr="006550E2" w:rsidRDefault="00DA60DE" w:rsidP="006550E2">
            <w:pPr>
              <w:pStyle w:val="Tableheading"/>
            </w:pPr>
            <w:r w:rsidRPr="006550E2">
              <w:t>Jones </w:t>
            </w:r>
          </w:p>
        </w:tc>
        <w:tc>
          <w:tcPr>
            <w:tcW w:w="1141" w:type="dxa"/>
            <w:vAlign w:val="bottom"/>
          </w:tcPr>
          <w:p w14:paraId="01FE5FD4" w14:textId="2B92C6FA" w:rsidR="00DA60DE" w:rsidRPr="006550E2" w:rsidRDefault="00DA60DE" w:rsidP="006550E2">
            <w:pPr>
              <w:pStyle w:val="Tableheading"/>
            </w:pPr>
            <w:r w:rsidRPr="006550E2">
              <w:t>Dilks </w:t>
            </w:r>
          </w:p>
        </w:tc>
      </w:tr>
      <w:tr w:rsidR="00DA60DE" w14:paraId="53805A01" w14:textId="77777777" w:rsidTr="006550E2">
        <w:tc>
          <w:tcPr>
            <w:tcW w:w="3057" w:type="dxa"/>
            <w:vAlign w:val="bottom"/>
          </w:tcPr>
          <w:p w14:paraId="18A8A409" w14:textId="38E8324C" w:rsidR="00DA60DE" w:rsidRPr="006550E2" w:rsidRDefault="00DA60DE" w:rsidP="006550E2">
            <w:pPr>
              <w:pStyle w:val="Table-Body-leftaligned"/>
            </w:pPr>
            <w:r w:rsidRPr="006550E2">
              <w:t>Height above sea level (m) </w:t>
            </w:r>
          </w:p>
        </w:tc>
        <w:tc>
          <w:tcPr>
            <w:tcW w:w="0" w:type="auto"/>
            <w:vAlign w:val="bottom"/>
          </w:tcPr>
          <w:p w14:paraId="18A99C07" w14:textId="3EDE6BE8" w:rsidR="00DA60DE" w:rsidRDefault="00DA60DE" w:rsidP="006550E2">
            <w:pPr>
              <w:pStyle w:val="Table-Body-centred"/>
              <w:rPr>
                <w:b/>
                <w:bCs/>
              </w:rPr>
            </w:pPr>
            <w:r w:rsidRPr="00D96700">
              <w:t>168 </w:t>
            </w:r>
          </w:p>
        </w:tc>
        <w:tc>
          <w:tcPr>
            <w:tcW w:w="0" w:type="auto"/>
            <w:vAlign w:val="bottom"/>
          </w:tcPr>
          <w:p w14:paraId="3DD37935" w14:textId="75DE80CA" w:rsidR="00DA60DE" w:rsidRDefault="00DA60DE" w:rsidP="006550E2">
            <w:pPr>
              <w:pStyle w:val="Table-Body-centred"/>
              <w:rPr>
                <w:b/>
                <w:bCs/>
              </w:rPr>
            </w:pPr>
            <w:r w:rsidRPr="00D96700">
              <w:t>299 </w:t>
            </w:r>
          </w:p>
        </w:tc>
        <w:tc>
          <w:tcPr>
            <w:tcW w:w="0" w:type="auto"/>
            <w:vAlign w:val="bottom"/>
          </w:tcPr>
          <w:p w14:paraId="74DDB6B9" w14:textId="73FFB998" w:rsidR="00DA60DE" w:rsidRDefault="00DA60DE" w:rsidP="006550E2">
            <w:pPr>
              <w:pStyle w:val="Table-Body-centred"/>
              <w:rPr>
                <w:b/>
                <w:bCs/>
              </w:rPr>
            </w:pPr>
            <w:r w:rsidRPr="00D96700">
              <w:t>332 </w:t>
            </w:r>
          </w:p>
        </w:tc>
        <w:tc>
          <w:tcPr>
            <w:tcW w:w="0" w:type="auto"/>
            <w:vAlign w:val="bottom"/>
          </w:tcPr>
          <w:p w14:paraId="78B7DA8E" w14:textId="347FF1EF" w:rsidR="00DA60DE" w:rsidRDefault="00DA60DE" w:rsidP="006550E2">
            <w:pPr>
              <w:pStyle w:val="Table-Body-centred"/>
              <w:rPr>
                <w:b/>
                <w:bCs/>
              </w:rPr>
            </w:pPr>
            <w:r w:rsidRPr="00D96700">
              <w:t>332 </w:t>
            </w:r>
          </w:p>
        </w:tc>
        <w:tc>
          <w:tcPr>
            <w:tcW w:w="0" w:type="auto"/>
            <w:vAlign w:val="bottom"/>
          </w:tcPr>
          <w:p w14:paraId="40486376" w14:textId="2B711F17" w:rsidR="00DA60DE" w:rsidRDefault="00DA60DE" w:rsidP="006550E2">
            <w:pPr>
              <w:pStyle w:val="Table-Body-centred"/>
              <w:rPr>
                <w:b/>
                <w:bCs/>
              </w:rPr>
            </w:pPr>
            <w:r w:rsidRPr="00D96700">
              <w:t>288 </w:t>
            </w:r>
          </w:p>
        </w:tc>
        <w:tc>
          <w:tcPr>
            <w:tcW w:w="1141" w:type="dxa"/>
            <w:vAlign w:val="bottom"/>
          </w:tcPr>
          <w:p w14:paraId="341C72AB" w14:textId="2DC270DA" w:rsidR="00DA60DE" w:rsidRDefault="00DA60DE" w:rsidP="006550E2">
            <w:pPr>
              <w:pStyle w:val="Table-Body-centred"/>
              <w:rPr>
                <w:b/>
                <w:bCs/>
              </w:rPr>
            </w:pPr>
            <w:r w:rsidRPr="00D96700">
              <w:t>203 </w:t>
            </w:r>
          </w:p>
        </w:tc>
      </w:tr>
      <w:tr w:rsidR="00C01AA5" w14:paraId="700A9DE5" w14:textId="77777777" w:rsidTr="006550E2">
        <w:tc>
          <w:tcPr>
            <w:tcW w:w="3057" w:type="dxa"/>
            <w:vAlign w:val="bottom"/>
          </w:tcPr>
          <w:p w14:paraId="6AC80243" w14:textId="17701737" w:rsidR="00C01AA5" w:rsidRDefault="00C01AA5" w:rsidP="00EA1269">
            <w:pPr>
              <w:pStyle w:val="Tableheading"/>
              <w:jc w:val="left"/>
            </w:pPr>
            <w:r w:rsidRPr="00D96700">
              <w:t>Individual species </w:t>
            </w:r>
          </w:p>
        </w:tc>
        <w:tc>
          <w:tcPr>
            <w:tcW w:w="0" w:type="auto"/>
            <w:vAlign w:val="bottom"/>
          </w:tcPr>
          <w:p w14:paraId="160BA1DA" w14:textId="609FF3F3" w:rsidR="00C01AA5" w:rsidRPr="00C01AA5" w:rsidRDefault="00C01AA5" w:rsidP="00EA1269">
            <w:pPr>
              <w:pStyle w:val="Tableheading"/>
              <w:rPr>
                <w:bCs/>
              </w:rPr>
            </w:pPr>
            <w:r w:rsidRPr="00C01AA5">
              <w:rPr>
                <w:bCs/>
              </w:rPr>
              <w:t>Arden </w:t>
            </w:r>
          </w:p>
        </w:tc>
        <w:tc>
          <w:tcPr>
            <w:tcW w:w="0" w:type="auto"/>
            <w:vAlign w:val="bottom"/>
          </w:tcPr>
          <w:p w14:paraId="574CF60B" w14:textId="735EAD81" w:rsidR="00C01AA5" w:rsidRPr="00C01AA5" w:rsidRDefault="00C01AA5" w:rsidP="00EA1269">
            <w:pPr>
              <w:pStyle w:val="Tableheading"/>
              <w:rPr>
                <w:bCs/>
              </w:rPr>
            </w:pPr>
            <w:r w:rsidRPr="00C01AA5">
              <w:rPr>
                <w:bCs/>
              </w:rPr>
              <w:t>Blackshaw </w:t>
            </w:r>
          </w:p>
        </w:tc>
        <w:tc>
          <w:tcPr>
            <w:tcW w:w="0" w:type="auto"/>
            <w:vAlign w:val="bottom"/>
          </w:tcPr>
          <w:p w14:paraId="3E87F9A2" w14:textId="12333436" w:rsidR="00C01AA5" w:rsidRPr="00C01AA5" w:rsidRDefault="00C01AA5" w:rsidP="00EA1269">
            <w:pPr>
              <w:pStyle w:val="Tableheading"/>
              <w:rPr>
                <w:bCs/>
              </w:rPr>
            </w:pPr>
            <w:r w:rsidRPr="00C01AA5">
              <w:rPr>
                <w:bCs/>
              </w:rPr>
              <w:t>Waltons 1 </w:t>
            </w:r>
          </w:p>
        </w:tc>
        <w:tc>
          <w:tcPr>
            <w:tcW w:w="0" w:type="auto"/>
            <w:vAlign w:val="bottom"/>
          </w:tcPr>
          <w:p w14:paraId="01809C70" w14:textId="5166C951" w:rsidR="00C01AA5" w:rsidRPr="00C01AA5" w:rsidRDefault="00C01AA5" w:rsidP="00EA1269">
            <w:pPr>
              <w:pStyle w:val="Tableheading"/>
              <w:rPr>
                <w:bCs/>
              </w:rPr>
            </w:pPr>
            <w:r w:rsidRPr="00C01AA5">
              <w:rPr>
                <w:bCs/>
              </w:rPr>
              <w:t>Waltons 2 </w:t>
            </w:r>
          </w:p>
        </w:tc>
        <w:tc>
          <w:tcPr>
            <w:tcW w:w="0" w:type="auto"/>
            <w:vAlign w:val="bottom"/>
          </w:tcPr>
          <w:p w14:paraId="3DFE2D55" w14:textId="6F461020" w:rsidR="00C01AA5" w:rsidRPr="00C01AA5" w:rsidRDefault="00C01AA5" w:rsidP="00EA1269">
            <w:pPr>
              <w:pStyle w:val="Tableheading"/>
              <w:rPr>
                <w:bCs/>
              </w:rPr>
            </w:pPr>
            <w:r w:rsidRPr="00C01AA5">
              <w:rPr>
                <w:bCs/>
              </w:rPr>
              <w:t>Jones </w:t>
            </w:r>
          </w:p>
        </w:tc>
        <w:tc>
          <w:tcPr>
            <w:tcW w:w="1141" w:type="dxa"/>
            <w:vAlign w:val="bottom"/>
          </w:tcPr>
          <w:p w14:paraId="5B1DFC02" w14:textId="6DE58472" w:rsidR="00C01AA5" w:rsidRPr="00C01AA5" w:rsidRDefault="00C01AA5" w:rsidP="00EA1269">
            <w:pPr>
              <w:pStyle w:val="Tableheading"/>
              <w:rPr>
                <w:bCs/>
              </w:rPr>
            </w:pPr>
            <w:r w:rsidRPr="00C01AA5">
              <w:rPr>
                <w:bCs/>
              </w:rPr>
              <w:t>Dilks </w:t>
            </w:r>
          </w:p>
        </w:tc>
      </w:tr>
      <w:tr w:rsidR="00C01AA5" w14:paraId="6933E2CE" w14:textId="77777777" w:rsidTr="006550E2">
        <w:tc>
          <w:tcPr>
            <w:tcW w:w="3057" w:type="dxa"/>
            <w:vAlign w:val="bottom"/>
          </w:tcPr>
          <w:p w14:paraId="59DDF374" w14:textId="17E9E0A4" w:rsidR="00C01AA5" w:rsidRDefault="00C01AA5" w:rsidP="006550E2">
            <w:pPr>
              <w:pStyle w:val="Table-Body-leftaligned"/>
            </w:pPr>
            <w:r w:rsidRPr="00D96700">
              <w:t>Perennial Ryegrass </w:t>
            </w:r>
          </w:p>
        </w:tc>
        <w:tc>
          <w:tcPr>
            <w:tcW w:w="0" w:type="auto"/>
            <w:vAlign w:val="bottom"/>
          </w:tcPr>
          <w:p w14:paraId="32D19676" w14:textId="025BC3C2" w:rsidR="00C01AA5" w:rsidRDefault="00C01AA5" w:rsidP="006550E2">
            <w:pPr>
              <w:pStyle w:val="Table-Body-centred"/>
              <w:rPr>
                <w:b/>
                <w:bCs/>
              </w:rPr>
            </w:pPr>
            <w:r w:rsidRPr="00D96700">
              <w:t>39 </w:t>
            </w:r>
          </w:p>
        </w:tc>
        <w:tc>
          <w:tcPr>
            <w:tcW w:w="0" w:type="auto"/>
            <w:vAlign w:val="bottom"/>
          </w:tcPr>
          <w:p w14:paraId="2D86073B" w14:textId="15FCDFFF" w:rsidR="00C01AA5" w:rsidRDefault="00C01AA5" w:rsidP="006550E2">
            <w:pPr>
              <w:pStyle w:val="Table-Body-centred"/>
              <w:rPr>
                <w:b/>
                <w:bCs/>
              </w:rPr>
            </w:pPr>
            <w:r>
              <w:t>N/A</w:t>
            </w:r>
          </w:p>
        </w:tc>
        <w:tc>
          <w:tcPr>
            <w:tcW w:w="0" w:type="auto"/>
            <w:vAlign w:val="bottom"/>
          </w:tcPr>
          <w:p w14:paraId="09D03E86" w14:textId="4111A832" w:rsidR="00C01AA5" w:rsidRDefault="00C01AA5" w:rsidP="006550E2">
            <w:pPr>
              <w:pStyle w:val="Table-Body-centred"/>
              <w:rPr>
                <w:b/>
                <w:bCs/>
              </w:rPr>
            </w:pPr>
            <w:r w:rsidRPr="00D96700">
              <w:t>14.28 </w:t>
            </w:r>
          </w:p>
        </w:tc>
        <w:tc>
          <w:tcPr>
            <w:tcW w:w="0" w:type="auto"/>
            <w:vAlign w:val="bottom"/>
          </w:tcPr>
          <w:p w14:paraId="14FB573A" w14:textId="5D6E5412" w:rsidR="00C01AA5" w:rsidRDefault="00C01AA5" w:rsidP="006550E2">
            <w:pPr>
              <w:pStyle w:val="Table-Body-centred"/>
              <w:rPr>
                <w:b/>
                <w:bCs/>
              </w:rPr>
            </w:pPr>
            <w:r w:rsidRPr="00D96700">
              <w:t>14.27 </w:t>
            </w:r>
          </w:p>
        </w:tc>
        <w:tc>
          <w:tcPr>
            <w:tcW w:w="0" w:type="auto"/>
            <w:vAlign w:val="bottom"/>
          </w:tcPr>
          <w:p w14:paraId="094DF68F" w14:textId="6C9C14A6" w:rsidR="00C01AA5" w:rsidRDefault="00C01AA5" w:rsidP="006550E2">
            <w:pPr>
              <w:pStyle w:val="Table-Body-centred"/>
              <w:rPr>
                <w:b/>
                <w:bCs/>
              </w:rPr>
            </w:pPr>
            <w:r w:rsidRPr="00D96700">
              <w:t>25 </w:t>
            </w:r>
          </w:p>
        </w:tc>
        <w:tc>
          <w:tcPr>
            <w:tcW w:w="1141" w:type="dxa"/>
            <w:vAlign w:val="bottom"/>
          </w:tcPr>
          <w:p w14:paraId="0EF87F0E" w14:textId="3AD1038A" w:rsidR="00C01AA5" w:rsidRDefault="00C01AA5" w:rsidP="006550E2">
            <w:pPr>
              <w:pStyle w:val="Table-Body-centred"/>
              <w:rPr>
                <w:b/>
                <w:bCs/>
              </w:rPr>
            </w:pPr>
            <w:r w:rsidRPr="00D96700">
              <w:t>25.0 </w:t>
            </w:r>
          </w:p>
        </w:tc>
      </w:tr>
      <w:tr w:rsidR="00C01AA5" w14:paraId="1CF69785" w14:textId="77777777" w:rsidTr="006550E2">
        <w:tc>
          <w:tcPr>
            <w:tcW w:w="3057" w:type="dxa"/>
            <w:vAlign w:val="bottom"/>
          </w:tcPr>
          <w:p w14:paraId="0F74FCD8" w14:textId="7F8199E0" w:rsidR="00C01AA5" w:rsidRDefault="00C01AA5" w:rsidP="006550E2">
            <w:pPr>
              <w:pStyle w:val="Table-Body-leftaligned"/>
            </w:pPr>
            <w:r w:rsidRPr="00D96700">
              <w:t>Perennial Ryegrass (tetraploid) </w:t>
            </w:r>
          </w:p>
        </w:tc>
        <w:tc>
          <w:tcPr>
            <w:tcW w:w="0" w:type="auto"/>
            <w:vAlign w:val="bottom"/>
          </w:tcPr>
          <w:p w14:paraId="1614AA63" w14:textId="29F910ED" w:rsidR="00C01AA5" w:rsidRDefault="00C01AA5" w:rsidP="006550E2">
            <w:pPr>
              <w:pStyle w:val="Table-Body-centred"/>
              <w:rPr>
                <w:b/>
                <w:bCs/>
              </w:rPr>
            </w:pPr>
            <w:r w:rsidRPr="00D96700">
              <w:t>22 </w:t>
            </w:r>
          </w:p>
        </w:tc>
        <w:tc>
          <w:tcPr>
            <w:tcW w:w="0" w:type="auto"/>
            <w:vAlign w:val="bottom"/>
          </w:tcPr>
          <w:p w14:paraId="31D9491E" w14:textId="628190EC" w:rsidR="00C01AA5" w:rsidRDefault="00C01AA5" w:rsidP="006550E2">
            <w:pPr>
              <w:pStyle w:val="Table-Body-centred"/>
              <w:rPr>
                <w:b/>
                <w:bCs/>
              </w:rPr>
            </w:pPr>
            <w:r>
              <w:t>N/A</w:t>
            </w:r>
            <w:r w:rsidRPr="00D96700">
              <w:t> </w:t>
            </w:r>
          </w:p>
        </w:tc>
        <w:tc>
          <w:tcPr>
            <w:tcW w:w="0" w:type="auto"/>
            <w:vAlign w:val="bottom"/>
          </w:tcPr>
          <w:p w14:paraId="77D6E3BB" w14:textId="6AE3506A" w:rsidR="00C01AA5" w:rsidRDefault="00C01AA5" w:rsidP="006550E2">
            <w:pPr>
              <w:pStyle w:val="Table-Body-centred"/>
              <w:rPr>
                <w:b/>
                <w:bCs/>
              </w:rPr>
            </w:pPr>
            <w:r w:rsidRPr="00D96700">
              <w:t>16.05 </w:t>
            </w:r>
          </w:p>
        </w:tc>
        <w:tc>
          <w:tcPr>
            <w:tcW w:w="0" w:type="auto"/>
            <w:vAlign w:val="bottom"/>
          </w:tcPr>
          <w:p w14:paraId="09EB62FD" w14:textId="2D90E5AD" w:rsidR="00C01AA5" w:rsidRDefault="00C01AA5" w:rsidP="006550E2">
            <w:pPr>
              <w:pStyle w:val="Table-Body-centred"/>
              <w:rPr>
                <w:b/>
                <w:bCs/>
              </w:rPr>
            </w:pPr>
            <w:r w:rsidRPr="00D96700">
              <w:t>14.27 </w:t>
            </w:r>
          </w:p>
        </w:tc>
        <w:tc>
          <w:tcPr>
            <w:tcW w:w="0" w:type="auto"/>
            <w:vAlign w:val="bottom"/>
          </w:tcPr>
          <w:p w14:paraId="264146AC" w14:textId="28C6824D" w:rsidR="00C01AA5" w:rsidRDefault="00C01AA5" w:rsidP="006550E2">
            <w:pPr>
              <w:pStyle w:val="Table-Body-centred"/>
              <w:rPr>
                <w:b/>
                <w:bCs/>
              </w:rPr>
            </w:pPr>
            <w:r w:rsidRPr="00D96700">
              <w:t> </w:t>
            </w:r>
            <w:r>
              <w:t>N/A</w:t>
            </w:r>
          </w:p>
        </w:tc>
        <w:tc>
          <w:tcPr>
            <w:tcW w:w="1141" w:type="dxa"/>
            <w:vAlign w:val="bottom"/>
          </w:tcPr>
          <w:p w14:paraId="31410841" w14:textId="4FC462AB" w:rsidR="00C01AA5" w:rsidRDefault="00C01AA5" w:rsidP="006550E2">
            <w:pPr>
              <w:pStyle w:val="Table-Body-centred"/>
              <w:rPr>
                <w:b/>
                <w:bCs/>
              </w:rPr>
            </w:pPr>
            <w:r w:rsidRPr="00D96700">
              <w:t>25.0 </w:t>
            </w:r>
          </w:p>
        </w:tc>
      </w:tr>
      <w:tr w:rsidR="00C01AA5" w14:paraId="13C4E07F" w14:textId="77777777" w:rsidTr="006550E2">
        <w:tc>
          <w:tcPr>
            <w:tcW w:w="3057" w:type="dxa"/>
            <w:vAlign w:val="bottom"/>
          </w:tcPr>
          <w:p w14:paraId="263040A6" w14:textId="3C0A0FC4" w:rsidR="00C01AA5" w:rsidRDefault="00C01AA5" w:rsidP="006550E2">
            <w:pPr>
              <w:pStyle w:val="Table-Body-leftaligned"/>
            </w:pPr>
            <w:r w:rsidRPr="00D96700">
              <w:t>Timothy </w:t>
            </w:r>
          </w:p>
        </w:tc>
        <w:tc>
          <w:tcPr>
            <w:tcW w:w="0" w:type="auto"/>
            <w:vAlign w:val="bottom"/>
          </w:tcPr>
          <w:p w14:paraId="242CE04C" w14:textId="690B9D47" w:rsidR="00C01AA5" w:rsidRDefault="00C01AA5" w:rsidP="006550E2">
            <w:pPr>
              <w:pStyle w:val="Table-Body-centred"/>
              <w:rPr>
                <w:b/>
                <w:bCs/>
              </w:rPr>
            </w:pPr>
            <w:r w:rsidRPr="00D96700">
              <w:t>10 </w:t>
            </w:r>
          </w:p>
        </w:tc>
        <w:tc>
          <w:tcPr>
            <w:tcW w:w="0" w:type="auto"/>
            <w:vAlign w:val="bottom"/>
          </w:tcPr>
          <w:p w14:paraId="68A57BBA" w14:textId="7DD0E0BE" w:rsidR="00C01AA5" w:rsidRDefault="00C01AA5" w:rsidP="006550E2">
            <w:pPr>
              <w:pStyle w:val="Table-Body-centred"/>
              <w:rPr>
                <w:b/>
                <w:bCs/>
              </w:rPr>
            </w:pPr>
            <w:r w:rsidRPr="00D96700">
              <w:t> </w:t>
            </w:r>
            <w:r>
              <w:t>N/A</w:t>
            </w:r>
          </w:p>
        </w:tc>
        <w:tc>
          <w:tcPr>
            <w:tcW w:w="0" w:type="auto"/>
            <w:vAlign w:val="bottom"/>
          </w:tcPr>
          <w:p w14:paraId="2F8890A6" w14:textId="2508440D" w:rsidR="00C01AA5" w:rsidRDefault="00C01AA5" w:rsidP="006550E2">
            <w:pPr>
              <w:pStyle w:val="Table-Body-centred"/>
              <w:rPr>
                <w:b/>
                <w:bCs/>
              </w:rPr>
            </w:pPr>
            <w:r w:rsidRPr="00D96700">
              <w:t>10.71 </w:t>
            </w:r>
          </w:p>
        </w:tc>
        <w:tc>
          <w:tcPr>
            <w:tcW w:w="0" w:type="auto"/>
            <w:vAlign w:val="bottom"/>
          </w:tcPr>
          <w:p w14:paraId="2521F05F" w14:textId="492777DF" w:rsidR="00C01AA5" w:rsidRDefault="00C01AA5" w:rsidP="006550E2">
            <w:pPr>
              <w:pStyle w:val="Table-Body-centred"/>
              <w:rPr>
                <w:b/>
                <w:bCs/>
              </w:rPr>
            </w:pPr>
            <w:r w:rsidRPr="00D96700">
              <w:t>10.70 </w:t>
            </w:r>
          </w:p>
        </w:tc>
        <w:tc>
          <w:tcPr>
            <w:tcW w:w="0" w:type="auto"/>
            <w:vAlign w:val="bottom"/>
          </w:tcPr>
          <w:p w14:paraId="220F2B9A" w14:textId="0A2E74FD" w:rsidR="00C01AA5" w:rsidRDefault="00C01AA5" w:rsidP="006550E2">
            <w:pPr>
              <w:pStyle w:val="Table-Body-centred"/>
              <w:rPr>
                <w:b/>
                <w:bCs/>
              </w:rPr>
            </w:pPr>
            <w:r w:rsidRPr="00D96700">
              <w:t>5 </w:t>
            </w:r>
          </w:p>
        </w:tc>
        <w:tc>
          <w:tcPr>
            <w:tcW w:w="1141" w:type="dxa"/>
            <w:vAlign w:val="bottom"/>
          </w:tcPr>
          <w:p w14:paraId="3B088A8A" w14:textId="334AD29F" w:rsidR="00C01AA5" w:rsidRDefault="00C01AA5" w:rsidP="006550E2">
            <w:pPr>
              <w:pStyle w:val="Table-Body-centred"/>
              <w:rPr>
                <w:b/>
                <w:bCs/>
              </w:rPr>
            </w:pPr>
            <w:r w:rsidRPr="00D96700">
              <w:t>8.0 </w:t>
            </w:r>
          </w:p>
        </w:tc>
      </w:tr>
      <w:tr w:rsidR="00C01AA5" w14:paraId="2FCD56F9" w14:textId="77777777" w:rsidTr="006550E2">
        <w:tc>
          <w:tcPr>
            <w:tcW w:w="3057" w:type="dxa"/>
            <w:vAlign w:val="bottom"/>
          </w:tcPr>
          <w:p w14:paraId="51BAE0BA" w14:textId="587EE6E4" w:rsidR="00C01AA5" w:rsidRDefault="00C01AA5" w:rsidP="006550E2">
            <w:pPr>
              <w:pStyle w:val="Table-Body-leftaligned"/>
            </w:pPr>
            <w:r w:rsidRPr="00D96700">
              <w:t>Fescue </w:t>
            </w:r>
          </w:p>
        </w:tc>
        <w:tc>
          <w:tcPr>
            <w:tcW w:w="0" w:type="auto"/>
            <w:vAlign w:val="bottom"/>
          </w:tcPr>
          <w:p w14:paraId="094C0FE6" w14:textId="176C9D76" w:rsidR="00C01AA5" w:rsidRDefault="00C01AA5" w:rsidP="006550E2">
            <w:pPr>
              <w:pStyle w:val="Table-Body-centred"/>
              <w:rPr>
                <w:b/>
                <w:bCs/>
              </w:rPr>
            </w:pPr>
            <w:r w:rsidRPr="00D96700">
              <w:t>17.5 </w:t>
            </w:r>
          </w:p>
        </w:tc>
        <w:tc>
          <w:tcPr>
            <w:tcW w:w="0" w:type="auto"/>
            <w:vAlign w:val="bottom"/>
          </w:tcPr>
          <w:p w14:paraId="460A933E" w14:textId="2891D624" w:rsidR="00C01AA5" w:rsidRDefault="00C01AA5" w:rsidP="006550E2">
            <w:pPr>
              <w:pStyle w:val="Table-Body-centred"/>
              <w:rPr>
                <w:b/>
                <w:bCs/>
              </w:rPr>
            </w:pPr>
            <w:r w:rsidRPr="00D96700">
              <w:t> </w:t>
            </w:r>
            <w:r>
              <w:t>N/A</w:t>
            </w:r>
          </w:p>
        </w:tc>
        <w:tc>
          <w:tcPr>
            <w:tcW w:w="0" w:type="auto"/>
            <w:vAlign w:val="bottom"/>
          </w:tcPr>
          <w:p w14:paraId="1EBF7D34" w14:textId="2E8C8464" w:rsidR="00C01AA5" w:rsidRDefault="00C01AA5" w:rsidP="006550E2">
            <w:pPr>
              <w:pStyle w:val="Table-Body-centred"/>
              <w:rPr>
                <w:b/>
                <w:bCs/>
              </w:rPr>
            </w:pPr>
            <w:r w:rsidRPr="00D96700">
              <w:t>8.91 </w:t>
            </w:r>
          </w:p>
        </w:tc>
        <w:tc>
          <w:tcPr>
            <w:tcW w:w="0" w:type="auto"/>
            <w:vAlign w:val="bottom"/>
          </w:tcPr>
          <w:p w14:paraId="3332F8E7" w14:textId="5FBFCE23" w:rsidR="00C01AA5" w:rsidRDefault="00C01AA5" w:rsidP="006550E2">
            <w:pPr>
              <w:pStyle w:val="Table-Body-centred"/>
              <w:rPr>
                <w:b/>
                <w:bCs/>
              </w:rPr>
            </w:pPr>
            <w:r w:rsidRPr="00D96700">
              <w:t>8.93 </w:t>
            </w:r>
          </w:p>
        </w:tc>
        <w:tc>
          <w:tcPr>
            <w:tcW w:w="0" w:type="auto"/>
            <w:vAlign w:val="bottom"/>
          </w:tcPr>
          <w:p w14:paraId="4583748F" w14:textId="5C53FE70" w:rsidR="00C01AA5" w:rsidRDefault="00C01AA5" w:rsidP="006550E2">
            <w:pPr>
              <w:pStyle w:val="Table-Body-centred"/>
              <w:rPr>
                <w:b/>
                <w:bCs/>
              </w:rPr>
            </w:pPr>
            <w:r w:rsidRPr="00D96700">
              <w:t>15 </w:t>
            </w:r>
          </w:p>
        </w:tc>
        <w:tc>
          <w:tcPr>
            <w:tcW w:w="1141" w:type="dxa"/>
            <w:vAlign w:val="bottom"/>
          </w:tcPr>
          <w:p w14:paraId="5F1B6618" w14:textId="1D54F3D8" w:rsidR="00C01AA5" w:rsidRDefault="00C01AA5" w:rsidP="006550E2">
            <w:pPr>
              <w:pStyle w:val="Table-Body-centred"/>
              <w:rPr>
                <w:b/>
                <w:bCs/>
              </w:rPr>
            </w:pPr>
            <w:r w:rsidRPr="00D96700">
              <w:t>7.0 </w:t>
            </w:r>
          </w:p>
        </w:tc>
      </w:tr>
      <w:tr w:rsidR="00C01AA5" w14:paraId="080506DA" w14:textId="77777777" w:rsidTr="006550E2">
        <w:tc>
          <w:tcPr>
            <w:tcW w:w="3057" w:type="dxa"/>
            <w:vAlign w:val="bottom"/>
          </w:tcPr>
          <w:p w14:paraId="2495A492" w14:textId="5F1B612F" w:rsidR="00C01AA5" w:rsidRDefault="00C01AA5" w:rsidP="006550E2">
            <w:pPr>
              <w:pStyle w:val="Table-Body-leftaligned"/>
            </w:pPr>
            <w:r w:rsidRPr="00D96700">
              <w:lastRenderedPageBreak/>
              <w:t>Meadow grass </w:t>
            </w:r>
          </w:p>
        </w:tc>
        <w:tc>
          <w:tcPr>
            <w:tcW w:w="0" w:type="auto"/>
            <w:vAlign w:val="bottom"/>
          </w:tcPr>
          <w:p w14:paraId="1BD73A33" w14:textId="2DEADAA9" w:rsidR="00C01AA5" w:rsidRDefault="00C01AA5" w:rsidP="00EA1269">
            <w:pPr>
              <w:pStyle w:val="Table-Body-centred"/>
              <w:rPr>
                <w:b/>
                <w:bCs/>
              </w:rPr>
            </w:pPr>
            <w:r>
              <w:t>N/A</w:t>
            </w:r>
            <w:r w:rsidRPr="00D96700">
              <w:t> </w:t>
            </w:r>
          </w:p>
        </w:tc>
        <w:tc>
          <w:tcPr>
            <w:tcW w:w="0" w:type="auto"/>
            <w:vAlign w:val="bottom"/>
          </w:tcPr>
          <w:p w14:paraId="2AE0831B" w14:textId="4802A572" w:rsidR="00C01AA5" w:rsidRDefault="00C01AA5" w:rsidP="00EA1269">
            <w:pPr>
              <w:pStyle w:val="Table-Body-centred"/>
              <w:rPr>
                <w:b/>
                <w:bCs/>
              </w:rPr>
            </w:pPr>
            <w:r w:rsidRPr="00D96700">
              <w:rPr>
                <w:rFonts w:ascii="Times New Roman" w:hAnsi="Times New Roman" w:cs="Times New Roman"/>
                <w:color w:val="auto"/>
              </w:rPr>
              <w:t> </w:t>
            </w:r>
            <w:r>
              <w:t>N/A</w:t>
            </w:r>
          </w:p>
        </w:tc>
        <w:tc>
          <w:tcPr>
            <w:tcW w:w="0" w:type="auto"/>
            <w:vAlign w:val="bottom"/>
          </w:tcPr>
          <w:p w14:paraId="02126EB7" w14:textId="1518F6FC" w:rsidR="00C01AA5" w:rsidRDefault="00C01AA5" w:rsidP="00EA1269">
            <w:pPr>
              <w:pStyle w:val="Table-Body-centred"/>
              <w:rPr>
                <w:b/>
                <w:bCs/>
              </w:rPr>
            </w:pPr>
            <w:r>
              <w:t>N/A</w:t>
            </w:r>
          </w:p>
        </w:tc>
        <w:tc>
          <w:tcPr>
            <w:tcW w:w="0" w:type="auto"/>
            <w:vAlign w:val="bottom"/>
          </w:tcPr>
          <w:p w14:paraId="182E1609" w14:textId="66B050CF" w:rsidR="00C01AA5" w:rsidRDefault="00C01AA5" w:rsidP="00EA1269">
            <w:pPr>
              <w:pStyle w:val="Table-Body-centred"/>
              <w:rPr>
                <w:b/>
                <w:bCs/>
              </w:rPr>
            </w:pPr>
            <w:r>
              <w:t>N/A</w:t>
            </w:r>
          </w:p>
        </w:tc>
        <w:tc>
          <w:tcPr>
            <w:tcW w:w="0" w:type="auto"/>
            <w:vAlign w:val="bottom"/>
          </w:tcPr>
          <w:p w14:paraId="3B10098D" w14:textId="016BC4C2" w:rsidR="00C01AA5" w:rsidRDefault="00C01AA5" w:rsidP="00EA1269">
            <w:pPr>
              <w:pStyle w:val="Table-Body-centred"/>
              <w:rPr>
                <w:b/>
                <w:bCs/>
              </w:rPr>
            </w:pPr>
            <w:r w:rsidRPr="00D96700">
              <w:t>10 </w:t>
            </w:r>
          </w:p>
        </w:tc>
        <w:tc>
          <w:tcPr>
            <w:tcW w:w="1141" w:type="dxa"/>
            <w:vAlign w:val="bottom"/>
          </w:tcPr>
          <w:p w14:paraId="714B2C21" w14:textId="1D452983" w:rsidR="00C01AA5" w:rsidRDefault="00C01AA5" w:rsidP="00EA1269">
            <w:pPr>
              <w:pStyle w:val="Table-Body-centred"/>
              <w:rPr>
                <w:b/>
                <w:bCs/>
              </w:rPr>
            </w:pPr>
            <w:r>
              <w:t>N/A</w:t>
            </w:r>
            <w:r w:rsidRPr="00D96700">
              <w:t> </w:t>
            </w:r>
          </w:p>
        </w:tc>
      </w:tr>
      <w:tr w:rsidR="00C01AA5" w14:paraId="5E7C6F49" w14:textId="77777777" w:rsidTr="006550E2">
        <w:tc>
          <w:tcPr>
            <w:tcW w:w="3057" w:type="dxa"/>
            <w:vAlign w:val="bottom"/>
          </w:tcPr>
          <w:p w14:paraId="0C6D237B" w14:textId="135D74CE" w:rsidR="00C01AA5" w:rsidRDefault="00C01AA5" w:rsidP="00EA1269">
            <w:pPr>
              <w:pStyle w:val="Table-Body-leftaligned"/>
              <w:rPr>
                <w:b/>
                <w:bCs/>
              </w:rPr>
            </w:pPr>
            <w:r w:rsidRPr="00D96700">
              <w:t>Festulolium </w:t>
            </w:r>
          </w:p>
        </w:tc>
        <w:tc>
          <w:tcPr>
            <w:tcW w:w="0" w:type="auto"/>
            <w:vAlign w:val="bottom"/>
          </w:tcPr>
          <w:p w14:paraId="51F6E8BE" w14:textId="25D356FE" w:rsidR="00C01AA5" w:rsidRDefault="00C01AA5" w:rsidP="00EA1269">
            <w:pPr>
              <w:pStyle w:val="Table-Body-centred"/>
              <w:rPr>
                <w:b/>
                <w:bCs/>
              </w:rPr>
            </w:pPr>
            <w:r w:rsidRPr="00D96700">
              <w:t> </w:t>
            </w:r>
            <w:r>
              <w:t>N/A</w:t>
            </w:r>
          </w:p>
        </w:tc>
        <w:tc>
          <w:tcPr>
            <w:tcW w:w="0" w:type="auto"/>
            <w:vAlign w:val="bottom"/>
          </w:tcPr>
          <w:p w14:paraId="084BB0AC" w14:textId="59F93211" w:rsidR="00C01AA5" w:rsidRDefault="00C01AA5" w:rsidP="00EA1269">
            <w:pPr>
              <w:pStyle w:val="Table-Body-centred"/>
              <w:rPr>
                <w:b/>
                <w:bCs/>
              </w:rPr>
            </w:pPr>
            <w:r w:rsidRPr="00D96700">
              <w:rPr>
                <w:rFonts w:ascii="Times New Roman" w:hAnsi="Times New Roman" w:cs="Times New Roman"/>
                <w:color w:val="auto"/>
              </w:rPr>
              <w:t> </w:t>
            </w:r>
            <w:r>
              <w:t>N/A</w:t>
            </w:r>
          </w:p>
        </w:tc>
        <w:tc>
          <w:tcPr>
            <w:tcW w:w="0" w:type="auto"/>
            <w:vAlign w:val="bottom"/>
          </w:tcPr>
          <w:p w14:paraId="5AC55C52" w14:textId="194138FD" w:rsidR="00C01AA5" w:rsidRDefault="00C01AA5" w:rsidP="00EA1269">
            <w:pPr>
              <w:pStyle w:val="Table-Body-centred"/>
              <w:rPr>
                <w:b/>
                <w:bCs/>
              </w:rPr>
            </w:pPr>
            <w:r w:rsidRPr="00D96700">
              <w:t>19.65 </w:t>
            </w:r>
          </w:p>
        </w:tc>
        <w:tc>
          <w:tcPr>
            <w:tcW w:w="0" w:type="auto"/>
            <w:vAlign w:val="bottom"/>
          </w:tcPr>
          <w:p w14:paraId="6073AB93" w14:textId="76340C59" w:rsidR="00C01AA5" w:rsidRDefault="00C01AA5" w:rsidP="00EA1269">
            <w:pPr>
              <w:pStyle w:val="Table-Body-centred"/>
              <w:rPr>
                <w:b/>
                <w:bCs/>
              </w:rPr>
            </w:pPr>
            <w:r w:rsidRPr="00D96700">
              <w:t>19.26 </w:t>
            </w:r>
          </w:p>
        </w:tc>
        <w:tc>
          <w:tcPr>
            <w:tcW w:w="0" w:type="auto"/>
            <w:vAlign w:val="bottom"/>
          </w:tcPr>
          <w:p w14:paraId="508A14EC" w14:textId="45CAB100" w:rsidR="00C01AA5" w:rsidRDefault="00C01AA5" w:rsidP="00EA1269">
            <w:pPr>
              <w:pStyle w:val="Table-Body-centred"/>
              <w:rPr>
                <w:b/>
                <w:bCs/>
              </w:rPr>
            </w:pPr>
            <w:r w:rsidRPr="00D96700">
              <w:t>25 </w:t>
            </w:r>
          </w:p>
        </w:tc>
        <w:tc>
          <w:tcPr>
            <w:tcW w:w="1141" w:type="dxa"/>
            <w:vAlign w:val="bottom"/>
          </w:tcPr>
          <w:p w14:paraId="5C517880" w14:textId="7FF96283" w:rsidR="00C01AA5" w:rsidRDefault="00C01AA5" w:rsidP="00EA1269">
            <w:pPr>
              <w:pStyle w:val="Table-Body-centred"/>
              <w:rPr>
                <w:b/>
                <w:bCs/>
              </w:rPr>
            </w:pPr>
            <w:r>
              <w:t>N/A</w:t>
            </w:r>
            <w:r w:rsidRPr="00D96700">
              <w:t> </w:t>
            </w:r>
          </w:p>
        </w:tc>
      </w:tr>
      <w:tr w:rsidR="00C01AA5" w14:paraId="7BD2D6E1" w14:textId="77777777" w:rsidTr="006550E2">
        <w:tc>
          <w:tcPr>
            <w:tcW w:w="3057" w:type="dxa"/>
            <w:vAlign w:val="bottom"/>
          </w:tcPr>
          <w:p w14:paraId="3BAFD895" w14:textId="5461B47D" w:rsidR="00C01AA5" w:rsidRDefault="00C01AA5" w:rsidP="00EA1269">
            <w:pPr>
              <w:pStyle w:val="Table-Body-leftaligned"/>
              <w:rPr>
                <w:b/>
                <w:bCs/>
              </w:rPr>
            </w:pPr>
            <w:r w:rsidRPr="00D96700">
              <w:t>Cocksfoot </w:t>
            </w:r>
          </w:p>
        </w:tc>
        <w:tc>
          <w:tcPr>
            <w:tcW w:w="0" w:type="auto"/>
            <w:vAlign w:val="bottom"/>
          </w:tcPr>
          <w:p w14:paraId="641498EE" w14:textId="37BD20B2" w:rsidR="00C01AA5" w:rsidRDefault="00C01AA5" w:rsidP="00EA1269">
            <w:pPr>
              <w:pStyle w:val="Table-Body-centred"/>
              <w:rPr>
                <w:b/>
                <w:bCs/>
              </w:rPr>
            </w:pPr>
            <w:r w:rsidRPr="00D96700">
              <w:t> </w:t>
            </w:r>
            <w:r>
              <w:t>N/A</w:t>
            </w:r>
          </w:p>
        </w:tc>
        <w:tc>
          <w:tcPr>
            <w:tcW w:w="0" w:type="auto"/>
            <w:vAlign w:val="bottom"/>
          </w:tcPr>
          <w:p w14:paraId="053BDA46" w14:textId="5B0B423E" w:rsidR="00C01AA5" w:rsidRDefault="00C01AA5" w:rsidP="00EA1269">
            <w:pPr>
              <w:pStyle w:val="Table-Body-centred"/>
              <w:rPr>
                <w:b/>
                <w:bCs/>
              </w:rPr>
            </w:pPr>
            <w:r w:rsidRPr="00D96700">
              <w:rPr>
                <w:rFonts w:ascii="Times New Roman" w:hAnsi="Times New Roman" w:cs="Times New Roman"/>
                <w:color w:val="auto"/>
              </w:rPr>
              <w:t> </w:t>
            </w:r>
            <w:r>
              <w:t>N/A</w:t>
            </w:r>
          </w:p>
        </w:tc>
        <w:tc>
          <w:tcPr>
            <w:tcW w:w="0" w:type="auto"/>
            <w:vAlign w:val="bottom"/>
          </w:tcPr>
          <w:p w14:paraId="643173EA" w14:textId="79C7E20F" w:rsidR="00C01AA5" w:rsidRDefault="00C01AA5" w:rsidP="00EA1269">
            <w:pPr>
              <w:pStyle w:val="Table-Body-centred"/>
              <w:rPr>
                <w:b/>
                <w:bCs/>
              </w:rPr>
            </w:pPr>
            <w:r>
              <w:t>N/A</w:t>
            </w:r>
          </w:p>
        </w:tc>
        <w:tc>
          <w:tcPr>
            <w:tcW w:w="0" w:type="auto"/>
            <w:vAlign w:val="bottom"/>
          </w:tcPr>
          <w:p w14:paraId="5838B298" w14:textId="327AB7B1" w:rsidR="00C01AA5" w:rsidRDefault="00C01AA5" w:rsidP="00EA1269">
            <w:pPr>
              <w:pStyle w:val="Table-Body-centred"/>
              <w:rPr>
                <w:b/>
                <w:bCs/>
              </w:rPr>
            </w:pPr>
            <w:r>
              <w:t>N/A</w:t>
            </w:r>
            <w:r w:rsidRPr="00D96700">
              <w:rPr>
                <w:rFonts w:ascii="Times New Roman" w:hAnsi="Times New Roman" w:cs="Times New Roman"/>
                <w:color w:val="auto"/>
              </w:rPr>
              <w:t> </w:t>
            </w:r>
          </w:p>
        </w:tc>
        <w:tc>
          <w:tcPr>
            <w:tcW w:w="0" w:type="auto"/>
            <w:vAlign w:val="bottom"/>
          </w:tcPr>
          <w:p w14:paraId="12286237" w14:textId="28E5D898" w:rsidR="00C01AA5" w:rsidRDefault="00C01AA5" w:rsidP="00EA1269">
            <w:pPr>
              <w:pStyle w:val="Table-Body-centred"/>
              <w:rPr>
                <w:b/>
                <w:bCs/>
              </w:rPr>
            </w:pPr>
            <w:r>
              <w:t>N/A</w:t>
            </w:r>
            <w:r w:rsidRPr="00D96700">
              <w:rPr>
                <w:rFonts w:ascii="Times New Roman" w:hAnsi="Times New Roman" w:cs="Times New Roman"/>
                <w:color w:val="auto"/>
              </w:rPr>
              <w:t> </w:t>
            </w:r>
          </w:p>
        </w:tc>
        <w:tc>
          <w:tcPr>
            <w:tcW w:w="1141" w:type="dxa"/>
            <w:vAlign w:val="bottom"/>
          </w:tcPr>
          <w:p w14:paraId="324C8829" w14:textId="3EF0C11D" w:rsidR="00C01AA5" w:rsidRDefault="00C01AA5" w:rsidP="00EA1269">
            <w:pPr>
              <w:pStyle w:val="Table-Body-centred"/>
              <w:rPr>
                <w:b/>
                <w:bCs/>
              </w:rPr>
            </w:pPr>
            <w:r w:rsidRPr="00D96700">
              <w:t>2.0 </w:t>
            </w:r>
          </w:p>
        </w:tc>
      </w:tr>
      <w:tr w:rsidR="00C01AA5" w14:paraId="0FF83DA3" w14:textId="77777777" w:rsidTr="006550E2">
        <w:tc>
          <w:tcPr>
            <w:tcW w:w="3057" w:type="dxa"/>
            <w:vAlign w:val="bottom"/>
          </w:tcPr>
          <w:p w14:paraId="7A6937FA" w14:textId="352D5286" w:rsidR="00C01AA5" w:rsidRDefault="00C01AA5" w:rsidP="00EA1269">
            <w:pPr>
              <w:pStyle w:val="Table-Body-leftaligned"/>
              <w:rPr>
                <w:b/>
                <w:bCs/>
              </w:rPr>
            </w:pPr>
            <w:r w:rsidRPr="00D96700">
              <w:t>White clover </w:t>
            </w:r>
          </w:p>
        </w:tc>
        <w:tc>
          <w:tcPr>
            <w:tcW w:w="0" w:type="auto"/>
            <w:vAlign w:val="bottom"/>
          </w:tcPr>
          <w:p w14:paraId="31957C84" w14:textId="26C3A21E" w:rsidR="00C01AA5" w:rsidRDefault="00C01AA5" w:rsidP="00EA1269">
            <w:pPr>
              <w:pStyle w:val="Table-Body-centred"/>
              <w:rPr>
                <w:b/>
                <w:bCs/>
              </w:rPr>
            </w:pPr>
            <w:r w:rsidRPr="00D96700">
              <w:t>5.5 </w:t>
            </w:r>
          </w:p>
        </w:tc>
        <w:tc>
          <w:tcPr>
            <w:tcW w:w="0" w:type="auto"/>
            <w:vAlign w:val="bottom"/>
          </w:tcPr>
          <w:p w14:paraId="4ED68FD2" w14:textId="1F13F0D8" w:rsidR="00C01AA5" w:rsidRDefault="00C01AA5" w:rsidP="00EA1269">
            <w:pPr>
              <w:pStyle w:val="Table-Body-centred"/>
              <w:rPr>
                <w:b/>
                <w:bCs/>
              </w:rPr>
            </w:pPr>
            <w:r w:rsidRPr="00D96700">
              <w:t> </w:t>
            </w:r>
            <w:r>
              <w:t>N/A</w:t>
            </w:r>
          </w:p>
        </w:tc>
        <w:tc>
          <w:tcPr>
            <w:tcW w:w="0" w:type="auto"/>
            <w:vAlign w:val="bottom"/>
          </w:tcPr>
          <w:p w14:paraId="18584A27" w14:textId="3CB7F0FE" w:rsidR="00C01AA5" w:rsidRDefault="00C01AA5" w:rsidP="00EA1269">
            <w:pPr>
              <w:pStyle w:val="Table-Body-centred"/>
              <w:rPr>
                <w:b/>
                <w:bCs/>
              </w:rPr>
            </w:pPr>
            <w:r w:rsidRPr="00D96700">
              <w:t>2.51 </w:t>
            </w:r>
          </w:p>
        </w:tc>
        <w:tc>
          <w:tcPr>
            <w:tcW w:w="0" w:type="auto"/>
            <w:vAlign w:val="bottom"/>
          </w:tcPr>
          <w:p w14:paraId="0E216C00" w14:textId="77A51191" w:rsidR="00C01AA5" w:rsidRDefault="00C01AA5" w:rsidP="00EA1269">
            <w:pPr>
              <w:pStyle w:val="Table-Body-centred"/>
              <w:rPr>
                <w:b/>
                <w:bCs/>
              </w:rPr>
            </w:pPr>
            <w:r w:rsidRPr="00D96700">
              <w:t>2.51 </w:t>
            </w:r>
          </w:p>
        </w:tc>
        <w:tc>
          <w:tcPr>
            <w:tcW w:w="0" w:type="auto"/>
            <w:vAlign w:val="bottom"/>
          </w:tcPr>
          <w:p w14:paraId="3338E776" w14:textId="14B30A26" w:rsidR="00C01AA5" w:rsidRDefault="00C01AA5" w:rsidP="00EA1269">
            <w:pPr>
              <w:pStyle w:val="Table-Body-centred"/>
              <w:rPr>
                <w:b/>
                <w:bCs/>
              </w:rPr>
            </w:pPr>
            <w:r w:rsidRPr="00D96700">
              <w:t> </w:t>
            </w:r>
            <w:r>
              <w:t>N/A</w:t>
            </w:r>
          </w:p>
        </w:tc>
        <w:tc>
          <w:tcPr>
            <w:tcW w:w="1141" w:type="dxa"/>
            <w:vAlign w:val="bottom"/>
          </w:tcPr>
          <w:p w14:paraId="29145AD5" w14:textId="744B188A" w:rsidR="00C01AA5" w:rsidRDefault="00C01AA5" w:rsidP="00EA1269">
            <w:pPr>
              <w:pStyle w:val="Table-Body-centred"/>
              <w:rPr>
                <w:b/>
                <w:bCs/>
              </w:rPr>
            </w:pPr>
            <w:r>
              <w:t>N/A</w:t>
            </w:r>
            <w:r w:rsidRPr="00D96700">
              <w:rPr>
                <w:rFonts w:ascii="Times New Roman" w:hAnsi="Times New Roman" w:cs="Times New Roman"/>
                <w:color w:val="auto"/>
              </w:rPr>
              <w:t> </w:t>
            </w:r>
          </w:p>
        </w:tc>
      </w:tr>
      <w:tr w:rsidR="00C01AA5" w14:paraId="741BC933" w14:textId="77777777" w:rsidTr="006550E2">
        <w:tc>
          <w:tcPr>
            <w:tcW w:w="3057" w:type="dxa"/>
            <w:vAlign w:val="bottom"/>
          </w:tcPr>
          <w:p w14:paraId="151D49F7" w14:textId="12B8AF0E" w:rsidR="00C01AA5" w:rsidRDefault="00C01AA5" w:rsidP="00EA1269">
            <w:pPr>
              <w:pStyle w:val="Table-Body-leftaligned"/>
              <w:rPr>
                <w:b/>
                <w:bCs/>
              </w:rPr>
            </w:pPr>
            <w:r w:rsidRPr="00D96700">
              <w:t>Red Clover </w:t>
            </w:r>
          </w:p>
        </w:tc>
        <w:tc>
          <w:tcPr>
            <w:tcW w:w="0" w:type="auto"/>
            <w:vAlign w:val="bottom"/>
          </w:tcPr>
          <w:p w14:paraId="1FAB3AA3" w14:textId="6D9C1F02" w:rsidR="00C01AA5" w:rsidRDefault="00C01AA5" w:rsidP="00EA1269">
            <w:pPr>
              <w:pStyle w:val="Table-Body-centred"/>
              <w:rPr>
                <w:b/>
                <w:bCs/>
              </w:rPr>
            </w:pPr>
            <w:r w:rsidRPr="00D96700">
              <w:t> </w:t>
            </w:r>
            <w:r>
              <w:t>N/A</w:t>
            </w:r>
          </w:p>
        </w:tc>
        <w:tc>
          <w:tcPr>
            <w:tcW w:w="0" w:type="auto"/>
            <w:vAlign w:val="bottom"/>
          </w:tcPr>
          <w:p w14:paraId="06F531A5" w14:textId="6FD37A9E" w:rsidR="00C01AA5" w:rsidRDefault="00C01AA5" w:rsidP="00EA1269">
            <w:pPr>
              <w:pStyle w:val="Table-Body-centred"/>
              <w:rPr>
                <w:b/>
                <w:bCs/>
              </w:rPr>
            </w:pPr>
            <w:r w:rsidRPr="00D96700">
              <w:rPr>
                <w:rFonts w:ascii="Times New Roman" w:hAnsi="Times New Roman" w:cs="Times New Roman"/>
                <w:color w:val="auto"/>
              </w:rPr>
              <w:t> </w:t>
            </w:r>
            <w:r>
              <w:t>N/A</w:t>
            </w:r>
          </w:p>
        </w:tc>
        <w:tc>
          <w:tcPr>
            <w:tcW w:w="0" w:type="auto"/>
            <w:vAlign w:val="bottom"/>
          </w:tcPr>
          <w:p w14:paraId="077E43C9" w14:textId="5DFD9378" w:rsidR="00C01AA5" w:rsidRDefault="00C01AA5" w:rsidP="00EA1269">
            <w:pPr>
              <w:pStyle w:val="Table-Body-centred"/>
              <w:rPr>
                <w:b/>
                <w:bCs/>
              </w:rPr>
            </w:pPr>
            <w:r w:rsidRPr="00D96700">
              <w:t>5.34 </w:t>
            </w:r>
          </w:p>
        </w:tc>
        <w:tc>
          <w:tcPr>
            <w:tcW w:w="0" w:type="auto"/>
            <w:vAlign w:val="bottom"/>
          </w:tcPr>
          <w:p w14:paraId="11FB3C61" w14:textId="640F438D" w:rsidR="00C01AA5" w:rsidRDefault="00C01AA5" w:rsidP="00EA1269">
            <w:pPr>
              <w:pStyle w:val="Table-Body-centred"/>
              <w:rPr>
                <w:b/>
                <w:bCs/>
              </w:rPr>
            </w:pPr>
            <w:r w:rsidRPr="00D96700">
              <w:t>5.36 </w:t>
            </w:r>
          </w:p>
        </w:tc>
        <w:tc>
          <w:tcPr>
            <w:tcW w:w="0" w:type="auto"/>
            <w:vAlign w:val="bottom"/>
          </w:tcPr>
          <w:p w14:paraId="6E481E37" w14:textId="389F53B6" w:rsidR="00C01AA5" w:rsidRDefault="00C01AA5" w:rsidP="00EA1269">
            <w:pPr>
              <w:pStyle w:val="Table-Body-centred"/>
              <w:rPr>
                <w:b/>
                <w:bCs/>
              </w:rPr>
            </w:pPr>
            <w:r w:rsidRPr="00D96700">
              <w:t>7 </w:t>
            </w:r>
          </w:p>
        </w:tc>
        <w:tc>
          <w:tcPr>
            <w:tcW w:w="1141" w:type="dxa"/>
            <w:vAlign w:val="bottom"/>
          </w:tcPr>
          <w:p w14:paraId="5FBC2109" w14:textId="535B3EA3" w:rsidR="00C01AA5" w:rsidRDefault="00C01AA5" w:rsidP="00EA1269">
            <w:pPr>
              <w:pStyle w:val="Table-Body-centred"/>
              <w:rPr>
                <w:b/>
                <w:bCs/>
              </w:rPr>
            </w:pPr>
            <w:r w:rsidRPr="00D96700">
              <w:t>12.0 </w:t>
            </w:r>
          </w:p>
        </w:tc>
      </w:tr>
      <w:tr w:rsidR="00C01AA5" w14:paraId="35C24CC5" w14:textId="77777777" w:rsidTr="006550E2">
        <w:tc>
          <w:tcPr>
            <w:tcW w:w="3057" w:type="dxa"/>
            <w:vAlign w:val="bottom"/>
          </w:tcPr>
          <w:p w14:paraId="6DC5BCC5" w14:textId="6E7EE507" w:rsidR="00C01AA5" w:rsidRDefault="00C01AA5" w:rsidP="00EA1269">
            <w:pPr>
              <w:pStyle w:val="Table-Body-leftaligned"/>
              <w:rPr>
                <w:b/>
                <w:bCs/>
              </w:rPr>
            </w:pPr>
            <w:r w:rsidRPr="00D96700">
              <w:t>Sweet clover </w:t>
            </w:r>
          </w:p>
        </w:tc>
        <w:tc>
          <w:tcPr>
            <w:tcW w:w="0" w:type="auto"/>
            <w:vAlign w:val="bottom"/>
          </w:tcPr>
          <w:p w14:paraId="55E7D5D0" w14:textId="195E8178" w:rsidR="00C01AA5" w:rsidRDefault="00C01AA5" w:rsidP="00EA1269">
            <w:pPr>
              <w:pStyle w:val="Table-Body-centred"/>
              <w:rPr>
                <w:b/>
                <w:bCs/>
              </w:rPr>
            </w:pPr>
            <w:r w:rsidRPr="00D96700">
              <w:rPr>
                <w:rFonts w:ascii="Aptos Narrow" w:hAnsi="Aptos Narrow" w:cs="Segoe UI"/>
                <w:color w:val="000000"/>
                <w:sz w:val="22"/>
                <w:szCs w:val="22"/>
              </w:rPr>
              <w:t> </w:t>
            </w:r>
            <w:r>
              <w:rPr>
                <w:rFonts w:ascii="Aptos Narrow" w:hAnsi="Aptos Narrow" w:cs="Segoe UI"/>
                <w:color w:val="000000"/>
                <w:sz w:val="22"/>
                <w:szCs w:val="22"/>
              </w:rPr>
              <w:t>N/A</w:t>
            </w:r>
          </w:p>
        </w:tc>
        <w:tc>
          <w:tcPr>
            <w:tcW w:w="0" w:type="auto"/>
            <w:vAlign w:val="bottom"/>
          </w:tcPr>
          <w:p w14:paraId="3A027D55" w14:textId="2C41B542" w:rsidR="00C01AA5" w:rsidRDefault="00C01AA5" w:rsidP="00EA1269">
            <w:pPr>
              <w:pStyle w:val="Table-Body-centred"/>
              <w:rPr>
                <w:b/>
                <w:bCs/>
              </w:rPr>
            </w:pPr>
            <w:r w:rsidRPr="00D96700">
              <w:rPr>
                <w:rFonts w:ascii="Times New Roman" w:hAnsi="Times New Roman" w:cs="Times New Roman"/>
                <w:color w:val="auto"/>
              </w:rPr>
              <w:t> </w:t>
            </w:r>
            <w:r>
              <w:rPr>
                <w:rFonts w:ascii="Aptos Narrow" w:hAnsi="Aptos Narrow" w:cs="Segoe UI"/>
                <w:color w:val="000000"/>
                <w:sz w:val="22"/>
                <w:szCs w:val="22"/>
              </w:rPr>
              <w:t>N/A</w:t>
            </w:r>
          </w:p>
        </w:tc>
        <w:tc>
          <w:tcPr>
            <w:tcW w:w="0" w:type="auto"/>
            <w:vAlign w:val="bottom"/>
          </w:tcPr>
          <w:p w14:paraId="0C8EE785" w14:textId="58CE2D80" w:rsidR="00C01AA5" w:rsidRDefault="00C01AA5" w:rsidP="00EA1269">
            <w:pPr>
              <w:pStyle w:val="Table-Body-centred"/>
              <w:rPr>
                <w:b/>
                <w:bCs/>
              </w:rPr>
            </w:pPr>
            <w:r w:rsidRPr="00D96700">
              <w:rPr>
                <w:rFonts w:ascii="Aptos Narrow" w:hAnsi="Aptos Narrow" w:cs="Segoe UI"/>
                <w:color w:val="000000"/>
                <w:sz w:val="22"/>
                <w:szCs w:val="22"/>
              </w:rPr>
              <w:t>0.71 </w:t>
            </w:r>
          </w:p>
        </w:tc>
        <w:tc>
          <w:tcPr>
            <w:tcW w:w="0" w:type="auto"/>
            <w:vAlign w:val="bottom"/>
          </w:tcPr>
          <w:p w14:paraId="61549149" w14:textId="78B462FC" w:rsidR="00C01AA5" w:rsidRDefault="00C01AA5" w:rsidP="00EA1269">
            <w:pPr>
              <w:pStyle w:val="Table-Body-centred"/>
              <w:rPr>
                <w:b/>
                <w:bCs/>
              </w:rPr>
            </w:pPr>
            <w:r w:rsidRPr="00D96700">
              <w:rPr>
                <w:rFonts w:ascii="Aptos Narrow" w:hAnsi="Aptos Narrow" w:cs="Segoe UI"/>
                <w:color w:val="000000"/>
                <w:sz w:val="22"/>
                <w:szCs w:val="22"/>
              </w:rPr>
              <w:t>0.71 </w:t>
            </w:r>
          </w:p>
        </w:tc>
        <w:tc>
          <w:tcPr>
            <w:tcW w:w="0" w:type="auto"/>
            <w:vAlign w:val="bottom"/>
          </w:tcPr>
          <w:p w14:paraId="045691AA" w14:textId="33991FDC" w:rsidR="00C01AA5" w:rsidRDefault="00C01AA5" w:rsidP="00EA1269">
            <w:pPr>
              <w:pStyle w:val="Table-Body-centred"/>
              <w:rPr>
                <w:b/>
                <w:bCs/>
              </w:rPr>
            </w:pPr>
            <w:r>
              <w:rPr>
                <w:rFonts w:ascii="Aptos Narrow" w:hAnsi="Aptos Narrow" w:cs="Segoe UI"/>
                <w:color w:val="000000"/>
                <w:sz w:val="22"/>
                <w:szCs w:val="22"/>
              </w:rPr>
              <w:t>N/A</w:t>
            </w:r>
            <w:r w:rsidRPr="00D96700">
              <w:rPr>
                <w:rFonts w:ascii="Aptos Narrow" w:hAnsi="Aptos Narrow" w:cs="Segoe UI"/>
                <w:color w:val="000000"/>
                <w:sz w:val="22"/>
                <w:szCs w:val="22"/>
              </w:rPr>
              <w:t> </w:t>
            </w:r>
          </w:p>
        </w:tc>
        <w:tc>
          <w:tcPr>
            <w:tcW w:w="1141" w:type="dxa"/>
            <w:vAlign w:val="bottom"/>
          </w:tcPr>
          <w:p w14:paraId="081EC8B4" w14:textId="1467FC6A" w:rsidR="00C01AA5" w:rsidRDefault="00C01AA5" w:rsidP="00EA1269">
            <w:pPr>
              <w:pStyle w:val="Table-Body-centred"/>
              <w:rPr>
                <w:b/>
                <w:bCs/>
              </w:rPr>
            </w:pPr>
            <w:r>
              <w:rPr>
                <w:rFonts w:ascii="Aptos Narrow" w:hAnsi="Aptos Narrow" w:cs="Segoe UI"/>
                <w:color w:val="000000"/>
                <w:sz w:val="22"/>
                <w:szCs w:val="22"/>
              </w:rPr>
              <w:t>N/A</w:t>
            </w:r>
            <w:r w:rsidRPr="00D96700">
              <w:rPr>
                <w:rFonts w:ascii="Times New Roman" w:hAnsi="Times New Roman" w:cs="Times New Roman"/>
                <w:color w:val="auto"/>
              </w:rPr>
              <w:t> </w:t>
            </w:r>
          </w:p>
        </w:tc>
      </w:tr>
      <w:tr w:rsidR="00C01AA5" w14:paraId="1936B002" w14:textId="77777777" w:rsidTr="006550E2">
        <w:tc>
          <w:tcPr>
            <w:tcW w:w="3057" w:type="dxa"/>
            <w:vAlign w:val="bottom"/>
          </w:tcPr>
          <w:p w14:paraId="21CDC157" w14:textId="3502FEC3" w:rsidR="00C01AA5" w:rsidRDefault="00C01AA5" w:rsidP="00EA1269">
            <w:pPr>
              <w:pStyle w:val="Table-Body-leftaligned"/>
              <w:rPr>
                <w:b/>
                <w:bCs/>
              </w:rPr>
            </w:pPr>
            <w:r w:rsidRPr="00D96700">
              <w:t>Alsike clover </w:t>
            </w:r>
          </w:p>
        </w:tc>
        <w:tc>
          <w:tcPr>
            <w:tcW w:w="0" w:type="auto"/>
            <w:vAlign w:val="bottom"/>
          </w:tcPr>
          <w:p w14:paraId="6D7EE671" w14:textId="4EF449D8" w:rsidR="00C01AA5" w:rsidRDefault="00C01AA5" w:rsidP="00EA1269">
            <w:pPr>
              <w:pStyle w:val="Table-Body-centred"/>
              <w:rPr>
                <w:b/>
                <w:bCs/>
              </w:rPr>
            </w:pPr>
            <w:r w:rsidRPr="00D96700">
              <w:rPr>
                <w:rFonts w:ascii="Aptos Narrow" w:hAnsi="Aptos Narrow" w:cs="Segoe UI"/>
                <w:color w:val="000000"/>
                <w:sz w:val="22"/>
                <w:szCs w:val="22"/>
              </w:rPr>
              <w:t>3 </w:t>
            </w:r>
          </w:p>
        </w:tc>
        <w:tc>
          <w:tcPr>
            <w:tcW w:w="0" w:type="auto"/>
            <w:vAlign w:val="bottom"/>
          </w:tcPr>
          <w:p w14:paraId="385B73F6" w14:textId="6ABB3DE0" w:rsidR="00C01AA5" w:rsidRDefault="00C01AA5" w:rsidP="00EA1269">
            <w:pPr>
              <w:pStyle w:val="Table-Body-centred"/>
              <w:rPr>
                <w:b/>
                <w:bCs/>
              </w:rPr>
            </w:pPr>
            <w:r w:rsidRPr="00D96700">
              <w:rPr>
                <w:rFonts w:ascii="Aptos Narrow" w:hAnsi="Aptos Narrow" w:cs="Segoe UI"/>
                <w:color w:val="000000"/>
                <w:sz w:val="22"/>
                <w:szCs w:val="22"/>
              </w:rPr>
              <w:t> </w:t>
            </w:r>
            <w:r>
              <w:rPr>
                <w:rFonts w:ascii="Aptos Narrow" w:hAnsi="Aptos Narrow" w:cs="Segoe UI"/>
                <w:color w:val="000000"/>
                <w:sz w:val="22"/>
                <w:szCs w:val="22"/>
              </w:rPr>
              <w:t>N/A</w:t>
            </w:r>
          </w:p>
        </w:tc>
        <w:tc>
          <w:tcPr>
            <w:tcW w:w="0" w:type="auto"/>
            <w:vAlign w:val="bottom"/>
          </w:tcPr>
          <w:p w14:paraId="277C8866" w14:textId="7E82BD23" w:rsidR="00C01AA5" w:rsidRDefault="00C01AA5" w:rsidP="00EA1269">
            <w:pPr>
              <w:pStyle w:val="Table-Body-centred"/>
              <w:rPr>
                <w:b/>
                <w:bCs/>
              </w:rPr>
            </w:pPr>
            <w:r w:rsidRPr="00D96700">
              <w:rPr>
                <w:rFonts w:ascii="Aptos Narrow" w:hAnsi="Aptos Narrow" w:cs="Segoe UI"/>
                <w:color w:val="000000"/>
                <w:sz w:val="22"/>
                <w:szCs w:val="22"/>
              </w:rPr>
              <w:t>1.09 </w:t>
            </w:r>
          </w:p>
        </w:tc>
        <w:tc>
          <w:tcPr>
            <w:tcW w:w="0" w:type="auto"/>
            <w:vAlign w:val="bottom"/>
          </w:tcPr>
          <w:p w14:paraId="6F897756" w14:textId="789EDED9" w:rsidR="00C01AA5" w:rsidRDefault="00C01AA5" w:rsidP="00EA1269">
            <w:pPr>
              <w:pStyle w:val="Table-Body-centred"/>
              <w:rPr>
                <w:b/>
                <w:bCs/>
              </w:rPr>
            </w:pPr>
            <w:r w:rsidRPr="00D96700">
              <w:rPr>
                <w:rFonts w:ascii="Aptos Narrow" w:hAnsi="Aptos Narrow" w:cs="Segoe UI"/>
                <w:color w:val="000000"/>
                <w:sz w:val="22"/>
                <w:szCs w:val="22"/>
              </w:rPr>
              <w:t>1.08 </w:t>
            </w:r>
          </w:p>
        </w:tc>
        <w:tc>
          <w:tcPr>
            <w:tcW w:w="0" w:type="auto"/>
            <w:vAlign w:val="bottom"/>
          </w:tcPr>
          <w:p w14:paraId="07B4069F" w14:textId="01D823D8" w:rsidR="00C01AA5" w:rsidRDefault="00C01AA5" w:rsidP="00EA1269">
            <w:pPr>
              <w:pStyle w:val="Table-Body-centred"/>
              <w:rPr>
                <w:b/>
                <w:bCs/>
              </w:rPr>
            </w:pPr>
            <w:r w:rsidRPr="00D96700">
              <w:rPr>
                <w:rFonts w:ascii="Aptos Narrow" w:hAnsi="Aptos Narrow" w:cs="Segoe UI"/>
                <w:color w:val="000000"/>
                <w:sz w:val="22"/>
                <w:szCs w:val="22"/>
              </w:rPr>
              <w:t>3 </w:t>
            </w:r>
          </w:p>
        </w:tc>
        <w:tc>
          <w:tcPr>
            <w:tcW w:w="1141" w:type="dxa"/>
            <w:vAlign w:val="bottom"/>
          </w:tcPr>
          <w:p w14:paraId="206EB64A" w14:textId="5BE3D66E" w:rsidR="00C01AA5" w:rsidRDefault="00C01AA5" w:rsidP="00EA1269">
            <w:pPr>
              <w:pStyle w:val="Table-Body-centred"/>
              <w:rPr>
                <w:b/>
                <w:bCs/>
              </w:rPr>
            </w:pPr>
            <w:r w:rsidRPr="00D96700">
              <w:rPr>
                <w:rFonts w:ascii="Aptos Narrow" w:hAnsi="Aptos Narrow" w:cs="Segoe UI"/>
                <w:color w:val="000000"/>
                <w:sz w:val="22"/>
                <w:szCs w:val="22"/>
              </w:rPr>
              <w:t>3.0 </w:t>
            </w:r>
          </w:p>
        </w:tc>
      </w:tr>
      <w:tr w:rsidR="00C01AA5" w14:paraId="14D6F8D5" w14:textId="77777777" w:rsidTr="006550E2">
        <w:tc>
          <w:tcPr>
            <w:tcW w:w="3057" w:type="dxa"/>
            <w:vAlign w:val="bottom"/>
          </w:tcPr>
          <w:p w14:paraId="008D97D2" w14:textId="4EA6264F" w:rsidR="00C01AA5" w:rsidRDefault="00C01AA5" w:rsidP="00EA1269">
            <w:pPr>
              <w:pStyle w:val="Table-Body-leftaligned"/>
              <w:rPr>
                <w:b/>
                <w:bCs/>
              </w:rPr>
            </w:pPr>
            <w:r w:rsidRPr="00D96700">
              <w:t>Sainfoin </w:t>
            </w:r>
          </w:p>
        </w:tc>
        <w:tc>
          <w:tcPr>
            <w:tcW w:w="0" w:type="auto"/>
            <w:vAlign w:val="bottom"/>
          </w:tcPr>
          <w:p w14:paraId="5305F2E8" w14:textId="57188834" w:rsidR="00C01AA5" w:rsidRDefault="00C01AA5" w:rsidP="00EA1269">
            <w:pPr>
              <w:pStyle w:val="Table-Body-centred"/>
              <w:rPr>
                <w:b/>
                <w:bCs/>
              </w:rPr>
            </w:pPr>
            <w:r w:rsidRPr="00D96700">
              <w:rPr>
                <w:rFonts w:ascii="Aptos Narrow" w:hAnsi="Aptos Narrow" w:cs="Segoe UI"/>
                <w:color w:val="000000"/>
                <w:sz w:val="22"/>
                <w:szCs w:val="22"/>
              </w:rPr>
              <w:t>1.5 </w:t>
            </w:r>
          </w:p>
        </w:tc>
        <w:tc>
          <w:tcPr>
            <w:tcW w:w="0" w:type="auto"/>
            <w:vAlign w:val="bottom"/>
          </w:tcPr>
          <w:p w14:paraId="2644A126" w14:textId="3146230B" w:rsidR="00C01AA5" w:rsidRDefault="00C01AA5" w:rsidP="00EA1269">
            <w:pPr>
              <w:pStyle w:val="Table-Body-centred"/>
              <w:rPr>
                <w:b/>
                <w:bCs/>
              </w:rPr>
            </w:pPr>
            <w:r w:rsidRPr="00D96700">
              <w:rPr>
                <w:rFonts w:ascii="Aptos Narrow" w:hAnsi="Aptos Narrow" w:cs="Segoe UI"/>
                <w:color w:val="000000"/>
                <w:sz w:val="22"/>
                <w:szCs w:val="22"/>
              </w:rPr>
              <w:t> </w:t>
            </w:r>
            <w:r>
              <w:rPr>
                <w:rFonts w:ascii="Aptos Narrow" w:hAnsi="Aptos Narrow" w:cs="Segoe UI"/>
                <w:color w:val="000000"/>
                <w:sz w:val="22"/>
                <w:szCs w:val="22"/>
              </w:rPr>
              <w:t>N/A</w:t>
            </w:r>
          </w:p>
        </w:tc>
        <w:tc>
          <w:tcPr>
            <w:tcW w:w="0" w:type="auto"/>
            <w:vAlign w:val="bottom"/>
          </w:tcPr>
          <w:p w14:paraId="31E6FF34" w14:textId="79ED251E" w:rsidR="00C01AA5" w:rsidRDefault="00C01AA5" w:rsidP="00EA1269">
            <w:pPr>
              <w:pStyle w:val="Table-Body-centred"/>
              <w:rPr>
                <w:b/>
                <w:bCs/>
              </w:rPr>
            </w:pPr>
            <w:r w:rsidRPr="00D96700">
              <w:rPr>
                <w:rFonts w:ascii="Aptos Narrow" w:hAnsi="Aptos Narrow" w:cs="Segoe UI"/>
                <w:color w:val="000000"/>
                <w:sz w:val="22"/>
                <w:szCs w:val="22"/>
              </w:rPr>
              <w:t>7.14 </w:t>
            </w:r>
          </w:p>
        </w:tc>
        <w:tc>
          <w:tcPr>
            <w:tcW w:w="0" w:type="auto"/>
            <w:vAlign w:val="bottom"/>
          </w:tcPr>
          <w:p w14:paraId="05D943EA" w14:textId="19B5EE74" w:rsidR="00C01AA5" w:rsidRDefault="00C01AA5" w:rsidP="00EA1269">
            <w:pPr>
              <w:pStyle w:val="Table-Body-centred"/>
              <w:rPr>
                <w:b/>
                <w:bCs/>
              </w:rPr>
            </w:pPr>
            <w:r w:rsidRPr="00D96700">
              <w:rPr>
                <w:rFonts w:ascii="Aptos Narrow" w:hAnsi="Aptos Narrow" w:cs="Segoe UI"/>
                <w:color w:val="000000"/>
                <w:sz w:val="22"/>
                <w:szCs w:val="22"/>
              </w:rPr>
              <w:t>7.13 </w:t>
            </w:r>
          </w:p>
        </w:tc>
        <w:tc>
          <w:tcPr>
            <w:tcW w:w="0" w:type="auto"/>
            <w:vAlign w:val="bottom"/>
          </w:tcPr>
          <w:p w14:paraId="7B0F0933" w14:textId="7389AA09" w:rsidR="00C01AA5" w:rsidRDefault="00C01AA5" w:rsidP="00EA1269">
            <w:pPr>
              <w:pStyle w:val="Table-Body-centred"/>
              <w:rPr>
                <w:b/>
                <w:bCs/>
              </w:rPr>
            </w:pPr>
            <w:r w:rsidRPr="00D96700">
              <w:rPr>
                <w:rFonts w:ascii="Aptos Narrow" w:hAnsi="Aptos Narrow" w:cs="Segoe UI"/>
                <w:color w:val="000000"/>
                <w:sz w:val="22"/>
                <w:szCs w:val="22"/>
              </w:rPr>
              <w:t>5.6 </w:t>
            </w:r>
          </w:p>
        </w:tc>
        <w:tc>
          <w:tcPr>
            <w:tcW w:w="1141" w:type="dxa"/>
            <w:vAlign w:val="bottom"/>
          </w:tcPr>
          <w:p w14:paraId="0AE0D547" w14:textId="034D0991" w:rsidR="00C01AA5" w:rsidRDefault="00C01AA5" w:rsidP="00EA1269">
            <w:pPr>
              <w:pStyle w:val="Table-Body-centred"/>
              <w:rPr>
                <w:b/>
                <w:bCs/>
              </w:rPr>
            </w:pPr>
            <w:r w:rsidRPr="00D96700">
              <w:rPr>
                <w:rFonts w:ascii="Aptos Narrow" w:hAnsi="Aptos Narrow" w:cs="Segoe UI"/>
                <w:color w:val="000000"/>
                <w:sz w:val="22"/>
                <w:szCs w:val="22"/>
              </w:rPr>
              <w:t>7.0 </w:t>
            </w:r>
          </w:p>
        </w:tc>
      </w:tr>
      <w:tr w:rsidR="00C01AA5" w14:paraId="6F86D49D" w14:textId="77777777" w:rsidTr="006550E2">
        <w:tc>
          <w:tcPr>
            <w:tcW w:w="3057" w:type="dxa"/>
            <w:vAlign w:val="bottom"/>
          </w:tcPr>
          <w:p w14:paraId="11F611C8" w14:textId="3D74C18A" w:rsidR="00C01AA5" w:rsidRDefault="00C01AA5" w:rsidP="00EA1269">
            <w:pPr>
              <w:pStyle w:val="Table-Body-leftaligned"/>
              <w:rPr>
                <w:b/>
                <w:bCs/>
              </w:rPr>
            </w:pPr>
            <w:r w:rsidRPr="00D96700">
              <w:t>Trefoil </w:t>
            </w:r>
          </w:p>
        </w:tc>
        <w:tc>
          <w:tcPr>
            <w:tcW w:w="0" w:type="auto"/>
            <w:vAlign w:val="bottom"/>
          </w:tcPr>
          <w:p w14:paraId="2814D430" w14:textId="5999A83E" w:rsidR="00C01AA5" w:rsidRDefault="00C01AA5" w:rsidP="00EA1269">
            <w:pPr>
              <w:pStyle w:val="Table-Body-centred"/>
              <w:rPr>
                <w:b/>
                <w:bCs/>
              </w:rPr>
            </w:pPr>
            <w:r w:rsidRPr="00D96700">
              <w:rPr>
                <w:rFonts w:ascii="Aptos Narrow" w:hAnsi="Aptos Narrow" w:cs="Segoe UI"/>
                <w:color w:val="000000"/>
                <w:sz w:val="22"/>
                <w:szCs w:val="22"/>
              </w:rPr>
              <w:t> </w:t>
            </w:r>
            <w:r>
              <w:rPr>
                <w:rFonts w:ascii="Aptos Narrow" w:hAnsi="Aptos Narrow" w:cs="Segoe UI"/>
                <w:color w:val="000000"/>
                <w:sz w:val="22"/>
                <w:szCs w:val="22"/>
              </w:rPr>
              <w:t>N/A</w:t>
            </w:r>
          </w:p>
        </w:tc>
        <w:tc>
          <w:tcPr>
            <w:tcW w:w="0" w:type="auto"/>
            <w:vAlign w:val="bottom"/>
          </w:tcPr>
          <w:p w14:paraId="421D078F" w14:textId="4DFB0045" w:rsidR="00C01AA5" w:rsidRDefault="00C01AA5" w:rsidP="00EA1269">
            <w:pPr>
              <w:pStyle w:val="Table-Body-centred"/>
              <w:rPr>
                <w:b/>
                <w:bCs/>
              </w:rPr>
            </w:pPr>
            <w:r w:rsidRPr="00D96700">
              <w:rPr>
                <w:rFonts w:ascii="Times New Roman" w:hAnsi="Times New Roman" w:cs="Times New Roman"/>
                <w:color w:val="auto"/>
              </w:rPr>
              <w:t> </w:t>
            </w:r>
            <w:r>
              <w:rPr>
                <w:rFonts w:ascii="Aptos Narrow" w:hAnsi="Aptos Narrow" w:cs="Segoe UI"/>
                <w:color w:val="000000"/>
                <w:sz w:val="22"/>
                <w:szCs w:val="22"/>
              </w:rPr>
              <w:t>N/A</w:t>
            </w:r>
          </w:p>
        </w:tc>
        <w:tc>
          <w:tcPr>
            <w:tcW w:w="0" w:type="auto"/>
            <w:vAlign w:val="bottom"/>
          </w:tcPr>
          <w:p w14:paraId="6EB7D5C8" w14:textId="2F3ED297" w:rsidR="00C01AA5" w:rsidRDefault="00C01AA5" w:rsidP="00EA1269">
            <w:pPr>
              <w:pStyle w:val="Table-Body-centred"/>
              <w:rPr>
                <w:b/>
                <w:bCs/>
              </w:rPr>
            </w:pPr>
            <w:r w:rsidRPr="00D96700">
              <w:rPr>
                <w:rFonts w:ascii="Aptos Narrow" w:hAnsi="Aptos Narrow" w:cs="Segoe UI"/>
                <w:color w:val="000000"/>
                <w:sz w:val="22"/>
                <w:szCs w:val="22"/>
              </w:rPr>
              <w:t>1.09 </w:t>
            </w:r>
          </w:p>
        </w:tc>
        <w:tc>
          <w:tcPr>
            <w:tcW w:w="0" w:type="auto"/>
            <w:vAlign w:val="bottom"/>
          </w:tcPr>
          <w:p w14:paraId="1D915BE2" w14:textId="1821C5D2" w:rsidR="00C01AA5" w:rsidRDefault="00C01AA5" w:rsidP="00EA1269">
            <w:pPr>
              <w:pStyle w:val="Table-Body-centred"/>
              <w:rPr>
                <w:b/>
                <w:bCs/>
              </w:rPr>
            </w:pPr>
            <w:r w:rsidRPr="00D96700">
              <w:rPr>
                <w:rFonts w:ascii="Aptos Narrow" w:hAnsi="Aptos Narrow" w:cs="Segoe UI"/>
                <w:color w:val="000000"/>
                <w:sz w:val="22"/>
                <w:szCs w:val="22"/>
              </w:rPr>
              <w:t>1.08 </w:t>
            </w:r>
          </w:p>
        </w:tc>
        <w:tc>
          <w:tcPr>
            <w:tcW w:w="0" w:type="auto"/>
            <w:vAlign w:val="bottom"/>
          </w:tcPr>
          <w:p w14:paraId="6C7EBB40" w14:textId="62AED065" w:rsidR="00C01AA5" w:rsidRDefault="00C01AA5" w:rsidP="00EA1269">
            <w:pPr>
              <w:pStyle w:val="Table-Body-centred"/>
              <w:rPr>
                <w:b/>
                <w:bCs/>
              </w:rPr>
            </w:pPr>
            <w:r w:rsidRPr="00D96700">
              <w:rPr>
                <w:rFonts w:ascii="Aptos Narrow" w:hAnsi="Aptos Narrow" w:cs="Segoe UI"/>
                <w:color w:val="000000"/>
                <w:sz w:val="22"/>
                <w:szCs w:val="22"/>
              </w:rPr>
              <w:t>0.5 </w:t>
            </w:r>
          </w:p>
        </w:tc>
        <w:tc>
          <w:tcPr>
            <w:tcW w:w="1141" w:type="dxa"/>
            <w:vAlign w:val="bottom"/>
          </w:tcPr>
          <w:p w14:paraId="54E27166" w14:textId="677D9AFD" w:rsidR="00C01AA5" w:rsidRDefault="00C01AA5" w:rsidP="00EA1269">
            <w:pPr>
              <w:pStyle w:val="Table-Body-centred"/>
              <w:rPr>
                <w:b/>
                <w:bCs/>
              </w:rPr>
            </w:pPr>
            <w:r w:rsidRPr="00D96700">
              <w:rPr>
                <w:rFonts w:ascii="Aptos Narrow" w:hAnsi="Aptos Narrow" w:cs="Segoe UI"/>
                <w:color w:val="000000"/>
                <w:sz w:val="22"/>
                <w:szCs w:val="22"/>
              </w:rPr>
              <w:t>2.0 </w:t>
            </w:r>
          </w:p>
        </w:tc>
      </w:tr>
      <w:tr w:rsidR="00C01AA5" w14:paraId="149A0626" w14:textId="77777777" w:rsidTr="006550E2">
        <w:tc>
          <w:tcPr>
            <w:tcW w:w="3057" w:type="dxa"/>
            <w:vAlign w:val="bottom"/>
          </w:tcPr>
          <w:p w14:paraId="52357110" w14:textId="58AFD61E" w:rsidR="00C01AA5" w:rsidRDefault="00C01AA5" w:rsidP="00EA1269">
            <w:pPr>
              <w:pStyle w:val="Table-Body-leftaligned"/>
              <w:rPr>
                <w:b/>
                <w:bCs/>
              </w:rPr>
            </w:pPr>
            <w:r w:rsidRPr="00D96700">
              <w:t>Lucerne </w:t>
            </w:r>
          </w:p>
        </w:tc>
        <w:tc>
          <w:tcPr>
            <w:tcW w:w="0" w:type="auto"/>
            <w:vAlign w:val="bottom"/>
          </w:tcPr>
          <w:p w14:paraId="673F533E" w14:textId="76D82F95" w:rsidR="00C01AA5" w:rsidRDefault="00C01AA5" w:rsidP="00EA1269">
            <w:pPr>
              <w:pStyle w:val="Table-Body-centred"/>
              <w:rPr>
                <w:b/>
                <w:bCs/>
              </w:rPr>
            </w:pPr>
            <w:r w:rsidRPr="00D96700">
              <w:rPr>
                <w:rFonts w:ascii="Aptos Narrow" w:hAnsi="Aptos Narrow" w:cs="Segoe UI"/>
                <w:color w:val="000000"/>
                <w:sz w:val="22"/>
                <w:szCs w:val="22"/>
              </w:rPr>
              <w:t> </w:t>
            </w:r>
            <w:r>
              <w:rPr>
                <w:rFonts w:ascii="Aptos Narrow" w:hAnsi="Aptos Narrow" w:cs="Segoe UI"/>
                <w:color w:val="000000"/>
                <w:sz w:val="22"/>
                <w:szCs w:val="22"/>
              </w:rPr>
              <w:t>N/A</w:t>
            </w:r>
          </w:p>
        </w:tc>
        <w:tc>
          <w:tcPr>
            <w:tcW w:w="0" w:type="auto"/>
            <w:vAlign w:val="bottom"/>
          </w:tcPr>
          <w:p w14:paraId="036968F7" w14:textId="55523653" w:rsidR="00C01AA5" w:rsidRDefault="00C01AA5" w:rsidP="00EA1269">
            <w:pPr>
              <w:pStyle w:val="Table-Body-centred"/>
              <w:rPr>
                <w:b/>
                <w:bCs/>
              </w:rPr>
            </w:pPr>
            <w:r w:rsidRPr="00D96700">
              <w:rPr>
                <w:rFonts w:ascii="Times New Roman" w:hAnsi="Times New Roman" w:cs="Times New Roman"/>
                <w:color w:val="auto"/>
              </w:rPr>
              <w:t> </w:t>
            </w:r>
            <w:r>
              <w:rPr>
                <w:rFonts w:ascii="Aptos Narrow" w:hAnsi="Aptos Narrow" w:cs="Segoe UI"/>
                <w:color w:val="000000"/>
                <w:sz w:val="22"/>
                <w:szCs w:val="22"/>
              </w:rPr>
              <w:t>N/A</w:t>
            </w:r>
          </w:p>
        </w:tc>
        <w:tc>
          <w:tcPr>
            <w:tcW w:w="0" w:type="auto"/>
            <w:vAlign w:val="bottom"/>
          </w:tcPr>
          <w:p w14:paraId="7DEC6D5F" w14:textId="35A12005" w:rsidR="00C01AA5" w:rsidRDefault="00C01AA5" w:rsidP="00EA1269">
            <w:pPr>
              <w:pStyle w:val="Table-Body-centred"/>
              <w:rPr>
                <w:b/>
                <w:bCs/>
              </w:rPr>
            </w:pPr>
            <w:r w:rsidRPr="00D96700">
              <w:rPr>
                <w:rFonts w:ascii="Aptos Narrow" w:hAnsi="Aptos Narrow" w:cs="Segoe UI"/>
                <w:color w:val="000000"/>
                <w:sz w:val="22"/>
                <w:szCs w:val="22"/>
              </w:rPr>
              <w:t>2.86 </w:t>
            </w:r>
          </w:p>
        </w:tc>
        <w:tc>
          <w:tcPr>
            <w:tcW w:w="0" w:type="auto"/>
            <w:vAlign w:val="bottom"/>
          </w:tcPr>
          <w:p w14:paraId="722CC4B4" w14:textId="01563FBB" w:rsidR="00C01AA5" w:rsidRDefault="00C01AA5" w:rsidP="00EA1269">
            <w:pPr>
              <w:pStyle w:val="Table-Body-centred"/>
              <w:rPr>
                <w:b/>
                <w:bCs/>
              </w:rPr>
            </w:pPr>
            <w:r w:rsidRPr="00D96700">
              <w:rPr>
                <w:rFonts w:ascii="Aptos Narrow" w:hAnsi="Aptos Narrow" w:cs="Segoe UI"/>
                <w:color w:val="000000"/>
                <w:sz w:val="22"/>
                <w:szCs w:val="22"/>
              </w:rPr>
              <w:t>2.85 </w:t>
            </w:r>
          </w:p>
        </w:tc>
        <w:tc>
          <w:tcPr>
            <w:tcW w:w="0" w:type="auto"/>
            <w:vAlign w:val="bottom"/>
          </w:tcPr>
          <w:p w14:paraId="3A831C83" w14:textId="64D7893A" w:rsidR="00C01AA5" w:rsidRDefault="00C01AA5" w:rsidP="00EA1269">
            <w:pPr>
              <w:pStyle w:val="Table-Body-centred"/>
              <w:rPr>
                <w:b/>
                <w:bCs/>
              </w:rPr>
            </w:pPr>
            <w:r w:rsidRPr="00D96700">
              <w:rPr>
                <w:rFonts w:ascii="Aptos Narrow" w:hAnsi="Aptos Narrow" w:cs="Segoe UI"/>
                <w:color w:val="000000"/>
                <w:sz w:val="22"/>
                <w:szCs w:val="22"/>
              </w:rPr>
              <w:t>1.93 </w:t>
            </w:r>
          </w:p>
        </w:tc>
        <w:tc>
          <w:tcPr>
            <w:tcW w:w="1141" w:type="dxa"/>
            <w:vAlign w:val="bottom"/>
          </w:tcPr>
          <w:p w14:paraId="52E98F73" w14:textId="0E0D046C" w:rsidR="00C01AA5" w:rsidRDefault="00C01AA5" w:rsidP="00EA1269">
            <w:pPr>
              <w:pStyle w:val="Table-Body-centred"/>
              <w:rPr>
                <w:b/>
                <w:bCs/>
              </w:rPr>
            </w:pPr>
            <w:r w:rsidRPr="00D96700">
              <w:rPr>
                <w:rFonts w:ascii="Aptos Narrow" w:hAnsi="Aptos Narrow" w:cs="Segoe UI"/>
                <w:color w:val="000000"/>
                <w:sz w:val="22"/>
                <w:szCs w:val="22"/>
              </w:rPr>
              <w:t> </w:t>
            </w:r>
            <w:r>
              <w:rPr>
                <w:rFonts w:ascii="Aptos Narrow" w:hAnsi="Aptos Narrow" w:cs="Segoe UI"/>
                <w:color w:val="000000"/>
                <w:sz w:val="22"/>
                <w:szCs w:val="22"/>
              </w:rPr>
              <w:t>N/A</w:t>
            </w:r>
          </w:p>
        </w:tc>
      </w:tr>
      <w:tr w:rsidR="00C01AA5" w14:paraId="01C0D42A" w14:textId="77777777" w:rsidTr="006550E2">
        <w:tc>
          <w:tcPr>
            <w:tcW w:w="3057" w:type="dxa"/>
            <w:vAlign w:val="bottom"/>
          </w:tcPr>
          <w:p w14:paraId="7F260B6C" w14:textId="2A8507C5" w:rsidR="00C01AA5" w:rsidRDefault="00C01AA5" w:rsidP="00EA1269">
            <w:pPr>
              <w:pStyle w:val="Table-Body-leftaligned"/>
              <w:rPr>
                <w:b/>
                <w:bCs/>
              </w:rPr>
            </w:pPr>
            <w:r w:rsidRPr="00D96700">
              <w:t>Vetch </w:t>
            </w:r>
          </w:p>
        </w:tc>
        <w:tc>
          <w:tcPr>
            <w:tcW w:w="0" w:type="auto"/>
            <w:vAlign w:val="bottom"/>
          </w:tcPr>
          <w:p w14:paraId="71911BC7" w14:textId="5EA657E5" w:rsidR="00C01AA5" w:rsidRDefault="00C01AA5" w:rsidP="00EA1269">
            <w:pPr>
              <w:pStyle w:val="Table-Body-centred"/>
              <w:rPr>
                <w:b/>
                <w:bCs/>
              </w:rPr>
            </w:pPr>
            <w:r w:rsidRPr="00D96700">
              <w:rPr>
                <w:rFonts w:ascii="Aptos Narrow" w:hAnsi="Aptos Narrow" w:cs="Segoe UI"/>
                <w:color w:val="000000"/>
                <w:sz w:val="22"/>
                <w:szCs w:val="22"/>
              </w:rPr>
              <w:t> </w:t>
            </w:r>
            <w:r>
              <w:rPr>
                <w:rFonts w:ascii="Aptos Narrow" w:hAnsi="Aptos Narrow" w:cs="Segoe UI"/>
                <w:color w:val="000000"/>
                <w:sz w:val="22"/>
                <w:szCs w:val="22"/>
              </w:rPr>
              <w:t>N/A</w:t>
            </w:r>
          </w:p>
        </w:tc>
        <w:tc>
          <w:tcPr>
            <w:tcW w:w="0" w:type="auto"/>
            <w:vAlign w:val="bottom"/>
          </w:tcPr>
          <w:p w14:paraId="66E390B6" w14:textId="1C2512E2" w:rsidR="00C01AA5" w:rsidRDefault="00C01AA5" w:rsidP="00EA1269">
            <w:pPr>
              <w:pStyle w:val="Table-Body-centred"/>
              <w:rPr>
                <w:b/>
                <w:bCs/>
              </w:rPr>
            </w:pPr>
            <w:r w:rsidRPr="00D96700">
              <w:rPr>
                <w:rFonts w:ascii="Times New Roman" w:hAnsi="Times New Roman" w:cs="Times New Roman"/>
                <w:color w:val="auto"/>
              </w:rPr>
              <w:t> </w:t>
            </w:r>
            <w:r>
              <w:rPr>
                <w:rFonts w:ascii="Aptos Narrow" w:hAnsi="Aptos Narrow" w:cs="Segoe UI"/>
                <w:color w:val="000000"/>
                <w:sz w:val="22"/>
                <w:szCs w:val="22"/>
              </w:rPr>
              <w:t>N/A</w:t>
            </w:r>
          </w:p>
        </w:tc>
        <w:tc>
          <w:tcPr>
            <w:tcW w:w="0" w:type="auto"/>
            <w:vAlign w:val="bottom"/>
          </w:tcPr>
          <w:p w14:paraId="433373DA" w14:textId="1A8BE530" w:rsidR="00C01AA5" w:rsidRDefault="00C01AA5" w:rsidP="00EA1269">
            <w:pPr>
              <w:pStyle w:val="Table-Body-centred"/>
              <w:rPr>
                <w:b/>
                <w:bCs/>
              </w:rPr>
            </w:pPr>
            <w:r w:rsidRPr="00D96700">
              <w:rPr>
                <w:rFonts w:ascii="Aptos Narrow" w:hAnsi="Aptos Narrow" w:cs="Segoe UI"/>
                <w:color w:val="000000"/>
                <w:sz w:val="22"/>
                <w:szCs w:val="22"/>
              </w:rPr>
              <w:t>3.94 </w:t>
            </w:r>
          </w:p>
        </w:tc>
        <w:tc>
          <w:tcPr>
            <w:tcW w:w="0" w:type="auto"/>
            <w:vAlign w:val="bottom"/>
          </w:tcPr>
          <w:p w14:paraId="27F054F4" w14:textId="03E42E6B" w:rsidR="00C01AA5" w:rsidRDefault="00C01AA5" w:rsidP="00EA1269">
            <w:pPr>
              <w:pStyle w:val="Table-Body-centred"/>
              <w:rPr>
                <w:b/>
                <w:bCs/>
              </w:rPr>
            </w:pPr>
            <w:r w:rsidRPr="00D96700">
              <w:rPr>
                <w:rFonts w:ascii="Aptos Narrow" w:hAnsi="Aptos Narrow" w:cs="Segoe UI"/>
                <w:color w:val="000000"/>
                <w:sz w:val="22"/>
                <w:szCs w:val="22"/>
              </w:rPr>
              <w:t>3.94 </w:t>
            </w:r>
          </w:p>
        </w:tc>
        <w:tc>
          <w:tcPr>
            <w:tcW w:w="0" w:type="auto"/>
            <w:vAlign w:val="bottom"/>
          </w:tcPr>
          <w:p w14:paraId="49F7D78D" w14:textId="7A03DCDA" w:rsidR="00C01AA5" w:rsidRDefault="00C01AA5" w:rsidP="00EA1269">
            <w:pPr>
              <w:pStyle w:val="Table-Body-centred"/>
              <w:rPr>
                <w:b/>
                <w:bCs/>
              </w:rPr>
            </w:pPr>
            <w:r w:rsidRPr="00D96700">
              <w:rPr>
                <w:rFonts w:ascii="Aptos Narrow" w:hAnsi="Aptos Narrow" w:cs="Segoe UI"/>
                <w:color w:val="000000"/>
                <w:sz w:val="22"/>
                <w:szCs w:val="22"/>
              </w:rPr>
              <w:t> </w:t>
            </w:r>
            <w:r>
              <w:rPr>
                <w:rFonts w:ascii="Aptos Narrow" w:hAnsi="Aptos Narrow" w:cs="Segoe UI"/>
                <w:color w:val="000000"/>
                <w:sz w:val="22"/>
                <w:szCs w:val="22"/>
              </w:rPr>
              <w:t>N/A</w:t>
            </w:r>
          </w:p>
        </w:tc>
        <w:tc>
          <w:tcPr>
            <w:tcW w:w="1141" w:type="dxa"/>
            <w:vAlign w:val="bottom"/>
          </w:tcPr>
          <w:p w14:paraId="44151DEE" w14:textId="013CA184" w:rsidR="00C01AA5" w:rsidRDefault="00C01AA5" w:rsidP="00EA1269">
            <w:pPr>
              <w:pStyle w:val="Table-Body-centred"/>
              <w:rPr>
                <w:b/>
                <w:bCs/>
              </w:rPr>
            </w:pPr>
            <w:r>
              <w:rPr>
                <w:rFonts w:ascii="Aptos Narrow" w:hAnsi="Aptos Narrow" w:cs="Segoe UI"/>
                <w:color w:val="000000"/>
                <w:sz w:val="22"/>
                <w:szCs w:val="22"/>
              </w:rPr>
              <w:t>N/A</w:t>
            </w:r>
            <w:r w:rsidRPr="00D96700">
              <w:rPr>
                <w:rFonts w:ascii="Times New Roman" w:hAnsi="Times New Roman" w:cs="Times New Roman"/>
                <w:color w:val="auto"/>
              </w:rPr>
              <w:t> </w:t>
            </w:r>
          </w:p>
        </w:tc>
      </w:tr>
      <w:tr w:rsidR="00C01AA5" w14:paraId="31F4B5BD" w14:textId="77777777" w:rsidTr="006550E2">
        <w:tc>
          <w:tcPr>
            <w:tcW w:w="3057" w:type="dxa"/>
            <w:vAlign w:val="bottom"/>
          </w:tcPr>
          <w:p w14:paraId="3369D73F" w14:textId="5918EB79" w:rsidR="00C01AA5" w:rsidRDefault="00C01AA5" w:rsidP="00EA1269">
            <w:pPr>
              <w:pStyle w:val="Table-Body-leftaligned"/>
              <w:rPr>
                <w:b/>
                <w:bCs/>
              </w:rPr>
            </w:pPr>
            <w:r w:rsidRPr="00D96700">
              <w:t>Burnet </w:t>
            </w:r>
          </w:p>
        </w:tc>
        <w:tc>
          <w:tcPr>
            <w:tcW w:w="0" w:type="auto"/>
            <w:vAlign w:val="bottom"/>
          </w:tcPr>
          <w:p w14:paraId="7E7366EC" w14:textId="2E86D445" w:rsidR="00C01AA5" w:rsidRDefault="00C01AA5" w:rsidP="00EA1269">
            <w:pPr>
              <w:pStyle w:val="Table-Body-centred"/>
              <w:rPr>
                <w:b/>
                <w:bCs/>
              </w:rPr>
            </w:pPr>
            <w:r w:rsidRPr="00D96700">
              <w:rPr>
                <w:rFonts w:ascii="Aptos Narrow" w:hAnsi="Aptos Narrow" w:cs="Segoe UI"/>
                <w:color w:val="000000"/>
                <w:sz w:val="22"/>
                <w:szCs w:val="22"/>
              </w:rPr>
              <w:t> </w:t>
            </w:r>
            <w:r>
              <w:rPr>
                <w:rFonts w:ascii="Aptos Narrow" w:hAnsi="Aptos Narrow" w:cs="Segoe UI"/>
                <w:color w:val="000000"/>
                <w:sz w:val="22"/>
                <w:szCs w:val="22"/>
              </w:rPr>
              <w:t>N/A</w:t>
            </w:r>
          </w:p>
        </w:tc>
        <w:tc>
          <w:tcPr>
            <w:tcW w:w="0" w:type="auto"/>
            <w:vAlign w:val="bottom"/>
          </w:tcPr>
          <w:p w14:paraId="2C40602D" w14:textId="578ECB96" w:rsidR="00C01AA5" w:rsidRDefault="00C01AA5" w:rsidP="00EA1269">
            <w:pPr>
              <w:pStyle w:val="Table-Body-centred"/>
              <w:rPr>
                <w:b/>
                <w:bCs/>
              </w:rPr>
            </w:pPr>
            <w:r w:rsidRPr="00D96700">
              <w:rPr>
                <w:rFonts w:ascii="Times New Roman" w:hAnsi="Times New Roman" w:cs="Times New Roman"/>
                <w:color w:val="auto"/>
              </w:rPr>
              <w:t> </w:t>
            </w:r>
            <w:r>
              <w:rPr>
                <w:rFonts w:ascii="Aptos Narrow" w:hAnsi="Aptos Narrow" w:cs="Segoe UI"/>
                <w:color w:val="000000"/>
                <w:sz w:val="22"/>
                <w:szCs w:val="22"/>
              </w:rPr>
              <w:t>N/A</w:t>
            </w:r>
          </w:p>
        </w:tc>
        <w:tc>
          <w:tcPr>
            <w:tcW w:w="0" w:type="auto"/>
            <w:vAlign w:val="bottom"/>
          </w:tcPr>
          <w:p w14:paraId="3CB65C50" w14:textId="70FABE9A" w:rsidR="00C01AA5" w:rsidRDefault="00C01AA5" w:rsidP="00EA1269">
            <w:pPr>
              <w:pStyle w:val="Table-Body-centred"/>
              <w:rPr>
                <w:b/>
                <w:bCs/>
              </w:rPr>
            </w:pPr>
            <w:r w:rsidRPr="00D96700">
              <w:rPr>
                <w:rFonts w:ascii="Aptos Narrow" w:hAnsi="Aptos Narrow" w:cs="Segoe UI"/>
                <w:color w:val="000000"/>
                <w:sz w:val="22"/>
                <w:szCs w:val="22"/>
              </w:rPr>
              <w:t>3.57 </w:t>
            </w:r>
          </w:p>
        </w:tc>
        <w:tc>
          <w:tcPr>
            <w:tcW w:w="0" w:type="auto"/>
            <w:vAlign w:val="bottom"/>
          </w:tcPr>
          <w:p w14:paraId="3B004B38" w14:textId="5E6F1174" w:rsidR="00C01AA5" w:rsidRDefault="00C01AA5" w:rsidP="00EA1269">
            <w:pPr>
              <w:pStyle w:val="Table-Body-centred"/>
              <w:rPr>
                <w:b/>
                <w:bCs/>
              </w:rPr>
            </w:pPr>
            <w:r w:rsidRPr="00D96700">
              <w:rPr>
                <w:rFonts w:ascii="Aptos Narrow" w:hAnsi="Aptos Narrow" w:cs="Segoe UI"/>
                <w:color w:val="000000"/>
                <w:sz w:val="22"/>
                <w:szCs w:val="22"/>
              </w:rPr>
              <w:t>3.57 </w:t>
            </w:r>
          </w:p>
        </w:tc>
        <w:tc>
          <w:tcPr>
            <w:tcW w:w="0" w:type="auto"/>
            <w:vAlign w:val="bottom"/>
          </w:tcPr>
          <w:p w14:paraId="15527B3D" w14:textId="65FD848D" w:rsidR="00C01AA5" w:rsidRDefault="00C01AA5" w:rsidP="00EA1269">
            <w:pPr>
              <w:pStyle w:val="Table-Body-centred"/>
              <w:rPr>
                <w:b/>
                <w:bCs/>
              </w:rPr>
            </w:pPr>
            <w:r w:rsidRPr="00D96700">
              <w:rPr>
                <w:rFonts w:ascii="Aptos Narrow" w:hAnsi="Aptos Narrow" w:cs="Segoe UI"/>
                <w:color w:val="000000"/>
                <w:sz w:val="22"/>
                <w:szCs w:val="22"/>
              </w:rPr>
              <w:t>1 </w:t>
            </w:r>
          </w:p>
        </w:tc>
        <w:tc>
          <w:tcPr>
            <w:tcW w:w="1141" w:type="dxa"/>
            <w:vAlign w:val="bottom"/>
          </w:tcPr>
          <w:p w14:paraId="184E891C" w14:textId="49D30743" w:rsidR="00C01AA5" w:rsidRDefault="00C01AA5" w:rsidP="00EA1269">
            <w:pPr>
              <w:pStyle w:val="Table-Body-centred"/>
              <w:rPr>
                <w:b/>
                <w:bCs/>
              </w:rPr>
            </w:pPr>
            <w:r w:rsidRPr="00D96700">
              <w:rPr>
                <w:rFonts w:ascii="Aptos Narrow" w:hAnsi="Aptos Narrow" w:cs="Segoe UI"/>
                <w:color w:val="000000"/>
                <w:sz w:val="22"/>
                <w:szCs w:val="22"/>
              </w:rPr>
              <w:t>3.0 </w:t>
            </w:r>
          </w:p>
        </w:tc>
      </w:tr>
      <w:tr w:rsidR="00C01AA5" w14:paraId="63225F0F" w14:textId="77777777" w:rsidTr="006550E2">
        <w:tc>
          <w:tcPr>
            <w:tcW w:w="3057" w:type="dxa"/>
            <w:vAlign w:val="bottom"/>
          </w:tcPr>
          <w:p w14:paraId="593791F3" w14:textId="3FCA80B6" w:rsidR="00C01AA5" w:rsidRDefault="00C01AA5" w:rsidP="00EA1269">
            <w:pPr>
              <w:pStyle w:val="Table-Body-leftaligned"/>
              <w:rPr>
                <w:b/>
                <w:bCs/>
              </w:rPr>
            </w:pPr>
            <w:r w:rsidRPr="00D96700">
              <w:t>Yarrow </w:t>
            </w:r>
          </w:p>
        </w:tc>
        <w:tc>
          <w:tcPr>
            <w:tcW w:w="0" w:type="auto"/>
            <w:vAlign w:val="bottom"/>
          </w:tcPr>
          <w:p w14:paraId="43E6EDD2" w14:textId="058A1A03" w:rsidR="00C01AA5" w:rsidRDefault="00C01AA5" w:rsidP="00EA1269">
            <w:pPr>
              <w:pStyle w:val="Table-Body-centred"/>
              <w:rPr>
                <w:b/>
                <w:bCs/>
              </w:rPr>
            </w:pPr>
            <w:r w:rsidRPr="00D96700">
              <w:rPr>
                <w:rFonts w:ascii="Aptos Narrow" w:hAnsi="Aptos Narrow" w:cs="Segoe UI"/>
                <w:color w:val="000000"/>
                <w:sz w:val="22"/>
                <w:szCs w:val="22"/>
              </w:rPr>
              <w:t> </w:t>
            </w:r>
            <w:r>
              <w:rPr>
                <w:rFonts w:ascii="Aptos Narrow" w:hAnsi="Aptos Narrow" w:cs="Segoe UI"/>
                <w:color w:val="000000"/>
                <w:sz w:val="22"/>
                <w:szCs w:val="22"/>
              </w:rPr>
              <w:t>N/A</w:t>
            </w:r>
          </w:p>
        </w:tc>
        <w:tc>
          <w:tcPr>
            <w:tcW w:w="0" w:type="auto"/>
            <w:vAlign w:val="bottom"/>
          </w:tcPr>
          <w:p w14:paraId="0D3E6344" w14:textId="21CD2EF2" w:rsidR="00C01AA5" w:rsidRDefault="00C01AA5" w:rsidP="00EA1269">
            <w:pPr>
              <w:pStyle w:val="Table-Body-centred"/>
              <w:rPr>
                <w:b/>
                <w:bCs/>
              </w:rPr>
            </w:pPr>
            <w:r w:rsidRPr="00D96700">
              <w:rPr>
                <w:rFonts w:ascii="Times New Roman" w:hAnsi="Times New Roman" w:cs="Times New Roman"/>
                <w:color w:val="auto"/>
              </w:rPr>
              <w:t> </w:t>
            </w:r>
            <w:r>
              <w:rPr>
                <w:rFonts w:ascii="Aptos Narrow" w:hAnsi="Aptos Narrow" w:cs="Segoe UI"/>
                <w:color w:val="000000"/>
                <w:sz w:val="22"/>
                <w:szCs w:val="22"/>
              </w:rPr>
              <w:t>N/A</w:t>
            </w:r>
          </w:p>
        </w:tc>
        <w:tc>
          <w:tcPr>
            <w:tcW w:w="0" w:type="auto"/>
            <w:vAlign w:val="bottom"/>
          </w:tcPr>
          <w:p w14:paraId="2D72D03E" w14:textId="0AA8A6F3" w:rsidR="00C01AA5" w:rsidRDefault="00C01AA5" w:rsidP="00EA1269">
            <w:pPr>
              <w:pStyle w:val="Table-Body-centred"/>
              <w:rPr>
                <w:b/>
                <w:bCs/>
              </w:rPr>
            </w:pPr>
            <w:r w:rsidRPr="00D96700">
              <w:rPr>
                <w:rFonts w:ascii="Aptos Narrow" w:hAnsi="Aptos Narrow" w:cs="Segoe UI"/>
                <w:color w:val="000000"/>
                <w:sz w:val="22"/>
                <w:szCs w:val="22"/>
              </w:rPr>
              <w:t>0.71 </w:t>
            </w:r>
          </w:p>
        </w:tc>
        <w:tc>
          <w:tcPr>
            <w:tcW w:w="0" w:type="auto"/>
            <w:vAlign w:val="bottom"/>
          </w:tcPr>
          <w:p w14:paraId="28AB9844" w14:textId="0319719A" w:rsidR="00C01AA5" w:rsidRDefault="00C01AA5" w:rsidP="00EA1269">
            <w:pPr>
              <w:pStyle w:val="Table-Body-centred"/>
              <w:rPr>
                <w:b/>
                <w:bCs/>
              </w:rPr>
            </w:pPr>
            <w:r w:rsidRPr="00D96700">
              <w:rPr>
                <w:rFonts w:ascii="Aptos Narrow" w:hAnsi="Aptos Narrow" w:cs="Segoe UI"/>
                <w:color w:val="000000"/>
                <w:sz w:val="22"/>
                <w:szCs w:val="22"/>
              </w:rPr>
              <w:t>0.37 </w:t>
            </w:r>
          </w:p>
        </w:tc>
        <w:tc>
          <w:tcPr>
            <w:tcW w:w="0" w:type="auto"/>
            <w:vAlign w:val="bottom"/>
          </w:tcPr>
          <w:p w14:paraId="59FD35F4" w14:textId="0227D2B4" w:rsidR="00C01AA5" w:rsidRDefault="00C01AA5" w:rsidP="00EA1269">
            <w:pPr>
              <w:pStyle w:val="Table-Body-centred"/>
              <w:rPr>
                <w:b/>
                <w:bCs/>
              </w:rPr>
            </w:pPr>
            <w:r w:rsidRPr="00D96700">
              <w:rPr>
                <w:rFonts w:ascii="Aptos Narrow" w:hAnsi="Aptos Narrow" w:cs="Segoe UI"/>
                <w:color w:val="000000"/>
                <w:sz w:val="22"/>
                <w:szCs w:val="22"/>
              </w:rPr>
              <w:t>0.25 </w:t>
            </w:r>
          </w:p>
        </w:tc>
        <w:tc>
          <w:tcPr>
            <w:tcW w:w="1141" w:type="dxa"/>
            <w:vAlign w:val="bottom"/>
          </w:tcPr>
          <w:p w14:paraId="620BB5E5" w14:textId="4CCAE7E2" w:rsidR="00C01AA5" w:rsidRDefault="00C01AA5" w:rsidP="00EA1269">
            <w:pPr>
              <w:pStyle w:val="Table-Body-centred"/>
              <w:rPr>
                <w:b/>
                <w:bCs/>
              </w:rPr>
            </w:pPr>
            <w:r w:rsidRPr="00D96700">
              <w:rPr>
                <w:rFonts w:ascii="Aptos Narrow" w:hAnsi="Aptos Narrow" w:cs="Segoe UI"/>
                <w:color w:val="000000"/>
                <w:sz w:val="22"/>
                <w:szCs w:val="22"/>
              </w:rPr>
              <w:t>0.5 </w:t>
            </w:r>
          </w:p>
        </w:tc>
      </w:tr>
      <w:tr w:rsidR="00C01AA5" w14:paraId="35C16E03" w14:textId="77777777" w:rsidTr="006550E2">
        <w:tc>
          <w:tcPr>
            <w:tcW w:w="3057" w:type="dxa"/>
            <w:vAlign w:val="bottom"/>
          </w:tcPr>
          <w:p w14:paraId="2C0EBB68" w14:textId="1F2EA530" w:rsidR="00C01AA5" w:rsidRDefault="00C01AA5" w:rsidP="00EA1269">
            <w:pPr>
              <w:pStyle w:val="Table-Body-leftaligned"/>
              <w:rPr>
                <w:b/>
                <w:bCs/>
              </w:rPr>
            </w:pPr>
            <w:r w:rsidRPr="00D96700">
              <w:t>Plantain </w:t>
            </w:r>
          </w:p>
        </w:tc>
        <w:tc>
          <w:tcPr>
            <w:tcW w:w="0" w:type="auto"/>
            <w:vAlign w:val="bottom"/>
          </w:tcPr>
          <w:p w14:paraId="4C385DDF" w14:textId="5B83D756" w:rsidR="00C01AA5" w:rsidRDefault="00C01AA5" w:rsidP="00EA1269">
            <w:pPr>
              <w:pStyle w:val="Table-Body-centred"/>
              <w:rPr>
                <w:b/>
                <w:bCs/>
              </w:rPr>
            </w:pPr>
            <w:r w:rsidRPr="00D96700">
              <w:rPr>
                <w:rFonts w:ascii="Aptos Narrow" w:hAnsi="Aptos Narrow" w:cs="Segoe UI"/>
                <w:color w:val="000000"/>
                <w:sz w:val="22"/>
                <w:szCs w:val="22"/>
              </w:rPr>
              <w:t>1.5 </w:t>
            </w:r>
          </w:p>
        </w:tc>
        <w:tc>
          <w:tcPr>
            <w:tcW w:w="0" w:type="auto"/>
            <w:vAlign w:val="bottom"/>
          </w:tcPr>
          <w:p w14:paraId="29760CBB" w14:textId="0D44C1D8" w:rsidR="00C01AA5" w:rsidRDefault="00C01AA5" w:rsidP="00EA1269">
            <w:pPr>
              <w:pStyle w:val="Table-Body-centred"/>
              <w:rPr>
                <w:b/>
                <w:bCs/>
              </w:rPr>
            </w:pPr>
            <w:r w:rsidRPr="00D96700">
              <w:rPr>
                <w:rFonts w:ascii="Aptos Narrow" w:hAnsi="Aptos Narrow" w:cs="Segoe UI"/>
                <w:color w:val="000000"/>
                <w:sz w:val="22"/>
                <w:szCs w:val="22"/>
              </w:rPr>
              <w:t> </w:t>
            </w:r>
            <w:r>
              <w:rPr>
                <w:rFonts w:ascii="Aptos Narrow" w:hAnsi="Aptos Narrow" w:cs="Segoe UI"/>
                <w:color w:val="000000"/>
                <w:sz w:val="22"/>
                <w:szCs w:val="22"/>
              </w:rPr>
              <w:t>N/A</w:t>
            </w:r>
          </w:p>
        </w:tc>
        <w:tc>
          <w:tcPr>
            <w:tcW w:w="0" w:type="auto"/>
            <w:vAlign w:val="bottom"/>
          </w:tcPr>
          <w:p w14:paraId="30D317CF" w14:textId="60151F85" w:rsidR="00C01AA5" w:rsidRDefault="00C01AA5" w:rsidP="00EA1269">
            <w:pPr>
              <w:pStyle w:val="Table-Body-centred"/>
              <w:rPr>
                <w:b/>
                <w:bCs/>
              </w:rPr>
            </w:pPr>
            <w:r w:rsidRPr="00D96700">
              <w:rPr>
                <w:rFonts w:ascii="Aptos Narrow" w:hAnsi="Aptos Narrow" w:cs="Segoe UI"/>
                <w:color w:val="000000"/>
                <w:sz w:val="22"/>
                <w:szCs w:val="22"/>
              </w:rPr>
              <w:t>1.43 </w:t>
            </w:r>
          </w:p>
        </w:tc>
        <w:tc>
          <w:tcPr>
            <w:tcW w:w="0" w:type="auto"/>
            <w:vAlign w:val="bottom"/>
          </w:tcPr>
          <w:p w14:paraId="2D452AAE" w14:textId="25672D06" w:rsidR="00C01AA5" w:rsidRDefault="00C01AA5" w:rsidP="00EA1269">
            <w:pPr>
              <w:pStyle w:val="Table-Body-centred"/>
              <w:rPr>
                <w:b/>
                <w:bCs/>
              </w:rPr>
            </w:pPr>
            <w:r w:rsidRPr="00D96700">
              <w:rPr>
                <w:rFonts w:ascii="Aptos Narrow" w:hAnsi="Aptos Narrow" w:cs="Segoe UI"/>
                <w:color w:val="000000"/>
                <w:sz w:val="22"/>
                <w:szCs w:val="22"/>
              </w:rPr>
              <w:t>1.43 </w:t>
            </w:r>
          </w:p>
        </w:tc>
        <w:tc>
          <w:tcPr>
            <w:tcW w:w="0" w:type="auto"/>
            <w:vAlign w:val="bottom"/>
          </w:tcPr>
          <w:p w14:paraId="51831DD1" w14:textId="023714C0" w:rsidR="00C01AA5" w:rsidRDefault="00C01AA5" w:rsidP="00EA1269">
            <w:pPr>
              <w:pStyle w:val="Table-Body-centred"/>
              <w:rPr>
                <w:b/>
                <w:bCs/>
              </w:rPr>
            </w:pPr>
            <w:r w:rsidRPr="00D96700">
              <w:rPr>
                <w:rFonts w:ascii="Aptos Narrow" w:hAnsi="Aptos Narrow" w:cs="Segoe UI"/>
                <w:color w:val="000000"/>
                <w:sz w:val="22"/>
                <w:szCs w:val="22"/>
              </w:rPr>
              <w:t>0.5 </w:t>
            </w:r>
          </w:p>
        </w:tc>
        <w:tc>
          <w:tcPr>
            <w:tcW w:w="1141" w:type="dxa"/>
            <w:vAlign w:val="bottom"/>
          </w:tcPr>
          <w:p w14:paraId="2E1BB524" w14:textId="1623CDDD" w:rsidR="00C01AA5" w:rsidRDefault="00C01AA5" w:rsidP="00EA1269">
            <w:pPr>
              <w:pStyle w:val="Table-Body-centred"/>
              <w:rPr>
                <w:b/>
                <w:bCs/>
              </w:rPr>
            </w:pPr>
            <w:r w:rsidRPr="00D96700">
              <w:rPr>
                <w:rFonts w:ascii="Aptos Narrow" w:hAnsi="Aptos Narrow" w:cs="Segoe UI"/>
                <w:color w:val="000000"/>
                <w:sz w:val="22"/>
                <w:szCs w:val="22"/>
              </w:rPr>
              <w:t>2.0 </w:t>
            </w:r>
          </w:p>
        </w:tc>
      </w:tr>
      <w:tr w:rsidR="00C01AA5" w14:paraId="2315A93A" w14:textId="77777777" w:rsidTr="006550E2">
        <w:tc>
          <w:tcPr>
            <w:tcW w:w="3057" w:type="dxa"/>
            <w:vAlign w:val="bottom"/>
          </w:tcPr>
          <w:p w14:paraId="6657B34C" w14:textId="769D4F08" w:rsidR="00C01AA5" w:rsidRDefault="00C01AA5" w:rsidP="00EA1269">
            <w:pPr>
              <w:pStyle w:val="Table-Body-leftaligned"/>
              <w:rPr>
                <w:b/>
                <w:bCs/>
              </w:rPr>
            </w:pPr>
            <w:r w:rsidRPr="00D96700">
              <w:t>Chicory </w:t>
            </w:r>
          </w:p>
        </w:tc>
        <w:tc>
          <w:tcPr>
            <w:tcW w:w="0" w:type="auto"/>
            <w:vAlign w:val="bottom"/>
          </w:tcPr>
          <w:p w14:paraId="4D8660C5" w14:textId="1E148862" w:rsidR="00C01AA5" w:rsidRDefault="00C01AA5" w:rsidP="00EA1269">
            <w:pPr>
              <w:pStyle w:val="Table-Body-centred"/>
              <w:rPr>
                <w:b/>
                <w:bCs/>
              </w:rPr>
            </w:pPr>
            <w:r w:rsidRPr="00D96700">
              <w:rPr>
                <w:rFonts w:ascii="Aptos Narrow" w:hAnsi="Aptos Narrow" w:cs="Segoe UI"/>
                <w:color w:val="000000"/>
                <w:sz w:val="22"/>
                <w:szCs w:val="22"/>
              </w:rPr>
              <w:t> </w:t>
            </w:r>
            <w:r>
              <w:rPr>
                <w:rFonts w:ascii="Aptos Narrow" w:hAnsi="Aptos Narrow" w:cs="Segoe UI"/>
                <w:color w:val="000000"/>
                <w:sz w:val="22"/>
                <w:szCs w:val="22"/>
              </w:rPr>
              <w:t>N/A</w:t>
            </w:r>
          </w:p>
        </w:tc>
        <w:tc>
          <w:tcPr>
            <w:tcW w:w="0" w:type="auto"/>
            <w:vAlign w:val="bottom"/>
          </w:tcPr>
          <w:p w14:paraId="373B5091" w14:textId="73A49DC0" w:rsidR="00C01AA5" w:rsidRDefault="00C01AA5" w:rsidP="00EA1269">
            <w:pPr>
              <w:pStyle w:val="Table-Body-centred"/>
              <w:rPr>
                <w:b/>
                <w:bCs/>
              </w:rPr>
            </w:pPr>
            <w:r w:rsidRPr="00D96700">
              <w:rPr>
                <w:rFonts w:ascii="Times New Roman" w:hAnsi="Times New Roman" w:cs="Times New Roman"/>
                <w:color w:val="auto"/>
              </w:rPr>
              <w:t> </w:t>
            </w:r>
            <w:r>
              <w:rPr>
                <w:rFonts w:ascii="Aptos Narrow" w:hAnsi="Aptos Narrow" w:cs="Segoe UI"/>
                <w:color w:val="000000"/>
                <w:sz w:val="22"/>
                <w:szCs w:val="22"/>
              </w:rPr>
              <w:t>N/A</w:t>
            </w:r>
          </w:p>
        </w:tc>
        <w:tc>
          <w:tcPr>
            <w:tcW w:w="0" w:type="auto"/>
            <w:vAlign w:val="bottom"/>
          </w:tcPr>
          <w:p w14:paraId="798E8CD6" w14:textId="71B43448" w:rsidR="00C01AA5" w:rsidRDefault="00C01AA5" w:rsidP="00EA1269">
            <w:pPr>
              <w:pStyle w:val="Table-Body-centred"/>
              <w:rPr>
                <w:b/>
                <w:bCs/>
              </w:rPr>
            </w:pPr>
            <w:r w:rsidRPr="00D96700">
              <w:rPr>
                <w:rFonts w:ascii="Times New Roman" w:hAnsi="Times New Roman" w:cs="Times New Roman"/>
                <w:color w:val="auto"/>
              </w:rPr>
              <w:t> </w:t>
            </w:r>
            <w:r>
              <w:rPr>
                <w:rFonts w:ascii="Aptos Narrow" w:hAnsi="Aptos Narrow" w:cs="Segoe UI"/>
                <w:color w:val="000000"/>
                <w:sz w:val="22"/>
                <w:szCs w:val="22"/>
              </w:rPr>
              <w:t>N/A</w:t>
            </w:r>
          </w:p>
        </w:tc>
        <w:tc>
          <w:tcPr>
            <w:tcW w:w="0" w:type="auto"/>
            <w:vAlign w:val="bottom"/>
          </w:tcPr>
          <w:p w14:paraId="6CBDD67D" w14:textId="0C93C2F7" w:rsidR="00C01AA5" w:rsidRDefault="00C01AA5" w:rsidP="00EA1269">
            <w:pPr>
              <w:pStyle w:val="Table-Body-centred"/>
              <w:rPr>
                <w:b/>
                <w:bCs/>
              </w:rPr>
            </w:pPr>
            <w:r w:rsidRPr="00D96700">
              <w:rPr>
                <w:rFonts w:ascii="Aptos Narrow" w:hAnsi="Aptos Narrow" w:cs="Segoe UI"/>
                <w:color w:val="000000"/>
                <w:sz w:val="22"/>
                <w:szCs w:val="22"/>
              </w:rPr>
              <w:t>2.51 </w:t>
            </w:r>
          </w:p>
        </w:tc>
        <w:tc>
          <w:tcPr>
            <w:tcW w:w="0" w:type="auto"/>
            <w:vAlign w:val="bottom"/>
          </w:tcPr>
          <w:p w14:paraId="49DA7737" w14:textId="167DFA9B" w:rsidR="00C01AA5" w:rsidRDefault="00C01AA5" w:rsidP="00EA1269">
            <w:pPr>
              <w:pStyle w:val="Table-Body-centred"/>
              <w:rPr>
                <w:b/>
                <w:bCs/>
              </w:rPr>
            </w:pPr>
            <w:r w:rsidRPr="00D96700">
              <w:rPr>
                <w:rFonts w:ascii="Aptos Narrow" w:hAnsi="Aptos Narrow" w:cs="Segoe UI"/>
                <w:color w:val="000000"/>
                <w:sz w:val="22"/>
                <w:szCs w:val="22"/>
              </w:rPr>
              <w:t> </w:t>
            </w:r>
            <w:r>
              <w:rPr>
                <w:rFonts w:ascii="Aptos Narrow" w:hAnsi="Aptos Narrow" w:cs="Segoe UI"/>
                <w:color w:val="000000"/>
                <w:sz w:val="22"/>
                <w:szCs w:val="22"/>
              </w:rPr>
              <w:t>N/A</w:t>
            </w:r>
          </w:p>
        </w:tc>
        <w:tc>
          <w:tcPr>
            <w:tcW w:w="1141" w:type="dxa"/>
            <w:vAlign w:val="bottom"/>
          </w:tcPr>
          <w:p w14:paraId="5D1C51EB" w14:textId="10BF791C" w:rsidR="00C01AA5" w:rsidRDefault="00C01AA5" w:rsidP="00EA1269">
            <w:pPr>
              <w:pStyle w:val="Table-Body-centred"/>
              <w:rPr>
                <w:b/>
                <w:bCs/>
              </w:rPr>
            </w:pPr>
            <w:r w:rsidRPr="00D96700">
              <w:rPr>
                <w:rFonts w:ascii="Aptos Narrow" w:hAnsi="Aptos Narrow" w:cs="Segoe UI"/>
                <w:color w:val="000000"/>
                <w:sz w:val="22"/>
                <w:szCs w:val="22"/>
              </w:rPr>
              <w:t>2.5 </w:t>
            </w:r>
          </w:p>
        </w:tc>
      </w:tr>
      <w:tr w:rsidR="00C01AA5" w14:paraId="5E53A6D1" w14:textId="77777777" w:rsidTr="006550E2">
        <w:tc>
          <w:tcPr>
            <w:tcW w:w="3057" w:type="dxa"/>
            <w:vAlign w:val="bottom"/>
          </w:tcPr>
          <w:p w14:paraId="2D7C51B7" w14:textId="1C95F241" w:rsidR="00C01AA5" w:rsidRDefault="00C01AA5" w:rsidP="00EA1269">
            <w:pPr>
              <w:pStyle w:val="Table-Body-leftaligned"/>
              <w:rPr>
                <w:b/>
                <w:bCs/>
              </w:rPr>
            </w:pPr>
            <w:r w:rsidRPr="00D96700">
              <w:t>Knapweed </w:t>
            </w:r>
          </w:p>
        </w:tc>
        <w:tc>
          <w:tcPr>
            <w:tcW w:w="0" w:type="auto"/>
            <w:vAlign w:val="bottom"/>
          </w:tcPr>
          <w:p w14:paraId="1557B68B" w14:textId="14C0E049" w:rsidR="00C01AA5" w:rsidRDefault="00C01AA5" w:rsidP="00EA1269">
            <w:pPr>
              <w:pStyle w:val="Table-Body-centred"/>
              <w:rPr>
                <w:b/>
                <w:bCs/>
              </w:rPr>
            </w:pPr>
            <w:r w:rsidRPr="00D96700">
              <w:rPr>
                <w:rFonts w:ascii="Aptos Narrow" w:hAnsi="Aptos Narrow" w:cs="Segoe UI"/>
                <w:color w:val="000000"/>
                <w:sz w:val="22"/>
                <w:szCs w:val="22"/>
              </w:rPr>
              <w:t> </w:t>
            </w:r>
            <w:r>
              <w:rPr>
                <w:rFonts w:ascii="Aptos Narrow" w:hAnsi="Aptos Narrow" w:cs="Segoe UI"/>
                <w:color w:val="000000"/>
                <w:sz w:val="22"/>
                <w:szCs w:val="22"/>
              </w:rPr>
              <w:t>N/A</w:t>
            </w:r>
          </w:p>
        </w:tc>
        <w:tc>
          <w:tcPr>
            <w:tcW w:w="0" w:type="auto"/>
            <w:vAlign w:val="bottom"/>
          </w:tcPr>
          <w:p w14:paraId="6102BCE6" w14:textId="4B396355" w:rsidR="00C01AA5" w:rsidRDefault="00C01AA5" w:rsidP="00EA1269">
            <w:pPr>
              <w:pStyle w:val="Table-Body-centred"/>
              <w:rPr>
                <w:b/>
                <w:bCs/>
              </w:rPr>
            </w:pPr>
            <w:r w:rsidRPr="00D96700">
              <w:rPr>
                <w:rFonts w:ascii="Times New Roman" w:hAnsi="Times New Roman" w:cs="Times New Roman"/>
                <w:color w:val="auto"/>
              </w:rPr>
              <w:t> </w:t>
            </w:r>
            <w:r>
              <w:rPr>
                <w:rFonts w:ascii="Aptos Narrow" w:hAnsi="Aptos Narrow" w:cs="Segoe UI"/>
                <w:color w:val="000000"/>
                <w:sz w:val="22"/>
                <w:szCs w:val="22"/>
              </w:rPr>
              <w:t>N/A</w:t>
            </w:r>
          </w:p>
        </w:tc>
        <w:tc>
          <w:tcPr>
            <w:tcW w:w="0" w:type="auto"/>
            <w:vAlign w:val="bottom"/>
          </w:tcPr>
          <w:p w14:paraId="4115AB8E" w14:textId="2946920A" w:rsidR="00C01AA5" w:rsidRDefault="00C01AA5" w:rsidP="00EA1269">
            <w:pPr>
              <w:pStyle w:val="Table-Body-centred"/>
              <w:rPr>
                <w:b/>
                <w:bCs/>
              </w:rPr>
            </w:pPr>
            <w:r w:rsidRPr="00D96700">
              <w:rPr>
                <w:rFonts w:ascii="Times New Roman" w:hAnsi="Times New Roman" w:cs="Times New Roman"/>
                <w:color w:val="auto"/>
              </w:rPr>
              <w:t> </w:t>
            </w:r>
            <w:r>
              <w:rPr>
                <w:rFonts w:ascii="Aptos Narrow" w:hAnsi="Aptos Narrow" w:cs="Segoe UI"/>
                <w:color w:val="000000"/>
                <w:sz w:val="22"/>
                <w:szCs w:val="22"/>
              </w:rPr>
              <w:t>N/A</w:t>
            </w:r>
          </w:p>
        </w:tc>
        <w:tc>
          <w:tcPr>
            <w:tcW w:w="0" w:type="auto"/>
            <w:vAlign w:val="bottom"/>
          </w:tcPr>
          <w:p w14:paraId="776344EB" w14:textId="723280A4" w:rsidR="00C01AA5" w:rsidRDefault="00C01AA5" w:rsidP="00EA1269">
            <w:pPr>
              <w:pStyle w:val="Table-Body-centred"/>
              <w:rPr>
                <w:b/>
                <w:bCs/>
              </w:rPr>
            </w:pPr>
            <w:r w:rsidRPr="00D96700">
              <w:rPr>
                <w:rFonts w:ascii="Times New Roman" w:hAnsi="Times New Roman" w:cs="Times New Roman"/>
                <w:color w:val="auto"/>
              </w:rPr>
              <w:t> </w:t>
            </w:r>
            <w:r>
              <w:rPr>
                <w:rFonts w:ascii="Aptos Narrow" w:hAnsi="Aptos Narrow" w:cs="Segoe UI"/>
                <w:color w:val="000000"/>
                <w:sz w:val="22"/>
                <w:szCs w:val="22"/>
              </w:rPr>
              <w:t>N/A</w:t>
            </w:r>
          </w:p>
        </w:tc>
        <w:tc>
          <w:tcPr>
            <w:tcW w:w="0" w:type="auto"/>
            <w:vAlign w:val="bottom"/>
          </w:tcPr>
          <w:p w14:paraId="3657DF83" w14:textId="39547C16" w:rsidR="00C01AA5" w:rsidRDefault="00C01AA5" w:rsidP="00EA1269">
            <w:pPr>
              <w:pStyle w:val="Table-Body-centred"/>
              <w:rPr>
                <w:b/>
                <w:bCs/>
              </w:rPr>
            </w:pPr>
            <w:r w:rsidRPr="00D96700">
              <w:rPr>
                <w:rFonts w:ascii="Aptos Narrow" w:hAnsi="Aptos Narrow" w:cs="Segoe UI"/>
                <w:color w:val="000000"/>
                <w:sz w:val="22"/>
                <w:szCs w:val="22"/>
              </w:rPr>
              <w:t>0.02 </w:t>
            </w:r>
          </w:p>
        </w:tc>
        <w:tc>
          <w:tcPr>
            <w:tcW w:w="1141" w:type="dxa"/>
            <w:vAlign w:val="bottom"/>
          </w:tcPr>
          <w:p w14:paraId="64266D0B" w14:textId="246F50F2" w:rsidR="00C01AA5" w:rsidRDefault="00C01AA5" w:rsidP="00EA1269">
            <w:pPr>
              <w:pStyle w:val="Table-Body-centred"/>
              <w:rPr>
                <w:b/>
                <w:bCs/>
              </w:rPr>
            </w:pPr>
            <w:r w:rsidRPr="00D96700">
              <w:rPr>
                <w:rFonts w:ascii="Aptos Narrow" w:hAnsi="Aptos Narrow" w:cs="Segoe UI"/>
                <w:color w:val="000000"/>
                <w:sz w:val="22"/>
                <w:szCs w:val="22"/>
              </w:rPr>
              <w:t> </w:t>
            </w:r>
            <w:r>
              <w:rPr>
                <w:rFonts w:ascii="Aptos Narrow" w:hAnsi="Aptos Narrow" w:cs="Segoe UI"/>
                <w:color w:val="000000"/>
                <w:sz w:val="22"/>
                <w:szCs w:val="22"/>
              </w:rPr>
              <w:t>N/A</w:t>
            </w:r>
          </w:p>
        </w:tc>
      </w:tr>
      <w:tr w:rsidR="00C01AA5" w14:paraId="4269DE7F" w14:textId="77777777" w:rsidTr="006550E2">
        <w:tc>
          <w:tcPr>
            <w:tcW w:w="3057" w:type="dxa"/>
            <w:vAlign w:val="bottom"/>
          </w:tcPr>
          <w:p w14:paraId="339C9AE6" w14:textId="394A6E01" w:rsidR="00C01AA5" w:rsidRDefault="00C01AA5" w:rsidP="00EA1269">
            <w:pPr>
              <w:pStyle w:val="Table-Body-leftaligned"/>
              <w:rPr>
                <w:b/>
                <w:bCs/>
              </w:rPr>
            </w:pPr>
            <w:r w:rsidRPr="00D96700">
              <w:t>Parsley </w:t>
            </w:r>
          </w:p>
        </w:tc>
        <w:tc>
          <w:tcPr>
            <w:tcW w:w="0" w:type="auto"/>
            <w:vAlign w:val="bottom"/>
          </w:tcPr>
          <w:p w14:paraId="19EF268D" w14:textId="46690B57" w:rsidR="00C01AA5" w:rsidRDefault="00C01AA5" w:rsidP="00EA1269">
            <w:pPr>
              <w:pStyle w:val="Table-Body-centred"/>
              <w:rPr>
                <w:b/>
                <w:bCs/>
              </w:rPr>
            </w:pPr>
            <w:r w:rsidRPr="00D96700">
              <w:rPr>
                <w:rFonts w:ascii="Aptos Narrow" w:hAnsi="Aptos Narrow" w:cs="Segoe UI"/>
                <w:color w:val="000000"/>
                <w:sz w:val="22"/>
                <w:szCs w:val="22"/>
              </w:rPr>
              <w:t> </w:t>
            </w:r>
            <w:r>
              <w:rPr>
                <w:rFonts w:ascii="Aptos Narrow" w:hAnsi="Aptos Narrow" w:cs="Segoe UI"/>
                <w:color w:val="000000"/>
                <w:sz w:val="22"/>
                <w:szCs w:val="22"/>
              </w:rPr>
              <w:t>N/A</w:t>
            </w:r>
          </w:p>
        </w:tc>
        <w:tc>
          <w:tcPr>
            <w:tcW w:w="0" w:type="auto"/>
            <w:vAlign w:val="bottom"/>
          </w:tcPr>
          <w:p w14:paraId="06A69D28" w14:textId="1CFA591D" w:rsidR="00C01AA5" w:rsidRDefault="00C01AA5" w:rsidP="00EA1269">
            <w:pPr>
              <w:pStyle w:val="Table-Body-centred"/>
              <w:rPr>
                <w:b/>
                <w:bCs/>
              </w:rPr>
            </w:pPr>
            <w:r w:rsidRPr="00D96700">
              <w:rPr>
                <w:rFonts w:ascii="Times New Roman" w:hAnsi="Times New Roman" w:cs="Times New Roman"/>
                <w:color w:val="auto"/>
              </w:rPr>
              <w:t> </w:t>
            </w:r>
            <w:r>
              <w:rPr>
                <w:rFonts w:ascii="Aptos Narrow" w:hAnsi="Aptos Narrow" w:cs="Segoe UI"/>
                <w:color w:val="000000"/>
                <w:sz w:val="22"/>
                <w:szCs w:val="22"/>
              </w:rPr>
              <w:t>N/A</w:t>
            </w:r>
          </w:p>
        </w:tc>
        <w:tc>
          <w:tcPr>
            <w:tcW w:w="0" w:type="auto"/>
            <w:vAlign w:val="bottom"/>
          </w:tcPr>
          <w:p w14:paraId="40E7C845" w14:textId="135D420F" w:rsidR="00C01AA5" w:rsidRDefault="00C01AA5" w:rsidP="00EA1269">
            <w:pPr>
              <w:pStyle w:val="Table-Body-centred"/>
              <w:rPr>
                <w:b/>
                <w:bCs/>
              </w:rPr>
            </w:pPr>
            <w:r w:rsidRPr="00D96700">
              <w:rPr>
                <w:rFonts w:ascii="Times New Roman" w:hAnsi="Times New Roman" w:cs="Times New Roman"/>
                <w:color w:val="auto"/>
              </w:rPr>
              <w:t> </w:t>
            </w:r>
            <w:r>
              <w:rPr>
                <w:rFonts w:ascii="Aptos Narrow" w:hAnsi="Aptos Narrow" w:cs="Segoe UI"/>
                <w:color w:val="000000"/>
                <w:sz w:val="22"/>
                <w:szCs w:val="22"/>
              </w:rPr>
              <w:t>N/A</w:t>
            </w:r>
          </w:p>
        </w:tc>
        <w:tc>
          <w:tcPr>
            <w:tcW w:w="0" w:type="auto"/>
            <w:vAlign w:val="bottom"/>
          </w:tcPr>
          <w:p w14:paraId="16FAD683" w14:textId="7BBBE44E" w:rsidR="00C01AA5" w:rsidRDefault="00C01AA5" w:rsidP="00EA1269">
            <w:pPr>
              <w:pStyle w:val="Table-Body-centred"/>
              <w:rPr>
                <w:b/>
                <w:bCs/>
              </w:rPr>
            </w:pPr>
            <w:r w:rsidRPr="00D96700">
              <w:rPr>
                <w:rFonts w:ascii="Times New Roman" w:hAnsi="Times New Roman" w:cs="Times New Roman"/>
                <w:color w:val="auto"/>
              </w:rPr>
              <w:t> </w:t>
            </w:r>
            <w:r>
              <w:rPr>
                <w:rFonts w:ascii="Aptos Narrow" w:hAnsi="Aptos Narrow" w:cs="Segoe UI"/>
                <w:color w:val="000000"/>
                <w:sz w:val="22"/>
                <w:szCs w:val="22"/>
              </w:rPr>
              <w:t>N/A</w:t>
            </w:r>
          </w:p>
        </w:tc>
        <w:tc>
          <w:tcPr>
            <w:tcW w:w="0" w:type="auto"/>
            <w:vAlign w:val="bottom"/>
          </w:tcPr>
          <w:p w14:paraId="30041218" w14:textId="4D031EE3" w:rsidR="00C01AA5" w:rsidRDefault="00C01AA5" w:rsidP="00EA1269">
            <w:pPr>
              <w:pStyle w:val="Table-Body-centred"/>
              <w:rPr>
                <w:b/>
                <w:bCs/>
              </w:rPr>
            </w:pPr>
            <w:r w:rsidRPr="00D96700">
              <w:rPr>
                <w:rFonts w:ascii="Aptos Narrow" w:hAnsi="Aptos Narrow" w:cs="Segoe UI"/>
                <w:color w:val="000000"/>
                <w:sz w:val="22"/>
                <w:szCs w:val="22"/>
              </w:rPr>
              <w:t>0.2 </w:t>
            </w:r>
          </w:p>
        </w:tc>
        <w:tc>
          <w:tcPr>
            <w:tcW w:w="1141" w:type="dxa"/>
            <w:vAlign w:val="bottom"/>
          </w:tcPr>
          <w:p w14:paraId="2736E688" w14:textId="0BC4D6AA" w:rsidR="00C01AA5" w:rsidRDefault="00C01AA5" w:rsidP="00EA1269">
            <w:pPr>
              <w:pStyle w:val="Table-Body-centred"/>
              <w:rPr>
                <w:b/>
                <w:bCs/>
              </w:rPr>
            </w:pPr>
            <w:r w:rsidRPr="00D96700">
              <w:rPr>
                <w:rFonts w:ascii="Aptos Narrow" w:hAnsi="Aptos Narrow" w:cs="Segoe UI"/>
                <w:color w:val="000000"/>
                <w:sz w:val="22"/>
                <w:szCs w:val="22"/>
              </w:rPr>
              <w:t>1.0 </w:t>
            </w:r>
          </w:p>
        </w:tc>
      </w:tr>
      <w:tr w:rsidR="00C01AA5" w14:paraId="4FFA9BCC" w14:textId="77777777" w:rsidTr="006550E2">
        <w:tc>
          <w:tcPr>
            <w:tcW w:w="3057" w:type="dxa"/>
            <w:vAlign w:val="bottom"/>
          </w:tcPr>
          <w:p w14:paraId="687EC058" w14:textId="60BCAF27" w:rsidR="00C01AA5" w:rsidRPr="00EA1269" w:rsidRDefault="00C01AA5" w:rsidP="00EA1269">
            <w:pPr>
              <w:pStyle w:val="Table-Body-leftaligned"/>
            </w:pPr>
            <w:r w:rsidRPr="00EA1269">
              <w:lastRenderedPageBreak/>
              <w:t>Total</w:t>
            </w:r>
          </w:p>
        </w:tc>
        <w:tc>
          <w:tcPr>
            <w:tcW w:w="0" w:type="auto"/>
            <w:vAlign w:val="bottom"/>
          </w:tcPr>
          <w:p w14:paraId="61A5DA11" w14:textId="5DD59B54" w:rsidR="00C01AA5" w:rsidRDefault="00C01AA5" w:rsidP="00EA1269">
            <w:pPr>
              <w:pStyle w:val="Table-Body-centred"/>
              <w:rPr>
                <w:b/>
                <w:bCs/>
              </w:rPr>
            </w:pPr>
            <w:r w:rsidRPr="00D96700">
              <w:t>100 </w:t>
            </w:r>
          </w:p>
        </w:tc>
        <w:tc>
          <w:tcPr>
            <w:tcW w:w="0" w:type="auto"/>
            <w:vAlign w:val="bottom"/>
          </w:tcPr>
          <w:p w14:paraId="32AB9FCF" w14:textId="54BE20BA" w:rsidR="00C01AA5" w:rsidRDefault="00C01AA5" w:rsidP="00EA1269">
            <w:pPr>
              <w:pStyle w:val="Table-Body-centred"/>
              <w:rPr>
                <w:b/>
                <w:bCs/>
              </w:rPr>
            </w:pPr>
            <w:r w:rsidRPr="00D96700">
              <w:t> </w:t>
            </w:r>
            <w:r>
              <w:t>N/A</w:t>
            </w:r>
          </w:p>
        </w:tc>
        <w:tc>
          <w:tcPr>
            <w:tcW w:w="0" w:type="auto"/>
            <w:vAlign w:val="bottom"/>
          </w:tcPr>
          <w:p w14:paraId="7D1E95AC" w14:textId="3FA211C8" w:rsidR="00C01AA5" w:rsidRDefault="00C01AA5" w:rsidP="00EA1269">
            <w:pPr>
              <w:pStyle w:val="Table-Body-centred"/>
              <w:rPr>
                <w:b/>
                <w:bCs/>
              </w:rPr>
            </w:pPr>
            <w:r w:rsidRPr="00D96700">
              <w:t>100 </w:t>
            </w:r>
          </w:p>
        </w:tc>
        <w:tc>
          <w:tcPr>
            <w:tcW w:w="0" w:type="auto"/>
            <w:vAlign w:val="bottom"/>
          </w:tcPr>
          <w:p w14:paraId="1960E0A5" w14:textId="4791014B" w:rsidR="00C01AA5" w:rsidRDefault="00C01AA5" w:rsidP="00EA1269">
            <w:pPr>
              <w:pStyle w:val="Table-Body-centred"/>
              <w:rPr>
                <w:b/>
                <w:bCs/>
              </w:rPr>
            </w:pPr>
            <w:r w:rsidRPr="00D96700">
              <w:t>100 </w:t>
            </w:r>
          </w:p>
        </w:tc>
        <w:tc>
          <w:tcPr>
            <w:tcW w:w="0" w:type="auto"/>
            <w:vAlign w:val="bottom"/>
          </w:tcPr>
          <w:p w14:paraId="3496E8D8" w14:textId="20EB79B5" w:rsidR="00C01AA5" w:rsidRDefault="00C01AA5" w:rsidP="00EA1269">
            <w:pPr>
              <w:pStyle w:val="Table-Body-centred"/>
              <w:rPr>
                <w:b/>
                <w:bCs/>
              </w:rPr>
            </w:pPr>
            <w:r w:rsidRPr="00D96700">
              <w:t>100 </w:t>
            </w:r>
          </w:p>
        </w:tc>
        <w:tc>
          <w:tcPr>
            <w:tcW w:w="1141" w:type="dxa"/>
            <w:vAlign w:val="bottom"/>
          </w:tcPr>
          <w:p w14:paraId="1C6F6436" w14:textId="04A8D7F8" w:rsidR="00C01AA5" w:rsidRDefault="00C01AA5" w:rsidP="00EA1269">
            <w:pPr>
              <w:pStyle w:val="Table-Body-centred"/>
              <w:rPr>
                <w:b/>
                <w:bCs/>
              </w:rPr>
            </w:pPr>
            <w:r w:rsidRPr="00D96700">
              <w:t>100 </w:t>
            </w:r>
          </w:p>
        </w:tc>
      </w:tr>
      <w:tr w:rsidR="00C01AA5" w14:paraId="1D496CC8" w14:textId="77777777" w:rsidTr="006550E2">
        <w:tc>
          <w:tcPr>
            <w:tcW w:w="3057" w:type="dxa"/>
            <w:vAlign w:val="bottom"/>
          </w:tcPr>
          <w:p w14:paraId="17C61C91" w14:textId="5C71F5F2" w:rsidR="00C01AA5" w:rsidRDefault="00C01AA5" w:rsidP="00EA1269">
            <w:pPr>
              <w:pStyle w:val="Tableheading"/>
              <w:jc w:val="left"/>
            </w:pPr>
            <w:r w:rsidRPr="00D96700">
              <w:t>Bulked species </w:t>
            </w:r>
          </w:p>
        </w:tc>
        <w:tc>
          <w:tcPr>
            <w:tcW w:w="0" w:type="auto"/>
            <w:vAlign w:val="bottom"/>
          </w:tcPr>
          <w:p w14:paraId="26429402" w14:textId="057ED32C" w:rsidR="00C01AA5" w:rsidRDefault="00C01AA5" w:rsidP="00EA1269">
            <w:pPr>
              <w:pStyle w:val="Tableheading"/>
            </w:pPr>
            <w:r w:rsidRPr="00D96700">
              <w:t>Arden </w:t>
            </w:r>
          </w:p>
        </w:tc>
        <w:tc>
          <w:tcPr>
            <w:tcW w:w="0" w:type="auto"/>
            <w:vAlign w:val="bottom"/>
          </w:tcPr>
          <w:p w14:paraId="6334E671" w14:textId="2AF70910" w:rsidR="00C01AA5" w:rsidRDefault="00C01AA5" w:rsidP="00EA1269">
            <w:pPr>
              <w:pStyle w:val="Tableheading"/>
            </w:pPr>
            <w:r w:rsidRPr="00D96700">
              <w:t>Blackshaw </w:t>
            </w:r>
          </w:p>
        </w:tc>
        <w:tc>
          <w:tcPr>
            <w:tcW w:w="0" w:type="auto"/>
            <w:vAlign w:val="bottom"/>
          </w:tcPr>
          <w:p w14:paraId="7F797575" w14:textId="03DEF7CC" w:rsidR="00C01AA5" w:rsidRDefault="00C01AA5" w:rsidP="00EA1269">
            <w:pPr>
              <w:pStyle w:val="Tableheading"/>
            </w:pPr>
            <w:r w:rsidRPr="00D96700">
              <w:t>Waltons 1 </w:t>
            </w:r>
          </w:p>
        </w:tc>
        <w:tc>
          <w:tcPr>
            <w:tcW w:w="0" w:type="auto"/>
            <w:vAlign w:val="bottom"/>
          </w:tcPr>
          <w:p w14:paraId="719C05BB" w14:textId="55FD06BB" w:rsidR="00C01AA5" w:rsidRDefault="00C01AA5" w:rsidP="00EA1269">
            <w:pPr>
              <w:pStyle w:val="Tableheading"/>
            </w:pPr>
            <w:r w:rsidRPr="00D96700">
              <w:t>Waltons 2 </w:t>
            </w:r>
          </w:p>
        </w:tc>
        <w:tc>
          <w:tcPr>
            <w:tcW w:w="0" w:type="auto"/>
            <w:vAlign w:val="bottom"/>
          </w:tcPr>
          <w:p w14:paraId="0994DD6F" w14:textId="57F2970B" w:rsidR="00C01AA5" w:rsidRDefault="00C01AA5" w:rsidP="00EA1269">
            <w:pPr>
              <w:pStyle w:val="Tableheading"/>
            </w:pPr>
            <w:r w:rsidRPr="00D96700">
              <w:t>Jones </w:t>
            </w:r>
          </w:p>
        </w:tc>
        <w:tc>
          <w:tcPr>
            <w:tcW w:w="1141" w:type="dxa"/>
            <w:vAlign w:val="bottom"/>
          </w:tcPr>
          <w:p w14:paraId="2EFFA099" w14:textId="6AB6A1F1" w:rsidR="00C01AA5" w:rsidRDefault="00C01AA5" w:rsidP="00EA1269">
            <w:pPr>
              <w:pStyle w:val="Tableheading"/>
            </w:pPr>
            <w:r w:rsidRPr="00D96700">
              <w:t>Dilks </w:t>
            </w:r>
          </w:p>
        </w:tc>
      </w:tr>
      <w:tr w:rsidR="00C01AA5" w14:paraId="12E43AB6" w14:textId="77777777" w:rsidTr="006550E2">
        <w:tc>
          <w:tcPr>
            <w:tcW w:w="3057" w:type="dxa"/>
            <w:vAlign w:val="bottom"/>
          </w:tcPr>
          <w:p w14:paraId="6F1D9FEA" w14:textId="02D9FB14" w:rsidR="00C01AA5" w:rsidRDefault="00C01AA5" w:rsidP="00EA1269">
            <w:pPr>
              <w:pStyle w:val="Table-Body-leftaligned"/>
              <w:rPr>
                <w:b/>
                <w:bCs/>
              </w:rPr>
            </w:pPr>
            <w:r w:rsidRPr="00D96700">
              <w:t>Grasses </w:t>
            </w:r>
          </w:p>
        </w:tc>
        <w:tc>
          <w:tcPr>
            <w:tcW w:w="0" w:type="auto"/>
            <w:vAlign w:val="bottom"/>
          </w:tcPr>
          <w:p w14:paraId="5E8CCA8B" w14:textId="7F81DD64" w:rsidR="00C01AA5" w:rsidRDefault="00C01AA5" w:rsidP="00EA1269">
            <w:pPr>
              <w:pStyle w:val="Table-Body-centred"/>
              <w:rPr>
                <w:b/>
                <w:bCs/>
              </w:rPr>
            </w:pPr>
            <w:r w:rsidRPr="00D96700">
              <w:t>88.5 </w:t>
            </w:r>
          </w:p>
        </w:tc>
        <w:tc>
          <w:tcPr>
            <w:tcW w:w="0" w:type="auto"/>
            <w:vAlign w:val="bottom"/>
          </w:tcPr>
          <w:p w14:paraId="5A431E1F" w14:textId="5D810B3F" w:rsidR="00C01AA5" w:rsidRDefault="00C01AA5" w:rsidP="00EA1269">
            <w:pPr>
              <w:pStyle w:val="Table-Body-centred"/>
              <w:rPr>
                <w:b/>
                <w:bCs/>
              </w:rPr>
            </w:pPr>
            <w:r>
              <w:t>N/A</w:t>
            </w:r>
            <w:r w:rsidRPr="00D96700">
              <w:t> </w:t>
            </w:r>
          </w:p>
        </w:tc>
        <w:tc>
          <w:tcPr>
            <w:tcW w:w="0" w:type="auto"/>
            <w:vAlign w:val="bottom"/>
          </w:tcPr>
          <w:p w14:paraId="5BE76D1E" w14:textId="7D462A78" w:rsidR="00C01AA5" w:rsidRDefault="00C01AA5" w:rsidP="00EA1269">
            <w:pPr>
              <w:pStyle w:val="Table-Body-centred"/>
              <w:rPr>
                <w:b/>
                <w:bCs/>
              </w:rPr>
            </w:pPr>
            <w:r w:rsidRPr="00D96700">
              <w:t>69.6 </w:t>
            </w:r>
          </w:p>
        </w:tc>
        <w:tc>
          <w:tcPr>
            <w:tcW w:w="0" w:type="auto"/>
            <w:vAlign w:val="bottom"/>
          </w:tcPr>
          <w:p w14:paraId="5851FA47" w14:textId="07D840B9" w:rsidR="00C01AA5" w:rsidRDefault="00C01AA5" w:rsidP="00EA1269">
            <w:pPr>
              <w:pStyle w:val="Table-Body-centred"/>
              <w:rPr>
                <w:b/>
                <w:bCs/>
              </w:rPr>
            </w:pPr>
            <w:r w:rsidRPr="00D96700">
              <w:t>67.4 </w:t>
            </w:r>
          </w:p>
        </w:tc>
        <w:tc>
          <w:tcPr>
            <w:tcW w:w="0" w:type="auto"/>
            <w:vAlign w:val="bottom"/>
          </w:tcPr>
          <w:p w14:paraId="5BFB6296" w14:textId="0E37A7E4" w:rsidR="00C01AA5" w:rsidRDefault="00C01AA5" w:rsidP="00EA1269">
            <w:pPr>
              <w:pStyle w:val="Table-Body-centred"/>
              <w:rPr>
                <w:b/>
                <w:bCs/>
              </w:rPr>
            </w:pPr>
            <w:r w:rsidRPr="00D96700">
              <w:t>80.0 </w:t>
            </w:r>
          </w:p>
        </w:tc>
        <w:tc>
          <w:tcPr>
            <w:tcW w:w="1141" w:type="dxa"/>
            <w:vAlign w:val="bottom"/>
          </w:tcPr>
          <w:p w14:paraId="56020ACE" w14:textId="08308F87" w:rsidR="00C01AA5" w:rsidRDefault="00C01AA5" w:rsidP="00EA1269">
            <w:pPr>
              <w:pStyle w:val="Table-Body-centred"/>
              <w:rPr>
                <w:b/>
                <w:bCs/>
              </w:rPr>
            </w:pPr>
            <w:r w:rsidRPr="00D96700">
              <w:t>67.0 </w:t>
            </w:r>
          </w:p>
        </w:tc>
      </w:tr>
      <w:tr w:rsidR="00C01AA5" w14:paraId="2D7E93B7" w14:textId="77777777" w:rsidTr="006550E2">
        <w:tc>
          <w:tcPr>
            <w:tcW w:w="3057" w:type="dxa"/>
            <w:vAlign w:val="bottom"/>
          </w:tcPr>
          <w:p w14:paraId="62ABC54F" w14:textId="49FEDC46" w:rsidR="00C01AA5" w:rsidRDefault="00C01AA5" w:rsidP="00EA1269">
            <w:pPr>
              <w:pStyle w:val="Table-Body-leftaligned"/>
              <w:rPr>
                <w:b/>
                <w:bCs/>
              </w:rPr>
            </w:pPr>
            <w:r w:rsidRPr="00D96700">
              <w:t>Clovers </w:t>
            </w:r>
          </w:p>
        </w:tc>
        <w:tc>
          <w:tcPr>
            <w:tcW w:w="0" w:type="auto"/>
            <w:vAlign w:val="bottom"/>
          </w:tcPr>
          <w:p w14:paraId="72BD5624" w14:textId="5155460A" w:rsidR="00C01AA5" w:rsidRDefault="00C01AA5" w:rsidP="00EA1269">
            <w:pPr>
              <w:pStyle w:val="Table-Body-centred"/>
              <w:rPr>
                <w:b/>
                <w:bCs/>
              </w:rPr>
            </w:pPr>
            <w:r w:rsidRPr="00D96700">
              <w:t>8.5 </w:t>
            </w:r>
          </w:p>
        </w:tc>
        <w:tc>
          <w:tcPr>
            <w:tcW w:w="0" w:type="auto"/>
            <w:vAlign w:val="bottom"/>
          </w:tcPr>
          <w:p w14:paraId="649E993D" w14:textId="3A996257" w:rsidR="00C01AA5" w:rsidRDefault="00C01AA5" w:rsidP="00EA1269">
            <w:pPr>
              <w:pStyle w:val="Table-Body-centred"/>
              <w:rPr>
                <w:b/>
                <w:bCs/>
              </w:rPr>
            </w:pPr>
            <w:r w:rsidRPr="00D96700">
              <w:t> </w:t>
            </w:r>
            <w:r>
              <w:t>N/A</w:t>
            </w:r>
          </w:p>
        </w:tc>
        <w:tc>
          <w:tcPr>
            <w:tcW w:w="0" w:type="auto"/>
            <w:vAlign w:val="bottom"/>
          </w:tcPr>
          <w:p w14:paraId="3369A43C" w14:textId="1E189D02" w:rsidR="00C01AA5" w:rsidRDefault="00C01AA5" w:rsidP="00EA1269">
            <w:pPr>
              <w:pStyle w:val="Table-Body-centred"/>
              <w:rPr>
                <w:b/>
                <w:bCs/>
              </w:rPr>
            </w:pPr>
            <w:r w:rsidRPr="00D96700">
              <w:t>9.7 </w:t>
            </w:r>
          </w:p>
        </w:tc>
        <w:tc>
          <w:tcPr>
            <w:tcW w:w="0" w:type="auto"/>
            <w:vAlign w:val="bottom"/>
          </w:tcPr>
          <w:p w14:paraId="76CE5AED" w14:textId="314C0B74" w:rsidR="00C01AA5" w:rsidRDefault="00C01AA5" w:rsidP="00EA1269">
            <w:pPr>
              <w:pStyle w:val="Table-Body-centred"/>
              <w:rPr>
                <w:b/>
                <w:bCs/>
              </w:rPr>
            </w:pPr>
            <w:r w:rsidRPr="00D96700">
              <w:t>9.7 </w:t>
            </w:r>
          </w:p>
        </w:tc>
        <w:tc>
          <w:tcPr>
            <w:tcW w:w="0" w:type="auto"/>
            <w:vAlign w:val="bottom"/>
          </w:tcPr>
          <w:p w14:paraId="65831AB9" w14:textId="4D601DAF" w:rsidR="00C01AA5" w:rsidRDefault="00C01AA5" w:rsidP="00EA1269">
            <w:pPr>
              <w:pStyle w:val="Table-Body-centred"/>
              <w:rPr>
                <w:b/>
                <w:bCs/>
              </w:rPr>
            </w:pPr>
            <w:r w:rsidRPr="00D96700">
              <w:t>10.0 </w:t>
            </w:r>
          </w:p>
        </w:tc>
        <w:tc>
          <w:tcPr>
            <w:tcW w:w="1141" w:type="dxa"/>
            <w:vAlign w:val="bottom"/>
          </w:tcPr>
          <w:p w14:paraId="71A5294F" w14:textId="7B5F936B" w:rsidR="00C01AA5" w:rsidRDefault="00C01AA5" w:rsidP="00EA1269">
            <w:pPr>
              <w:pStyle w:val="Table-Body-centred"/>
              <w:rPr>
                <w:b/>
                <w:bCs/>
              </w:rPr>
            </w:pPr>
            <w:r w:rsidRPr="00D96700">
              <w:t>15.0 </w:t>
            </w:r>
          </w:p>
        </w:tc>
      </w:tr>
      <w:tr w:rsidR="00C01AA5" w14:paraId="5284CAEB" w14:textId="77777777" w:rsidTr="006550E2">
        <w:tc>
          <w:tcPr>
            <w:tcW w:w="3057" w:type="dxa"/>
            <w:vAlign w:val="bottom"/>
          </w:tcPr>
          <w:p w14:paraId="793943DE" w14:textId="1CA76FB4" w:rsidR="00C01AA5" w:rsidRDefault="00C01AA5" w:rsidP="00EA1269">
            <w:pPr>
              <w:pStyle w:val="Table-Body-leftaligned"/>
              <w:rPr>
                <w:b/>
                <w:bCs/>
              </w:rPr>
            </w:pPr>
            <w:r w:rsidRPr="00D96700">
              <w:t>Legumes other than clover </w:t>
            </w:r>
          </w:p>
        </w:tc>
        <w:tc>
          <w:tcPr>
            <w:tcW w:w="0" w:type="auto"/>
            <w:vAlign w:val="bottom"/>
          </w:tcPr>
          <w:p w14:paraId="24ED9050" w14:textId="5E74FB5E" w:rsidR="00C01AA5" w:rsidRDefault="00C01AA5" w:rsidP="00EA1269">
            <w:pPr>
              <w:pStyle w:val="Table-Body-centred"/>
              <w:rPr>
                <w:b/>
                <w:bCs/>
              </w:rPr>
            </w:pPr>
            <w:r w:rsidRPr="00D96700">
              <w:t>1.5 </w:t>
            </w:r>
          </w:p>
        </w:tc>
        <w:tc>
          <w:tcPr>
            <w:tcW w:w="0" w:type="auto"/>
            <w:vAlign w:val="bottom"/>
          </w:tcPr>
          <w:p w14:paraId="48C61FDC" w14:textId="295E7BB9" w:rsidR="00C01AA5" w:rsidRDefault="00C01AA5" w:rsidP="00EA1269">
            <w:pPr>
              <w:pStyle w:val="Table-Body-centred"/>
              <w:rPr>
                <w:b/>
                <w:bCs/>
              </w:rPr>
            </w:pPr>
            <w:r w:rsidRPr="00D96700">
              <w:t> </w:t>
            </w:r>
            <w:r>
              <w:t>N/A</w:t>
            </w:r>
          </w:p>
        </w:tc>
        <w:tc>
          <w:tcPr>
            <w:tcW w:w="0" w:type="auto"/>
            <w:vAlign w:val="bottom"/>
          </w:tcPr>
          <w:p w14:paraId="73C109BE" w14:textId="44B986BD" w:rsidR="00C01AA5" w:rsidRDefault="00C01AA5" w:rsidP="00EA1269">
            <w:pPr>
              <w:pStyle w:val="Table-Body-centred"/>
              <w:rPr>
                <w:b/>
                <w:bCs/>
              </w:rPr>
            </w:pPr>
            <w:r w:rsidRPr="00D96700">
              <w:t>15.0 </w:t>
            </w:r>
          </w:p>
        </w:tc>
        <w:tc>
          <w:tcPr>
            <w:tcW w:w="0" w:type="auto"/>
            <w:vAlign w:val="bottom"/>
          </w:tcPr>
          <w:p w14:paraId="4F9FC186" w14:textId="1C72DEC6" w:rsidR="00C01AA5" w:rsidRDefault="00C01AA5" w:rsidP="00EA1269">
            <w:pPr>
              <w:pStyle w:val="Table-Body-centred"/>
              <w:rPr>
                <w:b/>
                <w:bCs/>
              </w:rPr>
            </w:pPr>
            <w:r w:rsidRPr="00D96700">
              <w:t>15.0 </w:t>
            </w:r>
          </w:p>
        </w:tc>
        <w:tc>
          <w:tcPr>
            <w:tcW w:w="0" w:type="auto"/>
            <w:vAlign w:val="bottom"/>
          </w:tcPr>
          <w:p w14:paraId="3ED00321" w14:textId="7DD90ACC" w:rsidR="00C01AA5" w:rsidRDefault="00C01AA5" w:rsidP="00EA1269">
            <w:pPr>
              <w:pStyle w:val="Table-Body-centred"/>
              <w:rPr>
                <w:b/>
                <w:bCs/>
              </w:rPr>
            </w:pPr>
            <w:r w:rsidRPr="00D96700">
              <w:t>8.0 </w:t>
            </w:r>
          </w:p>
        </w:tc>
        <w:tc>
          <w:tcPr>
            <w:tcW w:w="1141" w:type="dxa"/>
            <w:vAlign w:val="bottom"/>
          </w:tcPr>
          <w:p w14:paraId="4D14CD79" w14:textId="0A802F25" w:rsidR="00C01AA5" w:rsidRDefault="00C01AA5" w:rsidP="00EA1269">
            <w:pPr>
              <w:pStyle w:val="Table-Body-centred"/>
              <w:rPr>
                <w:b/>
                <w:bCs/>
              </w:rPr>
            </w:pPr>
            <w:r w:rsidRPr="00D96700">
              <w:t>9.0 </w:t>
            </w:r>
          </w:p>
        </w:tc>
      </w:tr>
      <w:tr w:rsidR="00C01AA5" w14:paraId="28E59726" w14:textId="77777777" w:rsidTr="006550E2">
        <w:tc>
          <w:tcPr>
            <w:tcW w:w="3057" w:type="dxa"/>
            <w:vAlign w:val="bottom"/>
          </w:tcPr>
          <w:p w14:paraId="3915059D" w14:textId="729D5BCE" w:rsidR="00C01AA5" w:rsidRDefault="00C01AA5" w:rsidP="00EA1269">
            <w:pPr>
              <w:pStyle w:val="Table-Body-leftaligned"/>
              <w:rPr>
                <w:b/>
                <w:bCs/>
              </w:rPr>
            </w:pPr>
            <w:r w:rsidRPr="00D96700">
              <w:t>Herbs </w:t>
            </w:r>
          </w:p>
        </w:tc>
        <w:tc>
          <w:tcPr>
            <w:tcW w:w="0" w:type="auto"/>
            <w:vAlign w:val="bottom"/>
          </w:tcPr>
          <w:p w14:paraId="768526EF" w14:textId="19D7E4F9" w:rsidR="00C01AA5" w:rsidRDefault="00C01AA5" w:rsidP="00EA1269">
            <w:pPr>
              <w:pStyle w:val="Table-Body-centred"/>
              <w:rPr>
                <w:b/>
                <w:bCs/>
              </w:rPr>
            </w:pPr>
            <w:r w:rsidRPr="00D96700">
              <w:t>1.5 </w:t>
            </w:r>
          </w:p>
        </w:tc>
        <w:tc>
          <w:tcPr>
            <w:tcW w:w="0" w:type="auto"/>
            <w:vAlign w:val="bottom"/>
          </w:tcPr>
          <w:p w14:paraId="6D3382ED" w14:textId="28BD3310" w:rsidR="00C01AA5" w:rsidRDefault="00C01AA5" w:rsidP="00EA1269">
            <w:pPr>
              <w:pStyle w:val="Table-Body-centred"/>
              <w:rPr>
                <w:b/>
                <w:bCs/>
              </w:rPr>
            </w:pPr>
            <w:r w:rsidRPr="00D96700">
              <w:t> </w:t>
            </w:r>
            <w:r>
              <w:t>N/A</w:t>
            </w:r>
          </w:p>
        </w:tc>
        <w:tc>
          <w:tcPr>
            <w:tcW w:w="0" w:type="auto"/>
            <w:vAlign w:val="bottom"/>
          </w:tcPr>
          <w:p w14:paraId="6C32B1B6" w14:textId="374F87B3" w:rsidR="00C01AA5" w:rsidRDefault="00C01AA5" w:rsidP="00EA1269">
            <w:pPr>
              <w:pStyle w:val="Table-Body-centred"/>
              <w:rPr>
                <w:b/>
                <w:bCs/>
              </w:rPr>
            </w:pPr>
            <w:r w:rsidRPr="00D96700">
              <w:t>5.7 </w:t>
            </w:r>
          </w:p>
        </w:tc>
        <w:tc>
          <w:tcPr>
            <w:tcW w:w="0" w:type="auto"/>
            <w:vAlign w:val="bottom"/>
          </w:tcPr>
          <w:p w14:paraId="6FD87772" w14:textId="01159D0C" w:rsidR="00C01AA5" w:rsidRDefault="00C01AA5" w:rsidP="00EA1269">
            <w:pPr>
              <w:pStyle w:val="Table-Body-centred"/>
              <w:rPr>
                <w:b/>
                <w:bCs/>
              </w:rPr>
            </w:pPr>
            <w:r w:rsidRPr="00D96700">
              <w:t>7.9 </w:t>
            </w:r>
          </w:p>
        </w:tc>
        <w:tc>
          <w:tcPr>
            <w:tcW w:w="0" w:type="auto"/>
            <w:vAlign w:val="bottom"/>
          </w:tcPr>
          <w:p w14:paraId="5E6B32A5" w14:textId="35367F9F" w:rsidR="00C01AA5" w:rsidRDefault="00C01AA5" w:rsidP="00EA1269">
            <w:pPr>
              <w:pStyle w:val="Table-Body-centred"/>
              <w:rPr>
                <w:b/>
                <w:bCs/>
              </w:rPr>
            </w:pPr>
            <w:r w:rsidRPr="00D96700">
              <w:t>2.0 </w:t>
            </w:r>
          </w:p>
        </w:tc>
        <w:tc>
          <w:tcPr>
            <w:tcW w:w="1141" w:type="dxa"/>
            <w:vAlign w:val="bottom"/>
          </w:tcPr>
          <w:p w14:paraId="5182C2E0" w14:textId="06CABB53" w:rsidR="00C01AA5" w:rsidRDefault="00C01AA5" w:rsidP="00EA1269">
            <w:pPr>
              <w:pStyle w:val="Table-Body-centred"/>
              <w:rPr>
                <w:b/>
                <w:bCs/>
              </w:rPr>
            </w:pPr>
            <w:r w:rsidRPr="00D96700">
              <w:t>9.0 </w:t>
            </w:r>
          </w:p>
        </w:tc>
      </w:tr>
      <w:tr w:rsidR="00C01AA5" w14:paraId="3EC90D29" w14:textId="77777777" w:rsidTr="006550E2">
        <w:tc>
          <w:tcPr>
            <w:tcW w:w="3057" w:type="dxa"/>
            <w:vAlign w:val="bottom"/>
          </w:tcPr>
          <w:p w14:paraId="6625EC12" w14:textId="48547A58" w:rsidR="00C01AA5" w:rsidRDefault="00C01AA5" w:rsidP="00EA1269">
            <w:pPr>
              <w:pStyle w:val="Table-Body-leftaligned"/>
            </w:pPr>
            <w:r>
              <w:t>Total</w:t>
            </w:r>
          </w:p>
        </w:tc>
        <w:tc>
          <w:tcPr>
            <w:tcW w:w="0" w:type="auto"/>
            <w:vAlign w:val="bottom"/>
          </w:tcPr>
          <w:p w14:paraId="57DE4CCC" w14:textId="3795CAFD" w:rsidR="00C01AA5" w:rsidRPr="00EA1269" w:rsidRDefault="00C01AA5" w:rsidP="00EA1269">
            <w:pPr>
              <w:pStyle w:val="Table-Body-centred"/>
            </w:pPr>
            <w:r w:rsidRPr="00EA1269">
              <w:t>100 </w:t>
            </w:r>
          </w:p>
        </w:tc>
        <w:tc>
          <w:tcPr>
            <w:tcW w:w="0" w:type="auto"/>
            <w:vAlign w:val="bottom"/>
          </w:tcPr>
          <w:p w14:paraId="06351B49" w14:textId="7D5CB1E5" w:rsidR="00C01AA5" w:rsidRPr="00EA1269" w:rsidRDefault="00C01AA5" w:rsidP="00EA1269">
            <w:pPr>
              <w:pStyle w:val="Table-Body-centred"/>
            </w:pPr>
            <w:r w:rsidRPr="00EA1269">
              <w:t> N/A</w:t>
            </w:r>
          </w:p>
        </w:tc>
        <w:tc>
          <w:tcPr>
            <w:tcW w:w="0" w:type="auto"/>
            <w:vAlign w:val="bottom"/>
          </w:tcPr>
          <w:p w14:paraId="3E646595" w14:textId="75E9BCB7" w:rsidR="00C01AA5" w:rsidRPr="00EA1269" w:rsidRDefault="00C01AA5" w:rsidP="00EA1269">
            <w:pPr>
              <w:pStyle w:val="Table-Body-centred"/>
            </w:pPr>
            <w:r w:rsidRPr="00EA1269">
              <w:t>100 </w:t>
            </w:r>
          </w:p>
        </w:tc>
        <w:tc>
          <w:tcPr>
            <w:tcW w:w="0" w:type="auto"/>
            <w:vAlign w:val="bottom"/>
          </w:tcPr>
          <w:p w14:paraId="2C99E976" w14:textId="22F9A55A" w:rsidR="00C01AA5" w:rsidRPr="00EA1269" w:rsidRDefault="00C01AA5" w:rsidP="00EA1269">
            <w:pPr>
              <w:pStyle w:val="Table-Body-centred"/>
            </w:pPr>
            <w:r w:rsidRPr="00EA1269">
              <w:t>100 </w:t>
            </w:r>
          </w:p>
        </w:tc>
        <w:tc>
          <w:tcPr>
            <w:tcW w:w="0" w:type="auto"/>
            <w:vAlign w:val="bottom"/>
          </w:tcPr>
          <w:p w14:paraId="279E0FA9" w14:textId="5E4944AF" w:rsidR="00C01AA5" w:rsidRPr="00EA1269" w:rsidRDefault="00C01AA5" w:rsidP="00EA1269">
            <w:pPr>
              <w:pStyle w:val="Table-Body-centred"/>
            </w:pPr>
            <w:r w:rsidRPr="00EA1269">
              <w:t>100 </w:t>
            </w:r>
          </w:p>
        </w:tc>
        <w:tc>
          <w:tcPr>
            <w:tcW w:w="1141" w:type="dxa"/>
            <w:vAlign w:val="bottom"/>
          </w:tcPr>
          <w:p w14:paraId="75CB9E48" w14:textId="3BDCE95B" w:rsidR="00C01AA5" w:rsidRPr="00EA1269" w:rsidRDefault="00C01AA5" w:rsidP="00EA1269">
            <w:pPr>
              <w:pStyle w:val="Table-Body-centred"/>
            </w:pPr>
            <w:r w:rsidRPr="00EA1269">
              <w:t>100 </w:t>
            </w:r>
          </w:p>
        </w:tc>
      </w:tr>
    </w:tbl>
    <w:p w14:paraId="7ABCF18C" w14:textId="77777777" w:rsidR="00A5772D" w:rsidRDefault="00A5772D" w:rsidP="0001609D">
      <w:pPr>
        <w:rPr>
          <w:b/>
          <w:bCs/>
        </w:rPr>
      </w:pPr>
    </w:p>
    <w:p w14:paraId="7879E183" w14:textId="6B5499C2" w:rsidR="008432D5" w:rsidRDefault="008432D5" w:rsidP="003C0FD1">
      <w:pPr>
        <w:rPr>
          <w:rFonts w:eastAsia="Segoe UI"/>
          <w:b/>
          <w:bCs/>
        </w:rPr>
      </w:pPr>
      <w:r w:rsidRPr="003C0FD1">
        <w:rPr>
          <w:b/>
          <w:bCs/>
        </w:rPr>
        <w:t xml:space="preserve">Table 8. </w:t>
      </w:r>
      <w:r w:rsidR="003C0FD1" w:rsidRPr="003C0FD1">
        <w:rPr>
          <w:rFonts w:eastAsia="Segoe UI"/>
          <w:b/>
          <w:bCs/>
        </w:rPr>
        <w:t>Wet chemistry analysis of bale samples from each farm and cut</w:t>
      </w:r>
    </w:p>
    <w:tbl>
      <w:tblPr>
        <w:tblStyle w:val="TableGrid"/>
        <w:tblW w:w="0" w:type="auto"/>
        <w:tblLook w:val="04A0" w:firstRow="1" w:lastRow="0" w:firstColumn="1" w:lastColumn="0" w:noHBand="0" w:noVBand="1"/>
      </w:tblPr>
      <w:tblGrid>
        <w:gridCol w:w="689"/>
        <w:gridCol w:w="1246"/>
        <w:gridCol w:w="495"/>
        <w:gridCol w:w="838"/>
        <w:gridCol w:w="773"/>
        <w:gridCol w:w="949"/>
        <w:gridCol w:w="949"/>
        <w:gridCol w:w="949"/>
        <w:gridCol w:w="949"/>
        <w:gridCol w:w="949"/>
        <w:gridCol w:w="588"/>
        <w:gridCol w:w="782"/>
        <w:gridCol w:w="690"/>
        <w:gridCol w:w="912"/>
        <w:gridCol w:w="727"/>
        <w:gridCol w:w="773"/>
        <w:gridCol w:w="690"/>
      </w:tblGrid>
      <w:tr w:rsidR="00203105" w14:paraId="32E69AE1" w14:textId="77777777" w:rsidTr="006D227E">
        <w:tc>
          <w:tcPr>
            <w:tcW w:w="1413" w:type="dxa"/>
            <w:vMerge w:val="restart"/>
          </w:tcPr>
          <w:p w14:paraId="5E070D35" w14:textId="1B3F70C2" w:rsidR="00203105" w:rsidRPr="0042353E" w:rsidRDefault="00203105" w:rsidP="0042353E">
            <w:pPr>
              <w:pStyle w:val="Tableheading"/>
            </w:pPr>
            <w:r w:rsidRPr="0042353E">
              <w:t>Cedar code</w:t>
            </w:r>
          </w:p>
        </w:tc>
        <w:tc>
          <w:tcPr>
            <w:tcW w:w="1834" w:type="dxa"/>
            <w:gridSpan w:val="3"/>
            <w:vMerge w:val="restart"/>
          </w:tcPr>
          <w:p w14:paraId="1E8E0752" w14:textId="560178F1" w:rsidR="00203105" w:rsidRPr="0042353E" w:rsidRDefault="00203105" w:rsidP="0042353E">
            <w:pPr>
              <w:pStyle w:val="Tableheading"/>
            </w:pPr>
            <w:r w:rsidRPr="0042353E">
              <w:t>Natural England ID </w:t>
            </w:r>
          </w:p>
        </w:tc>
        <w:tc>
          <w:tcPr>
            <w:tcW w:w="5477" w:type="dxa"/>
            <w:gridSpan w:val="6"/>
          </w:tcPr>
          <w:p w14:paraId="336D9D10" w14:textId="2F6A2BE0" w:rsidR="00203105" w:rsidRDefault="00203105" w:rsidP="0042353E">
            <w:pPr>
              <w:pStyle w:val="Tableheading"/>
              <w:rPr>
                <w:bCs/>
              </w:rPr>
            </w:pPr>
            <w:r w:rsidRPr="00B2056E">
              <w:rPr>
                <w:rFonts w:eastAsia="Times New Roman"/>
              </w:rPr>
              <w:t>Nutritional components </w:t>
            </w:r>
          </w:p>
        </w:tc>
        <w:tc>
          <w:tcPr>
            <w:tcW w:w="5224" w:type="dxa"/>
            <w:gridSpan w:val="7"/>
            <w:vAlign w:val="bottom"/>
          </w:tcPr>
          <w:p w14:paraId="16BEDB0F" w14:textId="2B393D11" w:rsidR="00203105" w:rsidRDefault="00203105" w:rsidP="0042353E">
            <w:pPr>
              <w:pStyle w:val="Tableheading"/>
              <w:rPr>
                <w:bCs/>
              </w:rPr>
            </w:pPr>
            <w:r w:rsidRPr="00B2056E">
              <w:rPr>
                <w:rFonts w:eastAsia="Times New Roman"/>
              </w:rPr>
              <w:t>Fermentation products </w:t>
            </w:r>
          </w:p>
        </w:tc>
      </w:tr>
      <w:tr w:rsidR="0042353E" w14:paraId="53C50E3E" w14:textId="77777777" w:rsidTr="006D227E">
        <w:tc>
          <w:tcPr>
            <w:tcW w:w="1413" w:type="dxa"/>
            <w:vMerge/>
          </w:tcPr>
          <w:p w14:paraId="53D067B4" w14:textId="77777777" w:rsidR="0042353E" w:rsidRDefault="0042353E" w:rsidP="0042353E">
            <w:pPr>
              <w:rPr>
                <w:b/>
                <w:bCs/>
              </w:rPr>
            </w:pPr>
          </w:p>
        </w:tc>
        <w:tc>
          <w:tcPr>
            <w:tcW w:w="1834" w:type="dxa"/>
            <w:gridSpan w:val="3"/>
            <w:vMerge/>
          </w:tcPr>
          <w:p w14:paraId="7822E222" w14:textId="77777777" w:rsidR="0042353E" w:rsidRDefault="0042353E" w:rsidP="0042353E">
            <w:pPr>
              <w:rPr>
                <w:b/>
                <w:bCs/>
              </w:rPr>
            </w:pPr>
          </w:p>
        </w:tc>
        <w:tc>
          <w:tcPr>
            <w:tcW w:w="782" w:type="dxa"/>
            <w:vAlign w:val="bottom"/>
          </w:tcPr>
          <w:p w14:paraId="6D4A3121" w14:textId="20709E98" w:rsidR="0042353E" w:rsidRDefault="0042353E" w:rsidP="006D227E">
            <w:pPr>
              <w:pStyle w:val="Table-Body-centred"/>
              <w:rPr>
                <w:b/>
                <w:bCs/>
              </w:rPr>
            </w:pPr>
            <w:r w:rsidRPr="00B2056E">
              <w:rPr>
                <w:rFonts w:eastAsia="Times New Roman"/>
              </w:rPr>
              <w:t>DM (g/kg) </w:t>
            </w:r>
          </w:p>
        </w:tc>
        <w:tc>
          <w:tcPr>
            <w:tcW w:w="939" w:type="dxa"/>
            <w:vAlign w:val="bottom"/>
          </w:tcPr>
          <w:p w14:paraId="524BA5B7" w14:textId="1B80E3FE" w:rsidR="0042353E" w:rsidRDefault="0042353E" w:rsidP="006D227E">
            <w:pPr>
              <w:pStyle w:val="Table-Body-centred"/>
              <w:rPr>
                <w:b/>
                <w:bCs/>
              </w:rPr>
            </w:pPr>
            <w:r w:rsidRPr="00B2056E">
              <w:rPr>
                <w:rFonts w:eastAsia="Times New Roman"/>
              </w:rPr>
              <w:t>NDF (g/kgDM) </w:t>
            </w:r>
          </w:p>
        </w:tc>
        <w:tc>
          <w:tcPr>
            <w:tcW w:w="939" w:type="dxa"/>
            <w:vAlign w:val="bottom"/>
          </w:tcPr>
          <w:p w14:paraId="3B213885" w14:textId="3AB758A5" w:rsidR="0042353E" w:rsidRDefault="0042353E" w:rsidP="006D227E">
            <w:pPr>
              <w:pStyle w:val="Table-Body-centred"/>
              <w:rPr>
                <w:b/>
                <w:bCs/>
              </w:rPr>
            </w:pPr>
            <w:r w:rsidRPr="00B2056E">
              <w:rPr>
                <w:rFonts w:eastAsia="Times New Roman"/>
              </w:rPr>
              <w:t>ADF (g/kgDM) </w:t>
            </w:r>
          </w:p>
        </w:tc>
        <w:tc>
          <w:tcPr>
            <w:tcW w:w="939" w:type="dxa"/>
            <w:vAlign w:val="bottom"/>
          </w:tcPr>
          <w:p w14:paraId="04821465" w14:textId="26D095D3" w:rsidR="0042353E" w:rsidRDefault="0042353E" w:rsidP="006D227E">
            <w:pPr>
              <w:pStyle w:val="Table-Body-centred"/>
              <w:rPr>
                <w:b/>
                <w:bCs/>
              </w:rPr>
            </w:pPr>
            <w:r w:rsidRPr="00B2056E">
              <w:rPr>
                <w:rFonts w:eastAsia="Times New Roman"/>
              </w:rPr>
              <w:t>WSC (g/kgDM) </w:t>
            </w:r>
          </w:p>
        </w:tc>
        <w:tc>
          <w:tcPr>
            <w:tcW w:w="939" w:type="dxa"/>
            <w:vAlign w:val="bottom"/>
          </w:tcPr>
          <w:p w14:paraId="0D552483" w14:textId="2B107800" w:rsidR="0042353E" w:rsidRDefault="0042353E" w:rsidP="006D227E">
            <w:pPr>
              <w:pStyle w:val="Table-Body-centred"/>
              <w:rPr>
                <w:b/>
                <w:bCs/>
              </w:rPr>
            </w:pPr>
            <w:r w:rsidRPr="00B2056E">
              <w:rPr>
                <w:rFonts w:eastAsia="Times New Roman"/>
              </w:rPr>
              <w:t>Ash (g/kgDM) </w:t>
            </w:r>
          </w:p>
        </w:tc>
        <w:tc>
          <w:tcPr>
            <w:tcW w:w="939" w:type="dxa"/>
            <w:vAlign w:val="bottom"/>
          </w:tcPr>
          <w:p w14:paraId="16666373" w14:textId="31D86241" w:rsidR="0042353E" w:rsidRDefault="0042353E" w:rsidP="006D227E">
            <w:pPr>
              <w:pStyle w:val="Table-Body-centred"/>
              <w:rPr>
                <w:b/>
                <w:bCs/>
              </w:rPr>
            </w:pPr>
            <w:r w:rsidRPr="00B2056E">
              <w:rPr>
                <w:rFonts w:eastAsia="Times New Roman"/>
              </w:rPr>
              <w:t>CP (g/kgDM) </w:t>
            </w:r>
          </w:p>
        </w:tc>
        <w:tc>
          <w:tcPr>
            <w:tcW w:w="590" w:type="dxa"/>
            <w:vAlign w:val="bottom"/>
          </w:tcPr>
          <w:p w14:paraId="7101EC8B" w14:textId="45175B10" w:rsidR="0042353E" w:rsidRDefault="0042353E" w:rsidP="006D227E">
            <w:pPr>
              <w:pStyle w:val="Table-Body-centred"/>
              <w:rPr>
                <w:b/>
                <w:bCs/>
              </w:rPr>
            </w:pPr>
            <w:r w:rsidRPr="00B2056E">
              <w:rPr>
                <w:rFonts w:eastAsia="Times New Roman"/>
              </w:rPr>
              <w:t>pH </w:t>
            </w:r>
          </w:p>
        </w:tc>
        <w:tc>
          <w:tcPr>
            <w:tcW w:w="796" w:type="dxa"/>
            <w:vAlign w:val="bottom"/>
          </w:tcPr>
          <w:p w14:paraId="71DC926B" w14:textId="2C0D4CA1" w:rsidR="0042353E" w:rsidRDefault="0042353E" w:rsidP="006D227E">
            <w:pPr>
              <w:pStyle w:val="Table-Body-centred"/>
              <w:rPr>
                <w:b/>
                <w:bCs/>
              </w:rPr>
            </w:pPr>
            <w:r w:rsidRPr="00B2056E">
              <w:rPr>
                <w:rFonts w:eastAsia="Times New Roman"/>
              </w:rPr>
              <w:t>Ethanol (g/kg) </w:t>
            </w:r>
          </w:p>
        </w:tc>
        <w:tc>
          <w:tcPr>
            <w:tcW w:w="691" w:type="dxa"/>
            <w:vAlign w:val="bottom"/>
          </w:tcPr>
          <w:p w14:paraId="35EA11E0" w14:textId="154191D6" w:rsidR="0042353E" w:rsidRDefault="0042353E" w:rsidP="006D227E">
            <w:pPr>
              <w:pStyle w:val="Table-Body-centred"/>
              <w:rPr>
                <w:b/>
                <w:bCs/>
              </w:rPr>
            </w:pPr>
            <w:r w:rsidRPr="00B2056E">
              <w:rPr>
                <w:rFonts w:eastAsia="Times New Roman"/>
              </w:rPr>
              <w:t>Acetic (g/kg) </w:t>
            </w:r>
          </w:p>
        </w:tc>
        <w:tc>
          <w:tcPr>
            <w:tcW w:w="937" w:type="dxa"/>
            <w:vAlign w:val="bottom"/>
          </w:tcPr>
          <w:p w14:paraId="6FBC93B7" w14:textId="0F846DF3" w:rsidR="0042353E" w:rsidRDefault="0042353E" w:rsidP="006D227E">
            <w:pPr>
              <w:pStyle w:val="Table-Body-centred"/>
              <w:rPr>
                <w:b/>
                <w:bCs/>
              </w:rPr>
            </w:pPr>
            <w:r w:rsidRPr="00B2056E">
              <w:rPr>
                <w:rFonts w:eastAsia="Times New Roman"/>
              </w:rPr>
              <w:t>Propionic (g/kg) </w:t>
            </w:r>
          </w:p>
        </w:tc>
        <w:tc>
          <w:tcPr>
            <w:tcW w:w="745" w:type="dxa"/>
            <w:vAlign w:val="bottom"/>
          </w:tcPr>
          <w:p w14:paraId="307BCF6A" w14:textId="667AC763" w:rsidR="0042353E" w:rsidRDefault="0042353E" w:rsidP="006D227E">
            <w:pPr>
              <w:pStyle w:val="Table-Body-centred"/>
              <w:rPr>
                <w:b/>
                <w:bCs/>
              </w:rPr>
            </w:pPr>
            <w:r w:rsidRPr="00B2056E">
              <w:rPr>
                <w:rFonts w:eastAsia="Times New Roman"/>
              </w:rPr>
              <w:t>Butyric (g/kg) </w:t>
            </w:r>
          </w:p>
        </w:tc>
        <w:tc>
          <w:tcPr>
            <w:tcW w:w="782" w:type="dxa"/>
            <w:vAlign w:val="bottom"/>
          </w:tcPr>
          <w:p w14:paraId="18D0D9C5" w14:textId="0F3FFF14" w:rsidR="0042353E" w:rsidRDefault="0042353E" w:rsidP="006D227E">
            <w:pPr>
              <w:pStyle w:val="Table-Body-centred"/>
              <w:rPr>
                <w:b/>
                <w:bCs/>
              </w:rPr>
            </w:pPr>
            <w:r w:rsidRPr="00B2056E">
              <w:rPr>
                <w:rFonts w:eastAsia="Times New Roman"/>
              </w:rPr>
              <w:t>Lactic (g/kg) </w:t>
            </w:r>
          </w:p>
        </w:tc>
        <w:tc>
          <w:tcPr>
            <w:tcW w:w="683" w:type="dxa"/>
            <w:vAlign w:val="bottom"/>
          </w:tcPr>
          <w:p w14:paraId="1F3F2041" w14:textId="25295B23" w:rsidR="0042353E" w:rsidRDefault="0042353E" w:rsidP="006D227E">
            <w:pPr>
              <w:pStyle w:val="Table-Body-centred"/>
              <w:rPr>
                <w:b/>
                <w:bCs/>
              </w:rPr>
            </w:pPr>
            <w:r w:rsidRPr="00B2056E">
              <w:rPr>
                <w:rFonts w:eastAsia="Times New Roman"/>
              </w:rPr>
              <w:t>NH3-N (g/kg) </w:t>
            </w:r>
          </w:p>
        </w:tc>
      </w:tr>
      <w:tr w:rsidR="006D227E" w14:paraId="0F959183" w14:textId="77777777" w:rsidTr="006D227E">
        <w:tc>
          <w:tcPr>
            <w:tcW w:w="1413" w:type="dxa"/>
          </w:tcPr>
          <w:p w14:paraId="49C035F1" w14:textId="19A53654" w:rsidR="006D227E" w:rsidRPr="006D227E" w:rsidRDefault="006D227E" w:rsidP="006D227E">
            <w:pPr>
              <w:pStyle w:val="Table-Body-leftaligned"/>
            </w:pPr>
            <w:r w:rsidRPr="006D227E">
              <w:t>NE 22</w:t>
            </w:r>
          </w:p>
        </w:tc>
        <w:tc>
          <w:tcPr>
            <w:tcW w:w="503" w:type="dxa"/>
            <w:vAlign w:val="bottom"/>
          </w:tcPr>
          <w:p w14:paraId="6DE23B16" w14:textId="65459486" w:rsidR="006D227E" w:rsidRDefault="006D227E" w:rsidP="006D227E">
            <w:pPr>
              <w:pStyle w:val="Table-Body-centred"/>
              <w:rPr>
                <w:b/>
                <w:bCs/>
              </w:rPr>
            </w:pPr>
            <w:r w:rsidRPr="00B2056E">
              <w:rPr>
                <w:rFonts w:eastAsia="Times New Roman"/>
              </w:rPr>
              <w:t>Ardern </w:t>
            </w:r>
          </w:p>
        </w:tc>
        <w:tc>
          <w:tcPr>
            <w:tcW w:w="507" w:type="dxa"/>
            <w:vAlign w:val="bottom"/>
          </w:tcPr>
          <w:p w14:paraId="1B01A159" w14:textId="2B3690C5" w:rsidR="006D227E" w:rsidRDefault="006D227E" w:rsidP="006D227E">
            <w:pPr>
              <w:pStyle w:val="Table-Body-centred"/>
              <w:rPr>
                <w:b/>
                <w:bCs/>
              </w:rPr>
            </w:pPr>
            <w:r w:rsidRPr="00B2056E">
              <w:rPr>
                <w:rFonts w:eastAsia="Times New Roman"/>
              </w:rPr>
              <w:t xml:space="preserve">1st </w:t>
            </w:r>
            <w:r>
              <w:rPr>
                <w:rFonts w:eastAsia="Times New Roman"/>
              </w:rPr>
              <w:t>c</w:t>
            </w:r>
            <w:r w:rsidRPr="00B2056E">
              <w:rPr>
                <w:rFonts w:eastAsia="Times New Roman"/>
              </w:rPr>
              <w:t>ut </w:t>
            </w:r>
          </w:p>
        </w:tc>
        <w:tc>
          <w:tcPr>
            <w:tcW w:w="824" w:type="dxa"/>
            <w:vAlign w:val="bottom"/>
          </w:tcPr>
          <w:p w14:paraId="28978B9B" w14:textId="46513150" w:rsidR="006D227E" w:rsidRDefault="006D227E" w:rsidP="006D227E">
            <w:pPr>
              <w:pStyle w:val="Table-Body-centred"/>
              <w:rPr>
                <w:b/>
                <w:bCs/>
              </w:rPr>
            </w:pPr>
            <w:r w:rsidRPr="00B2056E">
              <w:rPr>
                <w:rFonts w:eastAsia="Times New Roman"/>
              </w:rPr>
              <w:t>Tedded </w:t>
            </w:r>
          </w:p>
        </w:tc>
        <w:tc>
          <w:tcPr>
            <w:tcW w:w="782" w:type="dxa"/>
            <w:vAlign w:val="bottom"/>
          </w:tcPr>
          <w:p w14:paraId="58D37C98" w14:textId="51C93404" w:rsidR="006D227E" w:rsidRDefault="006D227E" w:rsidP="006D227E">
            <w:pPr>
              <w:pStyle w:val="Table-Body-centred"/>
              <w:rPr>
                <w:b/>
                <w:bCs/>
              </w:rPr>
            </w:pPr>
            <w:r w:rsidRPr="00B2056E">
              <w:rPr>
                <w:rFonts w:eastAsia="Times New Roman"/>
              </w:rPr>
              <w:t>280.48 </w:t>
            </w:r>
          </w:p>
        </w:tc>
        <w:tc>
          <w:tcPr>
            <w:tcW w:w="939" w:type="dxa"/>
            <w:vAlign w:val="bottom"/>
          </w:tcPr>
          <w:p w14:paraId="445FB167" w14:textId="2EDD4FCD" w:rsidR="006D227E" w:rsidRDefault="006D227E" w:rsidP="006D227E">
            <w:pPr>
              <w:pStyle w:val="Table-Body-centred"/>
              <w:rPr>
                <w:b/>
                <w:bCs/>
              </w:rPr>
            </w:pPr>
            <w:r w:rsidRPr="00B2056E">
              <w:rPr>
                <w:rFonts w:eastAsia="Times New Roman"/>
              </w:rPr>
              <w:t>484.77 </w:t>
            </w:r>
          </w:p>
        </w:tc>
        <w:tc>
          <w:tcPr>
            <w:tcW w:w="939" w:type="dxa"/>
            <w:vAlign w:val="bottom"/>
          </w:tcPr>
          <w:p w14:paraId="2625A29F" w14:textId="7B4B36D9" w:rsidR="006D227E" w:rsidRDefault="006D227E" w:rsidP="006D227E">
            <w:pPr>
              <w:pStyle w:val="Table-Body-centred"/>
              <w:rPr>
                <w:b/>
                <w:bCs/>
              </w:rPr>
            </w:pPr>
            <w:r w:rsidRPr="00B2056E">
              <w:rPr>
                <w:rFonts w:eastAsia="Times New Roman"/>
              </w:rPr>
              <w:t>350.25 </w:t>
            </w:r>
          </w:p>
        </w:tc>
        <w:tc>
          <w:tcPr>
            <w:tcW w:w="939" w:type="dxa"/>
            <w:vAlign w:val="bottom"/>
          </w:tcPr>
          <w:p w14:paraId="0CDC7E50" w14:textId="0F8418B3" w:rsidR="006D227E" w:rsidRDefault="006D227E" w:rsidP="006D227E">
            <w:pPr>
              <w:pStyle w:val="Table-Body-centred"/>
              <w:rPr>
                <w:b/>
                <w:bCs/>
              </w:rPr>
            </w:pPr>
            <w:r w:rsidRPr="00B2056E">
              <w:rPr>
                <w:rFonts w:eastAsia="Times New Roman"/>
              </w:rPr>
              <w:t>72.49 </w:t>
            </w:r>
          </w:p>
        </w:tc>
        <w:tc>
          <w:tcPr>
            <w:tcW w:w="939" w:type="dxa"/>
            <w:vAlign w:val="bottom"/>
          </w:tcPr>
          <w:p w14:paraId="01E680A8" w14:textId="59B433DD" w:rsidR="006D227E" w:rsidRDefault="006D227E" w:rsidP="006D227E">
            <w:pPr>
              <w:pStyle w:val="Table-Body-centred"/>
              <w:rPr>
                <w:b/>
                <w:bCs/>
              </w:rPr>
            </w:pPr>
            <w:r w:rsidRPr="00B2056E">
              <w:rPr>
                <w:rFonts w:eastAsia="Times New Roman"/>
              </w:rPr>
              <w:t>86.39 </w:t>
            </w:r>
          </w:p>
        </w:tc>
        <w:tc>
          <w:tcPr>
            <w:tcW w:w="939" w:type="dxa"/>
            <w:vAlign w:val="bottom"/>
          </w:tcPr>
          <w:p w14:paraId="02E26C5A" w14:textId="71367EE6" w:rsidR="006D227E" w:rsidRDefault="006D227E" w:rsidP="006D227E">
            <w:pPr>
              <w:pStyle w:val="Table-Body-centred"/>
              <w:rPr>
                <w:b/>
                <w:bCs/>
              </w:rPr>
            </w:pPr>
            <w:r w:rsidRPr="00B2056E">
              <w:rPr>
                <w:rFonts w:eastAsia="Times New Roman"/>
              </w:rPr>
              <w:t>80.41 </w:t>
            </w:r>
          </w:p>
        </w:tc>
        <w:tc>
          <w:tcPr>
            <w:tcW w:w="590" w:type="dxa"/>
            <w:vAlign w:val="bottom"/>
          </w:tcPr>
          <w:p w14:paraId="43635878" w14:textId="52AF20AF" w:rsidR="006D227E" w:rsidRDefault="006D227E" w:rsidP="006D227E">
            <w:pPr>
              <w:pStyle w:val="Table-Body-centred"/>
              <w:rPr>
                <w:b/>
                <w:bCs/>
              </w:rPr>
            </w:pPr>
            <w:r w:rsidRPr="00B2056E">
              <w:rPr>
                <w:rFonts w:eastAsia="Times New Roman"/>
              </w:rPr>
              <w:t>4.38 </w:t>
            </w:r>
          </w:p>
        </w:tc>
        <w:tc>
          <w:tcPr>
            <w:tcW w:w="796" w:type="dxa"/>
            <w:vAlign w:val="bottom"/>
          </w:tcPr>
          <w:p w14:paraId="5545BEAB" w14:textId="2385BF67" w:rsidR="006D227E" w:rsidRDefault="006D227E" w:rsidP="006D227E">
            <w:pPr>
              <w:pStyle w:val="Table-Body-centred"/>
              <w:rPr>
                <w:b/>
                <w:bCs/>
              </w:rPr>
            </w:pPr>
            <w:r w:rsidRPr="00B2056E">
              <w:rPr>
                <w:rFonts w:eastAsia="Times New Roman"/>
              </w:rPr>
              <w:t>13.71 </w:t>
            </w:r>
          </w:p>
        </w:tc>
        <w:tc>
          <w:tcPr>
            <w:tcW w:w="691" w:type="dxa"/>
            <w:vAlign w:val="bottom"/>
          </w:tcPr>
          <w:p w14:paraId="6FB07877" w14:textId="5D0CA67C" w:rsidR="006D227E" w:rsidRDefault="006D227E" w:rsidP="006D227E">
            <w:pPr>
              <w:pStyle w:val="Table-Body-centred"/>
              <w:rPr>
                <w:b/>
                <w:bCs/>
              </w:rPr>
            </w:pPr>
            <w:r w:rsidRPr="00B2056E">
              <w:rPr>
                <w:rFonts w:eastAsia="Times New Roman"/>
              </w:rPr>
              <w:t>14.19 </w:t>
            </w:r>
          </w:p>
        </w:tc>
        <w:tc>
          <w:tcPr>
            <w:tcW w:w="937" w:type="dxa"/>
            <w:vAlign w:val="bottom"/>
          </w:tcPr>
          <w:p w14:paraId="600A5EF8" w14:textId="495BDB9B" w:rsidR="006D227E" w:rsidRDefault="006D227E" w:rsidP="006D227E">
            <w:pPr>
              <w:pStyle w:val="Table-Body-centred"/>
              <w:rPr>
                <w:b/>
                <w:bCs/>
              </w:rPr>
            </w:pPr>
            <w:r w:rsidRPr="00B2056E">
              <w:rPr>
                <w:rFonts w:eastAsia="Times New Roman"/>
              </w:rPr>
              <w:t>0.50 </w:t>
            </w:r>
          </w:p>
        </w:tc>
        <w:tc>
          <w:tcPr>
            <w:tcW w:w="745" w:type="dxa"/>
            <w:vAlign w:val="bottom"/>
          </w:tcPr>
          <w:p w14:paraId="08EA461C" w14:textId="6404AD1C" w:rsidR="006D227E" w:rsidRDefault="006D227E" w:rsidP="006D227E">
            <w:pPr>
              <w:pStyle w:val="Table-Body-centred"/>
              <w:rPr>
                <w:b/>
                <w:bCs/>
              </w:rPr>
            </w:pPr>
            <w:r w:rsidRPr="00B2056E">
              <w:rPr>
                <w:rFonts w:eastAsia="Times New Roman"/>
              </w:rPr>
              <w:t>18.63 </w:t>
            </w:r>
          </w:p>
        </w:tc>
        <w:tc>
          <w:tcPr>
            <w:tcW w:w="782" w:type="dxa"/>
            <w:vAlign w:val="bottom"/>
          </w:tcPr>
          <w:p w14:paraId="1E9056DF" w14:textId="22720947" w:rsidR="006D227E" w:rsidRDefault="006D227E" w:rsidP="006D227E">
            <w:pPr>
              <w:pStyle w:val="Table-Body-centred"/>
              <w:rPr>
                <w:b/>
                <w:bCs/>
              </w:rPr>
            </w:pPr>
            <w:r w:rsidRPr="00B2056E">
              <w:rPr>
                <w:rFonts w:eastAsia="Times New Roman"/>
              </w:rPr>
              <w:t>54.18 </w:t>
            </w:r>
          </w:p>
        </w:tc>
        <w:tc>
          <w:tcPr>
            <w:tcW w:w="683" w:type="dxa"/>
            <w:vAlign w:val="bottom"/>
          </w:tcPr>
          <w:p w14:paraId="2261736B" w14:textId="0BDAB72C" w:rsidR="006D227E" w:rsidRDefault="006D227E" w:rsidP="006D227E">
            <w:pPr>
              <w:pStyle w:val="Table-Body-centred"/>
              <w:rPr>
                <w:b/>
                <w:bCs/>
              </w:rPr>
            </w:pPr>
            <w:r w:rsidRPr="00B2056E">
              <w:rPr>
                <w:rFonts w:eastAsia="Times New Roman"/>
              </w:rPr>
              <w:t>1.32 </w:t>
            </w:r>
          </w:p>
        </w:tc>
      </w:tr>
      <w:tr w:rsidR="006D227E" w14:paraId="778AEC79" w14:textId="77777777" w:rsidTr="006D227E">
        <w:tc>
          <w:tcPr>
            <w:tcW w:w="1413" w:type="dxa"/>
          </w:tcPr>
          <w:p w14:paraId="77FC068F" w14:textId="0904D67D" w:rsidR="006D227E" w:rsidRPr="006D227E" w:rsidRDefault="006D227E" w:rsidP="006D227E">
            <w:pPr>
              <w:pStyle w:val="Table-Body-leftaligned"/>
            </w:pPr>
            <w:r w:rsidRPr="006D227E">
              <w:t>NE 23</w:t>
            </w:r>
          </w:p>
        </w:tc>
        <w:tc>
          <w:tcPr>
            <w:tcW w:w="503" w:type="dxa"/>
            <w:vAlign w:val="bottom"/>
          </w:tcPr>
          <w:p w14:paraId="1A949017" w14:textId="395FCC98" w:rsidR="006D227E" w:rsidRDefault="006D227E" w:rsidP="006D227E">
            <w:pPr>
              <w:pStyle w:val="Table-Body-centred"/>
              <w:rPr>
                <w:b/>
                <w:bCs/>
              </w:rPr>
            </w:pPr>
            <w:r w:rsidRPr="00B2056E">
              <w:rPr>
                <w:rFonts w:eastAsia="Times New Roman"/>
              </w:rPr>
              <w:t>Ardern </w:t>
            </w:r>
          </w:p>
        </w:tc>
        <w:tc>
          <w:tcPr>
            <w:tcW w:w="507" w:type="dxa"/>
            <w:vAlign w:val="bottom"/>
          </w:tcPr>
          <w:p w14:paraId="50688ACF" w14:textId="675CB027" w:rsidR="006D227E" w:rsidRDefault="006D227E" w:rsidP="006D227E">
            <w:pPr>
              <w:pStyle w:val="Table-Body-centred"/>
              <w:rPr>
                <w:b/>
                <w:bCs/>
              </w:rPr>
            </w:pPr>
            <w:r w:rsidRPr="00B2056E">
              <w:rPr>
                <w:rFonts w:eastAsia="Times New Roman"/>
              </w:rPr>
              <w:t xml:space="preserve">2nd </w:t>
            </w:r>
            <w:r>
              <w:rPr>
                <w:rFonts w:eastAsia="Times New Roman"/>
              </w:rPr>
              <w:t>c</w:t>
            </w:r>
            <w:r w:rsidRPr="00B2056E">
              <w:rPr>
                <w:rFonts w:eastAsia="Times New Roman"/>
              </w:rPr>
              <w:t>ut </w:t>
            </w:r>
          </w:p>
        </w:tc>
        <w:tc>
          <w:tcPr>
            <w:tcW w:w="824" w:type="dxa"/>
            <w:vAlign w:val="bottom"/>
          </w:tcPr>
          <w:p w14:paraId="55A219D7" w14:textId="33DDB630" w:rsidR="006D227E" w:rsidRDefault="006D227E" w:rsidP="006D227E">
            <w:pPr>
              <w:pStyle w:val="Table-Body-centred"/>
              <w:rPr>
                <w:b/>
                <w:bCs/>
              </w:rPr>
            </w:pPr>
            <w:r w:rsidRPr="00B2056E">
              <w:rPr>
                <w:rFonts w:eastAsia="Times New Roman"/>
              </w:rPr>
              <w:t>Tedded </w:t>
            </w:r>
          </w:p>
        </w:tc>
        <w:tc>
          <w:tcPr>
            <w:tcW w:w="782" w:type="dxa"/>
            <w:vAlign w:val="bottom"/>
          </w:tcPr>
          <w:p w14:paraId="46C6237F" w14:textId="60B1C64F" w:rsidR="006D227E" w:rsidRDefault="006D227E" w:rsidP="006D227E">
            <w:pPr>
              <w:pStyle w:val="Table-Body-centred"/>
              <w:rPr>
                <w:b/>
                <w:bCs/>
              </w:rPr>
            </w:pPr>
            <w:r w:rsidRPr="00B2056E">
              <w:rPr>
                <w:rFonts w:eastAsia="Times New Roman"/>
              </w:rPr>
              <w:t>812.09 </w:t>
            </w:r>
          </w:p>
        </w:tc>
        <w:tc>
          <w:tcPr>
            <w:tcW w:w="939" w:type="dxa"/>
            <w:vAlign w:val="bottom"/>
          </w:tcPr>
          <w:p w14:paraId="3A4CA989" w14:textId="1F11AECD" w:rsidR="006D227E" w:rsidRDefault="006D227E" w:rsidP="006D227E">
            <w:pPr>
              <w:pStyle w:val="Table-Body-centred"/>
              <w:rPr>
                <w:b/>
                <w:bCs/>
              </w:rPr>
            </w:pPr>
            <w:r w:rsidRPr="00B2056E">
              <w:rPr>
                <w:rFonts w:eastAsia="Times New Roman"/>
              </w:rPr>
              <w:t>400.36 </w:t>
            </w:r>
          </w:p>
        </w:tc>
        <w:tc>
          <w:tcPr>
            <w:tcW w:w="939" w:type="dxa"/>
            <w:vAlign w:val="bottom"/>
          </w:tcPr>
          <w:p w14:paraId="2A10C3EA" w14:textId="046BA9BF" w:rsidR="006D227E" w:rsidRDefault="006D227E" w:rsidP="006D227E">
            <w:pPr>
              <w:pStyle w:val="Table-Body-centred"/>
              <w:rPr>
                <w:b/>
                <w:bCs/>
              </w:rPr>
            </w:pPr>
            <w:r w:rsidRPr="00B2056E">
              <w:rPr>
                <w:rFonts w:eastAsia="Times New Roman"/>
              </w:rPr>
              <w:t>311.03 </w:t>
            </w:r>
          </w:p>
        </w:tc>
        <w:tc>
          <w:tcPr>
            <w:tcW w:w="939" w:type="dxa"/>
            <w:vAlign w:val="bottom"/>
          </w:tcPr>
          <w:p w14:paraId="6038A4FF" w14:textId="315BAB80" w:rsidR="006D227E" w:rsidRDefault="006D227E" w:rsidP="006D227E">
            <w:pPr>
              <w:pStyle w:val="Table-Body-centred"/>
              <w:rPr>
                <w:b/>
                <w:bCs/>
              </w:rPr>
            </w:pPr>
            <w:r w:rsidRPr="00B2056E">
              <w:rPr>
                <w:rFonts w:eastAsia="Times New Roman"/>
              </w:rPr>
              <w:t>104.40 </w:t>
            </w:r>
          </w:p>
        </w:tc>
        <w:tc>
          <w:tcPr>
            <w:tcW w:w="939" w:type="dxa"/>
            <w:vAlign w:val="bottom"/>
          </w:tcPr>
          <w:p w14:paraId="781EC54B" w14:textId="24CF204C" w:rsidR="006D227E" w:rsidRDefault="006D227E" w:rsidP="006D227E">
            <w:pPr>
              <w:pStyle w:val="Table-Body-centred"/>
              <w:rPr>
                <w:b/>
                <w:bCs/>
              </w:rPr>
            </w:pPr>
            <w:r w:rsidRPr="00B2056E">
              <w:rPr>
                <w:rFonts w:eastAsia="Times New Roman"/>
              </w:rPr>
              <w:t>89.86 </w:t>
            </w:r>
          </w:p>
        </w:tc>
        <w:tc>
          <w:tcPr>
            <w:tcW w:w="939" w:type="dxa"/>
            <w:vAlign w:val="bottom"/>
          </w:tcPr>
          <w:p w14:paraId="4F83B559" w14:textId="3916D26F" w:rsidR="006D227E" w:rsidRDefault="006D227E" w:rsidP="006D227E">
            <w:pPr>
              <w:pStyle w:val="Table-Body-centred"/>
              <w:rPr>
                <w:b/>
                <w:bCs/>
              </w:rPr>
            </w:pPr>
            <w:r w:rsidRPr="00B2056E">
              <w:rPr>
                <w:rFonts w:eastAsia="Times New Roman"/>
              </w:rPr>
              <w:t>118.89 </w:t>
            </w:r>
          </w:p>
        </w:tc>
        <w:tc>
          <w:tcPr>
            <w:tcW w:w="590" w:type="dxa"/>
            <w:vAlign w:val="bottom"/>
          </w:tcPr>
          <w:p w14:paraId="0AD0EEC7" w14:textId="3B93C976" w:rsidR="006D227E" w:rsidRDefault="006D227E" w:rsidP="006D227E">
            <w:pPr>
              <w:pStyle w:val="Table-Body-centred"/>
              <w:rPr>
                <w:b/>
                <w:bCs/>
              </w:rPr>
            </w:pPr>
            <w:r w:rsidRPr="00B2056E">
              <w:rPr>
                <w:rFonts w:eastAsia="Times New Roman"/>
              </w:rPr>
              <w:t>5.9 </w:t>
            </w:r>
          </w:p>
        </w:tc>
        <w:tc>
          <w:tcPr>
            <w:tcW w:w="796" w:type="dxa"/>
            <w:vAlign w:val="bottom"/>
          </w:tcPr>
          <w:p w14:paraId="0C64FACC" w14:textId="2FA4853E" w:rsidR="006D227E" w:rsidRDefault="006D227E" w:rsidP="006D227E">
            <w:pPr>
              <w:pStyle w:val="Table-Body-centred"/>
              <w:rPr>
                <w:b/>
                <w:bCs/>
              </w:rPr>
            </w:pPr>
            <w:r w:rsidRPr="00B2056E">
              <w:rPr>
                <w:rFonts w:eastAsia="Times New Roman"/>
              </w:rPr>
              <w:t>0.70 </w:t>
            </w:r>
          </w:p>
        </w:tc>
        <w:tc>
          <w:tcPr>
            <w:tcW w:w="691" w:type="dxa"/>
            <w:vAlign w:val="bottom"/>
          </w:tcPr>
          <w:p w14:paraId="18F627EC" w14:textId="5598590A" w:rsidR="006D227E" w:rsidRDefault="006D227E" w:rsidP="006D227E">
            <w:pPr>
              <w:pStyle w:val="Table-Body-centred"/>
              <w:rPr>
                <w:b/>
                <w:bCs/>
              </w:rPr>
            </w:pPr>
            <w:r w:rsidRPr="00B2056E">
              <w:rPr>
                <w:rFonts w:eastAsia="Times New Roman"/>
              </w:rPr>
              <w:t>6.10 </w:t>
            </w:r>
          </w:p>
        </w:tc>
        <w:tc>
          <w:tcPr>
            <w:tcW w:w="937" w:type="dxa"/>
            <w:vAlign w:val="bottom"/>
          </w:tcPr>
          <w:p w14:paraId="36664AF9" w14:textId="509CB357" w:rsidR="006D227E" w:rsidRDefault="006D227E" w:rsidP="006D227E">
            <w:pPr>
              <w:pStyle w:val="Table-Body-centred"/>
              <w:rPr>
                <w:b/>
                <w:bCs/>
              </w:rPr>
            </w:pPr>
            <w:r w:rsidRPr="00B2056E">
              <w:rPr>
                <w:rFonts w:eastAsia="Times New Roman"/>
              </w:rPr>
              <w:t>0.00 </w:t>
            </w:r>
          </w:p>
        </w:tc>
        <w:tc>
          <w:tcPr>
            <w:tcW w:w="745" w:type="dxa"/>
            <w:vAlign w:val="bottom"/>
          </w:tcPr>
          <w:p w14:paraId="0D56FBD1" w14:textId="26990139" w:rsidR="006D227E" w:rsidRDefault="006D227E" w:rsidP="006D227E">
            <w:pPr>
              <w:pStyle w:val="Table-Body-centred"/>
              <w:rPr>
                <w:b/>
                <w:bCs/>
              </w:rPr>
            </w:pPr>
            <w:r w:rsidRPr="00B2056E">
              <w:rPr>
                <w:rFonts w:eastAsia="Times New Roman"/>
              </w:rPr>
              <w:t>0.14 </w:t>
            </w:r>
          </w:p>
        </w:tc>
        <w:tc>
          <w:tcPr>
            <w:tcW w:w="782" w:type="dxa"/>
            <w:vAlign w:val="bottom"/>
          </w:tcPr>
          <w:p w14:paraId="5D072DBB" w14:textId="56D0C1C5" w:rsidR="006D227E" w:rsidRDefault="006D227E" w:rsidP="006D227E">
            <w:pPr>
              <w:pStyle w:val="Table-Body-centred"/>
              <w:rPr>
                <w:b/>
                <w:bCs/>
              </w:rPr>
            </w:pPr>
            <w:r w:rsidRPr="00B2056E">
              <w:rPr>
                <w:rFonts w:eastAsia="Times New Roman"/>
              </w:rPr>
              <w:t>0.00 </w:t>
            </w:r>
          </w:p>
        </w:tc>
        <w:tc>
          <w:tcPr>
            <w:tcW w:w="683" w:type="dxa"/>
            <w:vAlign w:val="bottom"/>
          </w:tcPr>
          <w:p w14:paraId="77725099" w14:textId="21A68925" w:rsidR="006D227E" w:rsidRDefault="006D227E" w:rsidP="006D227E">
            <w:pPr>
              <w:pStyle w:val="Table-Body-centred"/>
              <w:rPr>
                <w:b/>
                <w:bCs/>
              </w:rPr>
            </w:pPr>
            <w:r w:rsidRPr="00B2056E">
              <w:rPr>
                <w:rFonts w:eastAsia="Times New Roman"/>
              </w:rPr>
              <w:t>0.49 </w:t>
            </w:r>
          </w:p>
        </w:tc>
      </w:tr>
      <w:tr w:rsidR="006D227E" w14:paraId="0593A38F" w14:textId="77777777" w:rsidTr="006D227E">
        <w:tc>
          <w:tcPr>
            <w:tcW w:w="1413" w:type="dxa"/>
          </w:tcPr>
          <w:p w14:paraId="279ED791" w14:textId="1E228F43" w:rsidR="006D227E" w:rsidRPr="006D227E" w:rsidRDefault="006D227E" w:rsidP="006D227E">
            <w:pPr>
              <w:pStyle w:val="Table-Body-leftaligned"/>
            </w:pPr>
            <w:r w:rsidRPr="006D227E">
              <w:t>NE 24</w:t>
            </w:r>
          </w:p>
        </w:tc>
        <w:tc>
          <w:tcPr>
            <w:tcW w:w="503" w:type="dxa"/>
            <w:vAlign w:val="bottom"/>
          </w:tcPr>
          <w:p w14:paraId="13C0A806" w14:textId="2B38BCFC" w:rsidR="006D227E" w:rsidRDefault="006D227E" w:rsidP="006D227E">
            <w:pPr>
              <w:pStyle w:val="Table-Body-centred"/>
              <w:rPr>
                <w:b/>
                <w:bCs/>
              </w:rPr>
            </w:pPr>
            <w:r w:rsidRPr="00B2056E">
              <w:rPr>
                <w:rFonts w:eastAsia="Times New Roman"/>
              </w:rPr>
              <w:t>Ardern </w:t>
            </w:r>
          </w:p>
        </w:tc>
        <w:tc>
          <w:tcPr>
            <w:tcW w:w="507" w:type="dxa"/>
            <w:vAlign w:val="bottom"/>
          </w:tcPr>
          <w:p w14:paraId="60FAB98E" w14:textId="69DEB928" w:rsidR="006D227E" w:rsidRDefault="006D227E" w:rsidP="006D227E">
            <w:pPr>
              <w:pStyle w:val="Table-Body-centred"/>
              <w:rPr>
                <w:b/>
                <w:bCs/>
              </w:rPr>
            </w:pPr>
            <w:r w:rsidRPr="00B2056E">
              <w:rPr>
                <w:rFonts w:eastAsia="Times New Roman"/>
              </w:rPr>
              <w:t xml:space="preserve">3rd </w:t>
            </w:r>
            <w:r>
              <w:rPr>
                <w:rFonts w:eastAsia="Times New Roman"/>
              </w:rPr>
              <w:t>c</w:t>
            </w:r>
            <w:r w:rsidRPr="00B2056E">
              <w:rPr>
                <w:rFonts w:eastAsia="Times New Roman"/>
              </w:rPr>
              <w:t>ut </w:t>
            </w:r>
          </w:p>
        </w:tc>
        <w:tc>
          <w:tcPr>
            <w:tcW w:w="824" w:type="dxa"/>
            <w:vAlign w:val="bottom"/>
          </w:tcPr>
          <w:p w14:paraId="0DAD7274" w14:textId="5BA3127F" w:rsidR="006D227E" w:rsidRDefault="006D227E" w:rsidP="006D227E">
            <w:pPr>
              <w:pStyle w:val="Table-Body-centred"/>
              <w:rPr>
                <w:b/>
                <w:bCs/>
              </w:rPr>
            </w:pPr>
            <w:r w:rsidRPr="00B2056E">
              <w:rPr>
                <w:rFonts w:eastAsia="Times New Roman"/>
              </w:rPr>
              <w:t>Tedded </w:t>
            </w:r>
          </w:p>
        </w:tc>
        <w:tc>
          <w:tcPr>
            <w:tcW w:w="782" w:type="dxa"/>
            <w:vAlign w:val="bottom"/>
          </w:tcPr>
          <w:p w14:paraId="520C74E7" w14:textId="0CE81D79" w:rsidR="006D227E" w:rsidRDefault="006D227E" w:rsidP="006D227E">
            <w:pPr>
              <w:pStyle w:val="Table-Body-centred"/>
              <w:rPr>
                <w:b/>
                <w:bCs/>
              </w:rPr>
            </w:pPr>
            <w:r w:rsidRPr="00B2056E">
              <w:rPr>
                <w:rFonts w:eastAsia="Times New Roman"/>
              </w:rPr>
              <w:t>339.77 </w:t>
            </w:r>
          </w:p>
        </w:tc>
        <w:tc>
          <w:tcPr>
            <w:tcW w:w="939" w:type="dxa"/>
            <w:vAlign w:val="bottom"/>
          </w:tcPr>
          <w:p w14:paraId="42ED9490" w14:textId="3FBF53F1" w:rsidR="006D227E" w:rsidRDefault="006D227E" w:rsidP="006D227E">
            <w:pPr>
              <w:pStyle w:val="Table-Body-centred"/>
              <w:rPr>
                <w:b/>
                <w:bCs/>
              </w:rPr>
            </w:pPr>
            <w:r w:rsidRPr="00B2056E">
              <w:rPr>
                <w:rFonts w:eastAsia="Times New Roman"/>
              </w:rPr>
              <w:t>340.90 </w:t>
            </w:r>
          </w:p>
        </w:tc>
        <w:tc>
          <w:tcPr>
            <w:tcW w:w="939" w:type="dxa"/>
            <w:vAlign w:val="bottom"/>
          </w:tcPr>
          <w:p w14:paraId="2F693F91" w14:textId="2A042C1A" w:rsidR="006D227E" w:rsidRDefault="006D227E" w:rsidP="006D227E">
            <w:pPr>
              <w:pStyle w:val="Table-Body-centred"/>
              <w:rPr>
                <w:b/>
                <w:bCs/>
              </w:rPr>
            </w:pPr>
            <w:r w:rsidRPr="00B2056E">
              <w:rPr>
                <w:rFonts w:eastAsia="Times New Roman"/>
              </w:rPr>
              <w:t>285.27 </w:t>
            </w:r>
          </w:p>
        </w:tc>
        <w:tc>
          <w:tcPr>
            <w:tcW w:w="939" w:type="dxa"/>
            <w:vAlign w:val="bottom"/>
          </w:tcPr>
          <w:p w14:paraId="73B85CB0" w14:textId="7D1CBC54" w:rsidR="006D227E" w:rsidRDefault="006D227E" w:rsidP="006D227E">
            <w:pPr>
              <w:pStyle w:val="Table-Body-centred"/>
              <w:rPr>
                <w:b/>
                <w:bCs/>
              </w:rPr>
            </w:pPr>
            <w:r w:rsidRPr="00B2056E">
              <w:rPr>
                <w:rFonts w:eastAsia="Times New Roman"/>
              </w:rPr>
              <w:t>62.29 </w:t>
            </w:r>
          </w:p>
        </w:tc>
        <w:tc>
          <w:tcPr>
            <w:tcW w:w="939" w:type="dxa"/>
            <w:vAlign w:val="bottom"/>
          </w:tcPr>
          <w:p w14:paraId="02C8C2ED" w14:textId="5271EF61" w:rsidR="006D227E" w:rsidRDefault="006D227E" w:rsidP="006D227E">
            <w:pPr>
              <w:pStyle w:val="Table-Body-centred"/>
              <w:rPr>
                <w:b/>
                <w:bCs/>
              </w:rPr>
            </w:pPr>
            <w:r w:rsidRPr="00B2056E">
              <w:rPr>
                <w:rFonts w:eastAsia="Times New Roman"/>
              </w:rPr>
              <w:t>98.77 </w:t>
            </w:r>
          </w:p>
        </w:tc>
        <w:tc>
          <w:tcPr>
            <w:tcW w:w="939" w:type="dxa"/>
            <w:vAlign w:val="bottom"/>
          </w:tcPr>
          <w:p w14:paraId="6AEAC2A8" w14:textId="77F948A8" w:rsidR="006D227E" w:rsidRDefault="006D227E" w:rsidP="006D227E">
            <w:pPr>
              <w:pStyle w:val="Table-Body-centred"/>
              <w:rPr>
                <w:b/>
                <w:bCs/>
              </w:rPr>
            </w:pPr>
            <w:r w:rsidRPr="00B2056E">
              <w:rPr>
                <w:rFonts w:eastAsia="Times New Roman"/>
              </w:rPr>
              <w:t>171.73 </w:t>
            </w:r>
          </w:p>
        </w:tc>
        <w:tc>
          <w:tcPr>
            <w:tcW w:w="590" w:type="dxa"/>
            <w:vAlign w:val="bottom"/>
          </w:tcPr>
          <w:p w14:paraId="4B3A8897" w14:textId="31654EDE" w:rsidR="006D227E" w:rsidRDefault="006D227E" w:rsidP="006D227E">
            <w:pPr>
              <w:pStyle w:val="Table-Body-centred"/>
              <w:rPr>
                <w:b/>
                <w:bCs/>
              </w:rPr>
            </w:pPr>
            <w:r w:rsidRPr="00B2056E">
              <w:rPr>
                <w:rFonts w:eastAsia="Times New Roman"/>
              </w:rPr>
              <w:t>4.68 </w:t>
            </w:r>
          </w:p>
        </w:tc>
        <w:tc>
          <w:tcPr>
            <w:tcW w:w="796" w:type="dxa"/>
            <w:vAlign w:val="bottom"/>
          </w:tcPr>
          <w:p w14:paraId="1F96E671" w14:textId="168F5B9D" w:rsidR="006D227E" w:rsidRDefault="006D227E" w:rsidP="006D227E">
            <w:pPr>
              <w:pStyle w:val="Table-Body-centred"/>
              <w:rPr>
                <w:b/>
                <w:bCs/>
              </w:rPr>
            </w:pPr>
            <w:r w:rsidRPr="00B2056E">
              <w:rPr>
                <w:rFonts w:eastAsia="Times New Roman"/>
              </w:rPr>
              <w:t>5.51 </w:t>
            </w:r>
          </w:p>
        </w:tc>
        <w:tc>
          <w:tcPr>
            <w:tcW w:w="691" w:type="dxa"/>
            <w:vAlign w:val="bottom"/>
          </w:tcPr>
          <w:p w14:paraId="7B1351DE" w14:textId="14BA5C05" w:rsidR="006D227E" w:rsidRDefault="006D227E" w:rsidP="006D227E">
            <w:pPr>
              <w:pStyle w:val="Table-Body-centred"/>
              <w:rPr>
                <w:b/>
                <w:bCs/>
              </w:rPr>
            </w:pPr>
            <w:r w:rsidRPr="00B2056E">
              <w:rPr>
                <w:rFonts w:eastAsia="Times New Roman"/>
              </w:rPr>
              <w:t>20.07 </w:t>
            </w:r>
          </w:p>
        </w:tc>
        <w:tc>
          <w:tcPr>
            <w:tcW w:w="937" w:type="dxa"/>
            <w:vAlign w:val="bottom"/>
          </w:tcPr>
          <w:p w14:paraId="2F38A32B" w14:textId="4C68F851" w:rsidR="006D227E" w:rsidRDefault="006D227E" w:rsidP="006D227E">
            <w:pPr>
              <w:pStyle w:val="Table-Body-centred"/>
              <w:rPr>
                <w:b/>
                <w:bCs/>
              </w:rPr>
            </w:pPr>
            <w:r w:rsidRPr="00B2056E">
              <w:rPr>
                <w:rFonts w:eastAsia="Times New Roman"/>
              </w:rPr>
              <w:t>0.00 </w:t>
            </w:r>
          </w:p>
        </w:tc>
        <w:tc>
          <w:tcPr>
            <w:tcW w:w="745" w:type="dxa"/>
            <w:vAlign w:val="bottom"/>
          </w:tcPr>
          <w:p w14:paraId="2AD8634B" w14:textId="720B26B8" w:rsidR="006D227E" w:rsidRDefault="006D227E" w:rsidP="006D227E">
            <w:pPr>
              <w:pStyle w:val="Table-Body-centred"/>
              <w:rPr>
                <w:b/>
                <w:bCs/>
              </w:rPr>
            </w:pPr>
            <w:r w:rsidRPr="00B2056E">
              <w:rPr>
                <w:rFonts w:eastAsia="Times New Roman"/>
              </w:rPr>
              <w:t>0.33 </w:t>
            </w:r>
          </w:p>
        </w:tc>
        <w:tc>
          <w:tcPr>
            <w:tcW w:w="782" w:type="dxa"/>
            <w:vAlign w:val="bottom"/>
          </w:tcPr>
          <w:p w14:paraId="4A65F057" w14:textId="30D9653E" w:rsidR="006D227E" w:rsidRDefault="006D227E" w:rsidP="006D227E">
            <w:pPr>
              <w:pStyle w:val="Table-Body-centred"/>
              <w:rPr>
                <w:b/>
                <w:bCs/>
              </w:rPr>
            </w:pPr>
            <w:r w:rsidRPr="00B2056E">
              <w:rPr>
                <w:rFonts w:eastAsia="Times New Roman"/>
              </w:rPr>
              <w:t>49.77 </w:t>
            </w:r>
          </w:p>
        </w:tc>
        <w:tc>
          <w:tcPr>
            <w:tcW w:w="683" w:type="dxa"/>
            <w:vAlign w:val="bottom"/>
          </w:tcPr>
          <w:p w14:paraId="43C20702" w14:textId="1F0DD3DE" w:rsidR="006D227E" w:rsidRDefault="006D227E" w:rsidP="006D227E">
            <w:pPr>
              <w:pStyle w:val="Table-Body-centred"/>
              <w:rPr>
                <w:b/>
                <w:bCs/>
              </w:rPr>
            </w:pPr>
            <w:r w:rsidRPr="00B2056E">
              <w:rPr>
                <w:rFonts w:eastAsia="Times New Roman"/>
              </w:rPr>
              <w:t>1.85 </w:t>
            </w:r>
          </w:p>
        </w:tc>
      </w:tr>
      <w:tr w:rsidR="006D227E" w14:paraId="0D572700" w14:textId="77777777" w:rsidTr="006D227E">
        <w:tc>
          <w:tcPr>
            <w:tcW w:w="1413" w:type="dxa"/>
          </w:tcPr>
          <w:p w14:paraId="0BF65189" w14:textId="0AB06B93" w:rsidR="006D227E" w:rsidRPr="006D227E" w:rsidRDefault="006D227E" w:rsidP="006D227E">
            <w:pPr>
              <w:pStyle w:val="Table-Body-leftaligned"/>
            </w:pPr>
            <w:r w:rsidRPr="006D227E">
              <w:lastRenderedPageBreak/>
              <w:t>NE 2</w:t>
            </w:r>
          </w:p>
        </w:tc>
        <w:tc>
          <w:tcPr>
            <w:tcW w:w="503" w:type="dxa"/>
            <w:vAlign w:val="bottom"/>
          </w:tcPr>
          <w:p w14:paraId="03A2AB2C" w14:textId="3AB6DA40" w:rsidR="006D227E" w:rsidRDefault="006D227E" w:rsidP="006D227E">
            <w:pPr>
              <w:pStyle w:val="Table-Body-centred"/>
              <w:rPr>
                <w:b/>
                <w:bCs/>
              </w:rPr>
            </w:pPr>
            <w:r w:rsidRPr="00B2056E">
              <w:rPr>
                <w:rFonts w:eastAsia="Times New Roman"/>
              </w:rPr>
              <w:t>Walton (new) </w:t>
            </w:r>
          </w:p>
        </w:tc>
        <w:tc>
          <w:tcPr>
            <w:tcW w:w="507" w:type="dxa"/>
            <w:vAlign w:val="bottom"/>
          </w:tcPr>
          <w:p w14:paraId="128D6585" w14:textId="20723070" w:rsidR="006D227E" w:rsidRDefault="006D227E" w:rsidP="006D227E">
            <w:pPr>
              <w:pStyle w:val="Table-Body-centred"/>
              <w:rPr>
                <w:b/>
                <w:bCs/>
              </w:rPr>
            </w:pPr>
            <w:r w:rsidRPr="00B2056E">
              <w:rPr>
                <w:rFonts w:eastAsia="Times New Roman"/>
              </w:rPr>
              <w:t xml:space="preserve">1st </w:t>
            </w:r>
            <w:r>
              <w:rPr>
                <w:rFonts w:eastAsia="Times New Roman"/>
              </w:rPr>
              <w:t>c</w:t>
            </w:r>
            <w:r w:rsidRPr="00B2056E">
              <w:rPr>
                <w:rFonts w:eastAsia="Times New Roman"/>
              </w:rPr>
              <w:t>ut </w:t>
            </w:r>
          </w:p>
        </w:tc>
        <w:tc>
          <w:tcPr>
            <w:tcW w:w="824" w:type="dxa"/>
            <w:vAlign w:val="bottom"/>
          </w:tcPr>
          <w:p w14:paraId="557C4B13" w14:textId="1A0981C8" w:rsidR="006D227E" w:rsidRDefault="006D227E" w:rsidP="006D227E">
            <w:pPr>
              <w:pStyle w:val="Table-Body-centred"/>
              <w:rPr>
                <w:b/>
                <w:bCs/>
              </w:rPr>
            </w:pPr>
            <w:r w:rsidRPr="00B2056E">
              <w:rPr>
                <w:rFonts w:eastAsia="Times New Roman"/>
              </w:rPr>
              <w:t>Control </w:t>
            </w:r>
          </w:p>
        </w:tc>
        <w:tc>
          <w:tcPr>
            <w:tcW w:w="782" w:type="dxa"/>
            <w:vAlign w:val="bottom"/>
          </w:tcPr>
          <w:p w14:paraId="1C58F4BE" w14:textId="7085A50A" w:rsidR="006D227E" w:rsidRDefault="006D227E" w:rsidP="006D227E">
            <w:pPr>
              <w:pStyle w:val="Table-Body-centred"/>
              <w:rPr>
                <w:b/>
                <w:bCs/>
              </w:rPr>
            </w:pPr>
            <w:r w:rsidRPr="00B2056E">
              <w:rPr>
                <w:rFonts w:eastAsia="Times New Roman"/>
              </w:rPr>
              <w:t>226.03 </w:t>
            </w:r>
          </w:p>
        </w:tc>
        <w:tc>
          <w:tcPr>
            <w:tcW w:w="939" w:type="dxa"/>
            <w:vAlign w:val="bottom"/>
          </w:tcPr>
          <w:p w14:paraId="1BB1D286" w14:textId="52197614" w:rsidR="006D227E" w:rsidRDefault="006D227E" w:rsidP="006D227E">
            <w:pPr>
              <w:pStyle w:val="Table-Body-centred"/>
              <w:rPr>
                <w:b/>
                <w:bCs/>
              </w:rPr>
            </w:pPr>
            <w:r w:rsidRPr="00B2056E">
              <w:rPr>
                <w:rFonts w:eastAsia="Times New Roman"/>
              </w:rPr>
              <w:t>540.57 </w:t>
            </w:r>
          </w:p>
        </w:tc>
        <w:tc>
          <w:tcPr>
            <w:tcW w:w="939" w:type="dxa"/>
            <w:vAlign w:val="bottom"/>
          </w:tcPr>
          <w:p w14:paraId="0FE62CAF" w14:textId="35D3CA70" w:rsidR="006D227E" w:rsidRDefault="006D227E" w:rsidP="006D227E">
            <w:pPr>
              <w:pStyle w:val="Table-Body-centred"/>
              <w:rPr>
                <w:b/>
                <w:bCs/>
              </w:rPr>
            </w:pPr>
            <w:r w:rsidRPr="00B2056E">
              <w:rPr>
                <w:rFonts w:eastAsia="Times New Roman"/>
              </w:rPr>
              <w:t>354.63 </w:t>
            </w:r>
          </w:p>
        </w:tc>
        <w:tc>
          <w:tcPr>
            <w:tcW w:w="939" w:type="dxa"/>
            <w:vAlign w:val="bottom"/>
          </w:tcPr>
          <w:p w14:paraId="0C4CEC6D" w14:textId="1909F71E" w:rsidR="006D227E" w:rsidRDefault="006D227E" w:rsidP="006D227E">
            <w:pPr>
              <w:pStyle w:val="Table-Body-centred"/>
              <w:rPr>
                <w:b/>
                <w:bCs/>
              </w:rPr>
            </w:pPr>
            <w:r w:rsidRPr="00B2056E">
              <w:rPr>
                <w:rFonts w:eastAsia="Times New Roman"/>
              </w:rPr>
              <w:t>11.95 </w:t>
            </w:r>
          </w:p>
        </w:tc>
        <w:tc>
          <w:tcPr>
            <w:tcW w:w="939" w:type="dxa"/>
            <w:vAlign w:val="bottom"/>
          </w:tcPr>
          <w:p w14:paraId="7E16C392" w14:textId="2E59F7DE" w:rsidR="006D227E" w:rsidRDefault="006D227E" w:rsidP="006D227E">
            <w:pPr>
              <w:pStyle w:val="Table-Body-centred"/>
              <w:rPr>
                <w:b/>
                <w:bCs/>
              </w:rPr>
            </w:pPr>
            <w:r w:rsidRPr="00B2056E">
              <w:rPr>
                <w:rFonts w:eastAsia="Times New Roman"/>
              </w:rPr>
              <w:t>88.80 </w:t>
            </w:r>
          </w:p>
        </w:tc>
        <w:tc>
          <w:tcPr>
            <w:tcW w:w="939" w:type="dxa"/>
            <w:vAlign w:val="bottom"/>
          </w:tcPr>
          <w:p w14:paraId="4A59BE29" w14:textId="4C86BB71" w:rsidR="006D227E" w:rsidRDefault="006D227E" w:rsidP="006D227E">
            <w:pPr>
              <w:pStyle w:val="Table-Body-centred"/>
              <w:rPr>
                <w:b/>
                <w:bCs/>
              </w:rPr>
            </w:pPr>
            <w:r w:rsidRPr="00B2056E">
              <w:rPr>
                <w:rFonts w:eastAsia="Times New Roman"/>
              </w:rPr>
              <w:t>127.72 </w:t>
            </w:r>
          </w:p>
        </w:tc>
        <w:tc>
          <w:tcPr>
            <w:tcW w:w="590" w:type="dxa"/>
            <w:vAlign w:val="bottom"/>
          </w:tcPr>
          <w:p w14:paraId="6FE10A20" w14:textId="67D1B5F1" w:rsidR="006D227E" w:rsidRDefault="006D227E" w:rsidP="006D227E">
            <w:pPr>
              <w:pStyle w:val="Table-Body-centred"/>
              <w:rPr>
                <w:b/>
                <w:bCs/>
              </w:rPr>
            </w:pPr>
            <w:r w:rsidRPr="00B2056E">
              <w:rPr>
                <w:rFonts w:eastAsia="Times New Roman"/>
              </w:rPr>
              <w:t>4.38 </w:t>
            </w:r>
          </w:p>
        </w:tc>
        <w:tc>
          <w:tcPr>
            <w:tcW w:w="796" w:type="dxa"/>
            <w:vAlign w:val="bottom"/>
          </w:tcPr>
          <w:p w14:paraId="274E68A9" w14:textId="733DBADC" w:rsidR="006D227E" w:rsidRDefault="006D227E" w:rsidP="006D227E">
            <w:pPr>
              <w:pStyle w:val="Table-Body-centred"/>
              <w:rPr>
                <w:b/>
                <w:bCs/>
              </w:rPr>
            </w:pPr>
            <w:r w:rsidRPr="00B2056E">
              <w:rPr>
                <w:rFonts w:eastAsia="Times New Roman"/>
              </w:rPr>
              <w:t>13.83 </w:t>
            </w:r>
          </w:p>
        </w:tc>
        <w:tc>
          <w:tcPr>
            <w:tcW w:w="691" w:type="dxa"/>
            <w:vAlign w:val="bottom"/>
          </w:tcPr>
          <w:p w14:paraId="0611D8C4" w14:textId="223681BC" w:rsidR="006D227E" w:rsidRDefault="006D227E" w:rsidP="006D227E">
            <w:pPr>
              <w:pStyle w:val="Table-Body-centred"/>
              <w:rPr>
                <w:b/>
                <w:bCs/>
              </w:rPr>
            </w:pPr>
            <w:r w:rsidRPr="00B2056E">
              <w:rPr>
                <w:rFonts w:eastAsia="Times New Roman"/>
              </w:rPr>
              <w:t>23.60 </w:t>
            </w:r>
          </w:p>
        </w:tc>
        <w:tc>
          <w:tcPr>
            <w:tcW w:w="937" w:type="dxa"/>
            <w:vAlign w:val="bottom"/>
          </w:tcPr>
          <w:p w14:paraId="75B5819C" w14:textId="201BCDDC" w:rsidR="006D227E" w:rsidRDefault="006D227E" w:rsidP="006D227E">
            <w:pPr>
              <w:pStyle w:val="Table-Body-centred"/>
              <w:rPr>
                <w:b/>
                <w:bCs/>
              </w:rPr>
            </w:pPr>
            <w:r w:rsidRPr="00B2056E">
              <w:rPr>
                <w:rFonts w:eastAsia="Times New Roman"/>
              </w:rPr>
              <w:t>1.02 </w:t>
            </w:r>
          </w:p>
        </w:tc>
        <w:tc>
          <w:tcPr>
            <w:tcW w:w="745" w:type="dxa"/>
            <w:vAlign w:val="bottom"/>
          </w:tcPr>
          <w:p w14:paraId="4F3A3688" w14:textId="65B52C1D" w:rsidR="006D227E" w:rsidRDefault="006D227E" w:rsidP="006D227E">
            <w:pPr>
              <w:pStyle w:val="Table-Body-centred"/>
              <w:rPr>
                <w:b/>
                <w:bCs/>
              </w:rPr>
            </w:pPr>
            <w:r w:rsidRPr="00B2056E">
              <w:rPr>
                <w:rFonts w:eastAsia="Times New Roman"/>
              </w:rPr>
              <w:t>10.98 </w:t>
            </w:r>
          </w:p>
        </w:tc>
        <w:tc>
          <w:tcPr>
            <w:tcW w:w="782" w:type="dxa"/>
            <w:vAlign w:val="bottom"/>
          </w:tcPr>
          <w:p w14:paraId="074AD8CD" w14:textId="726A4167" w:rsidR="006D227E" w:rsidRDefault="006D227E" w:rsidP="006D227E">
            <w:pPr>
              <w:pStyle w:val="Table-Body-centred"/>
              <w:rPr>
                <w:b/>
                <w:bCs/>
              </w:rPr>
            </w:pPr>
            <w:r w:rsidRPr="00B2056E">
              <w:rPr>
                <w:rFonts w:eastAsia="Times New Roman"/>
              </w:rPr>
              <w:t>80.71 </w:t>
            </w:r>
          </w:p>
        </w:tc>
        <w:tc>
          <w:tcPr>
            <w:tcW w:w="683" w:type="dxa"/>
            <w:vAlign w:val="bottom"/>
          </w:tcPr>
          <w:p w14:paraId="5D6BD855" w14:textId="715C09B2" w:rsidR="006D227E" w:rsidRDefault="006D227E" w:rsidP="006D227E">
            <w:pPr>
              <w:pStyle w:val="Table-Body-centred"/>
              <w:rPr>
                <w:b/>
                <w:bCs/>
              </w:rPr>
            </w:pPr>
            <w:r w:rsidRPr="00B2056E">
              <w:rPr>
                <w:rFonts w:eastAsia="Times New Roman"/>
              </w:rPr>
              <w:t>2.75 </w:t>
            </w:r>
          </w:p>
        </w:tc>
      </w:tr>
      <w:tr w:rsidR="006D227E" w14:paraId="109A9B60" w14:textId="77777777" w:rsidTr="006D227E">
        <w:tc>
          <w:tcPr>
            <w:tcW w:w="1413" w:type="dxa"/>
            <w:vAlign w:val="bottom"/>
          </w:tcPr>
          <w:p w14:paraId="637FD09D" w14:textId="7CD97842" w:rsidR="006D227E" w:rsidRPr="006D227E" w:rsidRDefault="006D227E" w:rsidP="006D227E">
            <w:pPr>
              <w:pStyle w:val="Table-Body-leftaligned"/>
            </w:pPr>
            <w:r w:rsidRPr="006D227E">
              <w:t>NE 4 </w:t>
            </w:r>
          </w:p>
        </w:tc>
        <w:tc>
          <w:tcPr>
            <w:tcW w:w="503" w:type="dxa"/>
            <w:vAlign w:val="bottom"/>
          </w:tcPr>
          <w:p w14:paraId="3972F7EB" w14:textId="13DFA6C3" w:rsidR="006D227E" w:rsidRDefault="006D227E" w:rsidP="006D227E">
            <w:pPr>
              <w:pStyle w:val="Table-Body-centred"/>
              <w:rPr>
                <w:b/>
                <w:bCs/>
              </w:rPr>
            </w:pPr>
            <w:r w:rsidRPr="00B2056E">
              <w:rPr>
                <w:rFonts w:eastAsia="Times New Roman"/>
              </w:rPr>
              <w:t>Walton (old) </w:t>
            </w:r>
          </w:p>
        </w:tc>
        <w:tc>
          <w:tcPr>
            <w:tcW w:w="507" w:type="dxa"/>
            <w:vAlign w:val="bottom"/>
          </w:tcPr>
          <w:p w14:paraId="0A9DC6E5" w14:textId="57B90AA8" w:rsidR="006D227E" w:rsidRDefault="006D227E" w:rsidP="006D227E">
            <w:pPr>
              <w:pStyle w:val="Table-Body-centred"/>
              <w:rPr>
                <w:b/>
                <w:bCs/>
              </w:rPr>
            </w:pPr>
            <w:r w:rsidRPr="00B2056E">
              <w:rPr>
                <w:rFonts w:eastAsia="Times New Roman"/>
              </w:rPr>
              <w:t xml:space="preserve">1st </w:t>
            </w:r>
            <w:r>
              <w:rPr>
                <w:rFonts w:eastAsia="Times New Roman"/>
              </w:rPr>
              <w:t>c</w:t>
            </w:r>
            <w:r w:rsidRPr="00B2056E">
              <w:rPr>
                <w:rFonts w:eastAsia="Times New Roman"/>
              </w:rPr>
              <w:t>ut </w:t>
            </w:r>
          </w:p>
        </w:tc>
        <w:tc>
          <w:tcPr>
            <w:tcW w:w="824" w:type="dxa"/>
            <w:vAlign w:val="bottom"/>
          </w:tcPr>
          <w:p w14:paraId="61E3EE78" w14:textId="79C4A1DB" w:rsidR="006D227E" w:rsidRDefault="006D227E" w:rsidP="006D227E">
            <w:pPr>
              <w:pStyle w:val="Table-Body-centred"/>
              <w:rPr>
                <w:b/>
                <w:bCs/>
              </w:rPr>
            </w:pPr>
            <w:r w:rsidRPr="00B2056E">
              <w:rPr>
                <w:rFonts w:eastAsia="Times New Roman"/>
              </w:rPr>
              <w:t>Control </w:t>
            </w:r>
          </w:p>
        </w:tc>
        <w:tc>
          <w:tcPr>
            <w:tcW w:w="782" w:type="dxa"/>
            <w:vAlign w:val="bottom"/>
          </w:tcPr>
          <w:p w14:paraId="0040630A" w14:textId="72ECE679" w:rsidR="006D227E" w:rsidRDefault="006D227E" w:rsidP="006D227E">
            <w:pPr>
              <w:pStyle w:val="Table-Body-centred"/>
              <w:rPr>
                <w:b/>
                <w:bCs/>
              </w:rPr>
            </w:pPr>
            <w:r w:rsidRPr="00B2056E">
              <w:rPr>
                <w:rFonts w:eastAsia="Times New Roman"/>
              </w:rPr>
              <w:t>222.25 </w:t>
            </w:r>
          </w:p>
        </w:tc>
        <w:tc>
          <w:tcPr>
            <w:tcW w:w="939" w:type="dxa"/>
            <w:vAlign w:val="bottom"/>
          </w:tcPr>
          <w:p w14:paraId="41242A42" w14:textId="0552B70F" w:rsidR="006D227E" w:rsidRDefault="006D227E" w:rsidP="006D227E">
            <w:pPr>
              <w:pStyle w:val="Table-Body-centred"/>
              <w:rPr>
                <w:b/>
                <w:bCs/>
              </w:rPr>
            </w:pPr>
            <w:r w:rsidRPr="00B2056E">
              <w:rPr>
                <w:rFonts w:eastAsia="Times New Roman"/>
              </w:rPr>
              <w:t>511.11 </w:t>
            </w:r>
          </w:p>
        </w:tc>
        <w:tc>
          <w:tcPr>
            <w:tcW w:w="939" w:type="dxa"/>
            <w:vAlign w:val="bottom"/>
          </w:tcPr>
          <w:p w14:paraId="23760597" w14:textId="51455ABE" w:rsidR="006D227E" w:rsidRDefault="006D227E" w:rsidP="006D227E">
            <w:pPr>
              <w:pStyle w:val="Table-Body-centred"/>
              <w:rPr>
                <w:b/>
                <w:bCs/>
              </w:rPr>
            </w:pPr>
            <w:r w:rsidRPr="00B2056E">
              <w:rPr>
                <w:rFonts w:eastAsia="Times New Roman"/>
              </w:rPr>
              <w:t>343.02 </w:t>
            </w:r>
          </w:p>
        </w:tc>
        <w:tc>
          <w:tcPr>
            <w:tcW w:w="939" w:type="dxa"/>
            <w:vAlign w:val="bottom"/>
          </w:tcPr>
          <w:p w14:paraId="01C12B08" w14:textId="6CB70FE0" w:rsidR="006D227E" w:rsidRDefault="006D227E" w:rsidP="006D227E">
            <w:pPr>
              <w:pStyle w:val="Table-Body-centred"/>
              <w:rPr>
                <w:b/>
                <w:bCs/>
              </w:rPr>
            </w:pPr>
            <w:r w:rsidRPr="00B2056E">
              <w:rPr>
                <w:rFonts w:eastAsia="Times New Roman"/>
              </w:rPr>
              <w:t>19.34 </w:t>
            </w:r>
          </w:p>
        </w:tc>
        <w:tc>
          <w:tcPr>
            <w:tcW w:w="939" w:type="dxa"/>
            <w:vAlign w:val="bottom"/>
          </w:tcPr>
          <w:p w14:paraId="6A9C75B8" w14:textId="45E8F0F2" w:rsidR="006D227E" w:rsidRDefault="006D227E" w:rsidP="006D227E">
            <w:pPr>
              <w:pStyle w:val="Table-Body-centred"/>
              <w:rPr>
                <w:b/>
                <w:bCs/>
              </w:rPr>
            </w:pPr>
            <w:r w:rsidRPr="00B2056E">
              <w:rPr>
                <w:rFonts w:eastAsia="Times New Roman"/>
              </w:rPr>
              <w:t>91.89 </w:t>
            </w:r>
          </w:p>
        </w:tc>
        <w:tc>
          <w:tcPr>
            <w:tcW w:w="939" w:type="dxa"/>
            <w:vAlign w:val="bottom"/>
          </w:tcPr>
          <w:p w14:paraId="0F5D0D4F" w14:textId="14705566" w:rsidR="006D227E" w:rsidRDefault="006D227E" w:rsidP="006D227E">
            <w:pPr>
              <w:pStyle w:val="Table-Body-centred"/>
              <w:rPr>
                <w:b/>
                <w:bCs/>
              </w:rPr>
            </w:pPr>
            <w:r w:rsidRPr="00B2056E">
              <w:rPr>
                <w:rFonts w:eastAsia="Times New Roman"/>
              </w:rPr>
              <w:t>137.24 </w:t>
            </w:r>
          </w:p>
        </w:tc>
        <w:tc>
          <w:tcPr>
            <w:tcW w:w="590" w:type="dxa"/>
            <w:vAlign w:val="bottom"/>
          </w:tcPr>
          <w:p w14:paraId="7FD444AC" w14:textId="3488E998" w:rsidR="006D227E" w:rsidRDefault="006D227E" w:rsidP="006D227E">
            <w:pPr>
              <w:pStyle w:val="Table-Body-centred"/>
              <w:rPr>
                <w:b/>
                <w:bCs/>
              </w:rPr>
            </w:pPr>
            <w:r w:rsidRPr="00B2056E">
              <w:rPr>
                <w:rFonts w:eastAsia="Times New Roman"/>
              </w:rPr>
              <w:t>4.81 </w:t>
            </w:r>
          </w:p>
        </w:tc>
        <w:tc>
          <w:tcPr>
            <w:tcW w:w="796" w:type="dxa"/>
            <w:vAlign w:val="bottom"/>
          </w:tcPr>
          <w:p w14:paraId="0D5B6470" w14:textId="03764743" w:rsidR="006D227E" w:rsidRDefault="006D227E" w:rsidP="006D227E">
            <w:pPr>
              <w:pStyle w:val="Table-Body-centred"/>
              <w:rPr>
                <w:b/>
                <w:bCs/>
              </w:rPr>
            </w:pPr>
            <w:r w:rsidRPr="00B2056E">
              <w:rPr>
                <w:rFonts w:eastAsia="Times New Roman"/>
              </w:rPr>
              <w:t>22.84 </w:t>
            </w:r>
          </w:p>
        </w:tc>
        <w:tc>
          <w:tcPr>
            <w:tcW w:w="691" w:type="dxa"/>
            <w:vAlign w:val="bottom"/>
          </w:tcPr>
          <w:p w14:paraId="0628CA2C" w14:textId="6B987D0D" w:rsidR="006D227E" w:rsidRDefault="006D227E" w:rsidP="006D227E">
            <w:pPr>
              <w:pStyle w:val="Table-Body-centred"/>
              <w:rPr>
                <w:b/>
                <w:bCs/>
              </w:rPr>
            </w:pPr>
            <w:r w:rsidRPr="00B2056E">
              <w:rPr>
                <w:rFonts w:eastAsia="Times New Roman"/>
              </w:rPr>
              <w:t>18.18 </w:t>
            </w:r>
          </w:p>
        </w:tc>
        <w:tc>
          <w:tcPr>
            <w:tcW w:w="937" w:type="dxa"/>
            <w:vAlign w:val="bottom"/>
          </w:tcPr>
          <w:p w14:paraId="65E0B746" w14:textId="54023FE7" w:rsidR="006D227E" w:rsidRDefault="006D227E" w:rsidP="006D227E">
            <w:pPr>
              <w:pStyle w:val="Table-Body-centred"/>
              <w:rPr>
                <w:b/>
                <w:bCs/>
              </w:rPr>
            </w:pPr>
            <w:r w:rsidRPr="00B2056E">
              <w:rPr>
                <w:rFonts w:eastAsia="Times New Roman"/>
              </w:rPr>
              <w:t>3.52 </w:t>
            </w:r>
          </w:p>
        </w:tc>
        <w:tc>
          <w:tcPr>
            <w:tcW w:w="745" w:type="dxa"/>
            <w:vAlign w:val="bottom"/>
          </w:tcPr>
          <w:p w14:paraId="78E3E898" w14:textId="755A5536" w:rsidR="006D227E" w:rsidRDefault="006D227E" w:rsidP="006D227E">
            <w:pPr>
              <w:pStyle w:val="Table-Body-centred"/>
              <w:rPr>
                <w:b/>
                <w:bCs/>
              </w:rPr>
            </w:pPr>
            <w:r w:rsidRPr="00B2056E">
              <w:rPr>
                <w:rFonts w:eastAsia="Times New Roman"/>
              </w:rPr>
              <w:t>33.93 </w:t>
            </w:r>
          </w:p>
        </w:tc>
        <w:tc>
          <w:tcPr>
            <w:tcW w:w="782" w:type="dxa"/>
            <w:vAlign w:val="bottom"/>
          </w:tcPr>
          <w:p w14:paraId="5A5F0C33" w14:textId="2583DFB8" w:rsidR="006D227E" w:rsidRDefault="006D227E" w:rsidP="006D227E">
            <w:pPr>
              <w:pStyle w:val="Table-Body-centred"/>
              <w:rPr>
                <w:b/>
                <w:bCs/>
              </w:rPr>
            </w:pPr>
            <w:r w:rsidRPr="00B2056E">
              <w:rPr>
                <w:rFonts w:eastAsia="Times New Roman"/>
              </w:rPr>
              <w:t>44.80 </w:t>
            </w:r>
          </w:p>
        </w:tc>
        <w:tc>
          <w:tcPr>
            <w:tcW w:w="683" w:type="dxa"/>
            <w:vAlign w:val="bottom"/>
          </w:tcPr>
          <w:p w14:paraId="0B63D979" w14:textId="4F2A6D49" w:rsidR="006D227E" w:rsidRDefault="006D227E" w:rsidP="006D227E">
            <w:pPr>
              <w:pStyle w:val="Table-Body-centred"/>
              <w:rPr>
                <w:b/>
                <w:bCs/>
              </w:rPr>
            </w:pPr>
            <w:r w:rsidRPr="00B2056E">
              <w:rPr>
                <w:rFonts w:eastAsia="Times New Roman"/>
              </w:rPr>
              <w:t>3.56 </w:t>
            </w:r>
          </w:p>
        </w:tc>
      </w:tr>
      <w:tr w:rsidR="006D227E" w14:paraId="05B698DC" w14:textId="77777777" w:rsidTr="006D227E">
        <w:tc>
          <w:tcPr>
            <w:tcW w:w="1413" w:type="dxa"/>
            <w:vAlign w:val="bottom"/>
          </w:tcPr>
          <w:p w14:paraId="16476FFE" w14:textId="3DE77390" w:rsidR="006D227E" w:rsidRPr="006D227E" w:rsidRDefault="006D227E" w:rsidP="006D227E">
            <w:pPr>
              <w:pStyle w:val="Table-Body-leftaligned"/>
            </w:pPr>
            <w:r w:rsidRPr="006D227E">
              <w:t>NE 6 </w:t>
            </w:r>
          </w:p>
        </w:tc>
        <w:tc>
          <w:tcPr>
            <w:tcW w:w="503" w:type="dxa"/>
            <w:vAlign w:val="bottom"/>
          </w:tcPr>
          <w:p w14:paraId="4DA02D01" w14:textId="060D54B2" w:rsidR="006D227E" w:rsidRDefault="006D227E" w:rsidP="006D227E">
            <w:pPr>
              <w:pStyle w:val="Table-Body-centred"/>
              <w:rPr>
                <w:b/>
                <w:bCs/>
              </w:rPr>
            </w:pPr>
            <w:r w:rsidRPr="00B2056E">
              <w:rPr>
                <w:rFonts w:eastAsia="Times New Roman"/>
              </w:rPr>
              <w:t>Blackshaw </w:t>
            </w:r>
          </w:p>
        </w:tc>
        <w:tc>
          <w:tcPr>
            <w:tcW w:w="507" w:type="dxa"/>
            <w:vAlign w:val="bottom"/>
          </w:tcPr>
          <w:p w14:paraId="14EB4F04" w14:textId="70DAC44B" w:rsidR="006D227E" w:rsidRDefault="006D227E" w:rsidP="006D227E">
            <w:pPr>
              <w:pStyle w:val="Table-Body-centred"/>
              <w:rPr>
                <w:b/>
                <w:bCs/>
              </w:rPr>
            </w:pPr>
            <w:r w:rsidRPr="00B2056E">
              <w:rPr>
                <w:rFonts w:eastAsia="Times New Roman"/>
              </w:rPr>
              <w:t xml:space="preserve">1st </w:t>
            </w:r>
            <w:r>
              <w:rPr>
                <w:rFonts w:eastAsia="Times New Roman"/>
              </w:rPr>
              <w:t>c</w:t>
            </w:r>
            <w:r w:rsidRPr="00B2056E">
              <w:rPr>
                <w:rFonts w:eastAsia="Times New Roman"/>
              </w:rPr>
              <w:t>ut </w:t>
            </w:r>
          </w:p>
        </w:tc>
        <w:tc>
          <w:tcPr>
            <w:tcW w:w="824" w:type="dxa"/>
            <w:vAlign w:val="bottom"/>
          </w:tcPr>
          <w:p w14:paraId="22430327" w14:textId="0782445A" w:rsidR="006D227E" w:rsidRDefault="006D227E" w:rsidP="006D227E">
            <w:pPr>
              <w:pStyle w:val="Table-Body-centred"/>
              <w:rPr>
                <w:b/>
                <w:bCs/>
              </w:rPr>
            </w:pPr>
            <w:r w:rsidRPr="00B2056E">
              <w:rPr>
                <w:rFonts w:eastAsia="Times New Roman"/>
              </w:rPr>
              <w:t>Control </w:t>
            </w:r>
          </w:p>
        </w:tc>
        <w:tc>
          <w:tcPr>
            <w:tcW w:w="782" w:type="dxa"/>
            <w:vAlign w:val="bottom"/>
          </w:tcPr>
          <w:p w14:paraId="7FDCB991" w14:textId="29AF6263" w:rsidR="006D227E" w:rsidRDefault="006D227E" w:rsidP="006D227E">
            <w:pPr>
              <w:pStyle w:val="Table-Body-centred"/>
              <w:rPr>
                <w:b/>
                <w:bCs/>
              </w:rPr>
            </w:pPr>
            <w:r w:rsidRPr="00B2056E">
              <w:rPr>
                <w:rFonts w:eastAsia="Times New Roman"/>
              </w:rPr>
              <w:t>302.14 </w:t>
            </w:r>
          </w:p>
        </w:tc>
        <w:tc>
          <w:tcPr>
            <w:tcW w:w="939" w:type="dxa"/>
            <w:vAlign w:val="bottom"/>
          </w:tcPr>
          <w:p w14:paraId="51C7FE0A" w14:textId="485E33C6" w:rsidR="006D227E" w:rsidRDefault="006D227E" w:rsidP="006D227E">
            <w:pPr>
              <w:pStyle w:val="Table-Body-centred"/>
              <w:rPr>
                <w:b/>
                <w:bCs/>
              </w:rPr>
            </w:pPr>
            <w:r w:rsidRPr="00B2056E">
              <w:rPr>
                <w:rFonts w:eastAsia="Times New Roman"/>
              </w:rPr>
              <w:t>499.03 </w:t>
            </w:r>
          </w:p>
        </w:tc>
        <w:tc>
          <w:tcPr>
            <w:tcW w:w="939" w:type="dxa"/>
            <w:vAlign w:val="bottom"/>
          </w:tcPr>
          <w:p w14:paraId="0069A3F9" w14:textId="60F51B87" w:rsidR="006D227E" w:rsidRDefault="006D227E" w:rsidP="006D227E">
            <w:pPr>
              <w:pStyle w:val="Table-Body-centred"/>
              <w:rPr>
                <w:b/>
                <w:bCs/>
              </w:rPr>
            </w:pPr>
            <w:r w:rsidRPr="00B2056E">
              <w:rPr>
                <w:rFonts w:eastAsia="Times New Roman"/>
              </w:rPr>
              <w:t>350.18 </w:t>
            </w:r>
          </w:p>
        </w:tc>
        <w:tc>
          <w:tcPr>
            <w:tcW w:w="939" w:type="dxa"/>
            <w:vAlign w:val="bottom"/>
          </w:tcPr>
          <w:p w14:paraId="6FC42EDE" w14:textId="362DF9C3" w:rsidR="006D227E" w:rsidRDefault="006D227E" w:rsidP="006D227E">
            <w:pPr>
              <w:pStyle w:val="Table-Body-centred"/>
              <w:rPr>
                <w:b/>
                <w:bCs/>
              </w:rPr>
            </w:pPr>
            <w:r w:rsidRPr="00B2056E">
              <w:rPr>
                <w:rFonts w:eastAsia="Times New Roman"/>
              </w:rPr>
              <w:t>51.45 </w:t>
            </w:r>
          </w:p>
        </w:tc>
        <w:tc>
          <w:tcPr>
            <w:tcW w:w="939" w:type="dxa"/>
            <w:vAlign w:val="bottom"/>
          </w:tcPr>
          <w:p w14:paraId="5446E951" w14:textId="1CD38103" w:rsidR="006D227E" w:rsidRDefault="006D227E" w:rsidP="006D227E">
            <w:pPr>
              <w:pStyle w:val="Table-Body-centred"/>
              <w:rPr>
                <w:b/>
                <w:bCs/>
              </w:rPr>
            </w:pPr>
            <w:r w:rsidRPr="00B2056E">
              <w:rPr>
                <w:rFonts w:eastAsia="Times New Roman"/>
              </w:rPr>
              <w:t>84.55 </w:t>
            </w:r>
          </w:p>
        </w:tc>
        <w:tc>
          <w:tcPr>
            <w:tcW w:w="939" w:type="dxa"/>
            <w:vAlign w:val="bottom"/>
          </w:tcPr>
          <w:p w14:paraId="3F71BB97" w14:textId="79091B64" w:rsidR="006D227E" w:rsidRDefault="006D227E" w:rsidP="006D227E">
            <w:pPr>
              <w:pStyle w:val="Table-Body-centred"/>
              <w:rPr>
                <w:b/>
                <w:bCs/>
              </w:rPr>
            </w:pPr>
            <w:r w:rsidRPr="00B2056E">
              <w:rPr>
                <w:rFonts w:eastAsia="Times New Roman"/>
              </w:rPr>
              <w:t>121.62 </w:t>
            </w:r>
          </w:p>
        </w:tc>
        <w:tc>
          <w:tcPr>
            <w:tcW w:w="590" w:type="dxa"/>
            <w:vAlign w:val="bottom"/>
          </w:tcPr>
          <w:p w14:paraId="093670AB" w14:textId="6D6CBA38" w:rsidR="006D227E" w:rsidRDefault="006D227E" w:rsidP="006D227E">
            <w:pPr>
              <w:pStyle w:val="Table-Body-centred"/>
              <w:rPr>
                <w:b/>
                <w:bCs/>
              </w:rPr>
            </w:pPr>
            <w:r w:rsidRPr="00B2056E">
              <w:rPr>
                <w:rFonts w:eastAsia="Times New Roman"/>
              </w:rPr>
              <w:t>4.79 </w:t>
            </w:r>
          </w:p>
        </w:tc>
        <w:tc>
          <w:tcPr>
            <w:tcW w:w="796" w:type="dxa"/>
            <w:vAlign w:val="bottom"/>
          </w:tcPr>
          <w:p w14:paraId="088CF750" w14:textId="7F30EFF3" w:rsidR="006D227E" w:rsidRDefault="006D227E" w:rsidP="006D227E">
            <w:pPr>
              <w:pStyle w:val="Table-Body-centred"/>
              <w:rPr>
                <w:b/>
                <w:bCs/>
              </w:rPr>
            </w:pPr>
            <w:r w:rsidRPr="00B2056E">
              <w:rPr>
                <w:rFonts w:eastAsia="Times New Roman"/>
              </w:rPr>
              <w:t>17.06 </w:t>
            </w:r>
          </w:p>
        </w:tc>
        <w:tc>
          <w:tcPr>
            <w:tcW w:w="691" w:type="dxa"/>
            <w:vAlign w:val="bottom"/>
          </w:tcPr>
          <w:p w14:paraId="22F86B77" w14:textId="137235FD" w:rsidR="006D227E" w:rsidRDefault="006D227E" w:rsidP="006D227E">
            <w:pPr>
              <w:pStyle w:val="Table-Body-centred"/>
              <w:rPr>
                <w:b/>
                <w:bCs/>
              </w:rPr>
            </w:pPr>
            <w:r w:rsidRPr="00B2056E">
              <w:rPr>
                <w:rFonts w:eastAsia="Times New Roman"/>
              </w:rPr>
              <w:t>12.56 </w:t>
            </w:r>
          </w:p>
        </w:tc>
        <w:tc>
          <w:tcPr>
            <w:tcW w:w="937" w:type="dxa"/>
            <w:vAlign w:val="bottom"/>
          </w:tcPr>
          <w:p w14:paraId="2F3F7EEF" w14:textId="1F8DF65E" w:rsidR="006D227E" w:rsidRDefault="006D227E" w:rsidP="006D227E">
            <w:pPr>
              <w:pStyle w:val="Table-Body-centred"/>
              <w:rPr>
                <w:b/>
                <w:bCs/>
              </w:rPr>
            </w:pPr>
            <w:r w:rsidRPr="00B2056E">
              <w:rPr>
                <w:rFonts w:eastAsia="Times New Roman"/>
              </w:rPr>
              <w:t>3.32 </w:t>
            </w:r>
          </w:p>
        </w:tc>
        <w:tc>
          <w:tcPr>
            <w:tcW w:w="745" w:type="dxa"/>
            <w:vAlign w:val="bottom"/>
          </w:tcPr>
          <w:p w14:paraId="31F57456" w14:textId="24312441" w:rsidR="006D227E" w:rsidRDefault="006D227E" w:rsidP="006D227E">
            <w:pPr>
              <w:pStyle w:val="Table-Body-centred"/>
              <w:rPr>
                <w:b/>
                <w:bCs/>
              </w:rPr>
            </w:pPr>
            <w:r w:rsidRPr="00B2056E">
              <w:rPr>
                <w:rFonts w:eastAsia="Times New Roman"/>
              </w:rPr>
              <w:t>38.91 </w:t>
            </w:r>
          </w:p>
        </w:tc>
        <w:tc>
          <w:tcPr>
            <w:tcW w:w="782" w:type="dxa"/>
            <w:vAlign w:val="bottom"/>
          </w:tcPr>
          <w:p w14:paraId="307CD518" w14:textId="0C489C9F" w:rsidR="006D227E" w:rsidRDefault="006D227E" w:rsidP="006D227E">
            <w:pPr>
              <w:pStyle w:val="Table-Body-centred"/>
              <w:rPr>
                <w:b/>
                <w:bCs/>
              </w:rPr>
            </w:pPr>
            <w:r w:rsidRPr="00B2056E">
              <w:rPr>
                <w:rFonts w:eastAsia="Times New Roman"/>
              </w:rPr>
              <w:t>45.62 </w:t>
            </w:r>
          </w:p>
        </w:tc>
        <w:tc>
          <w:tcPr>
            <w:tcW w:w="683" w:type="dxa"/>
            <w:vAlign w:val="bottom"/>
          </w:tcPr>
          <w:p w14:paraId="4007C8FE" w14:textId="58AD2C6B" w:rsidR="006D227E" w:rsidRDefault="006D227E" w:rsidP="006D227E">
            <w:pPr>
              <w:pStyle w:val="Table-Body-centred"/>
              <w:rPr>
                <w:b/>
                <w:bCs/>
              </w:rPr>
            </w:pPr>
            <w:r w:rsidRPr="00B2056E">
              <w:rPr>
                <w:rFonts w:eastAsia="Times New Roman"/>
              </w:rPr>
              <w:t>2.54 </w:t>
            </w:r>
          </w:p>
        </w:tc>
      </w:tr>
      <w:tr w:rsidR="006D227E" w14:paraId="4611699D" w14:textId="77777777" w:rsidTr="006D227E">
        <w:tc>
          <w:tcPr>
            <w:tcW w:w="1413" w:type="dxa"/>
            <w:vAlign w:val="bottom"/>
          </w:tcPr>
          <w:p w14:paraId="4912E891" w14:textId="73493141" w:rsidR="006D227E" w:rsidRPr="006D227E" w:rsidRDefault="006D227E" w:rsidP="006D227E">
            <w:pPr>
              <w:pStyle w:val="Table-Body-leftaligned"/>
            </w:pPr>
            <w:r w:rsidRPr="006D227E">
              <w:t>NE 8 </w:t>
            </w:r>
          </w:p>
        </w:tc>
        <w:tc>
          <w:tcPr>
            <w:tcW w:w="503" w:type="dxa"/>
            <w:vAlign w:val="bottom"/>
          </w:tcPr>
          <w:p w14:paraId="7570E8CD" w14:textId="4876D993" w:rsidR="006D227E" w:rsidRDefault="006D227E" w:rsidP="006D227E">
            <w:pPr>
              <w:pStyle w:val="Table-Body-centred"/>
              <w:rPr>
                <w:b/>
                <w:bCs/>
              </w:rPr>
            </w:pPr>
            <w:r w:rsidRPr="00B2056E">
              <w:rPr>
                <w:rFonts w:eastAsia="Times New Roman"/>
              </w:rPr>
              <w:t>Blackshaw </w:t>
            </w:r>
          </w:p>
        </w:tc>
        <w:tc>
          <w:tcPr>
            <w:tcW w:w="507" w:type="dxa"/>
            <w:vAlign w:val="bottom"/>
          </w:tcPr>
          <w:p w14:paraId="079FF06B" w14:textId="13A9555A" w:rsidR="006D227E" w:rsidRDefault="006D227E" w:rsidP="006D227E">
            <w:pPr>
              <w:pStyle w:val="Table-Body-centred"/>
              <w:rPr>
                <w:b/>
                <w:bCs/>
              </w:rPr>
            </w:pPr>
            <w:r w:rsidRPr="00B2056E">
              <w:rPr>
                <w:rFonts w:eastAsia="Times New Roman"/>
              </w:rPr>
              <w:t xml:space="preserve">2nd </w:t>
            </w:r>
            <w:r>
              <w:rPr>
                <w:rFonts w:eastAsia="Times New Roman"/>
              </w:rPr>
              <w:t>c</w:t>
            </w:r>
            <w:r w:rsidRPr="00B2056E">
              <w:rPr>
                <w:rFonts w:eastAsia="Times New Roman"/>
              </w:rPr>
              <w:t>ut </w:t>
            </w:r>
          </w:p>
        </w:tc>
        <w:tc>
          <w:tcPr>
            <w:tcW w:w="824" w:type="dxa"/>
            <w:vAlign w:val="bottom"/>
          </w:tcPr>
          <w:p w14:paraId="1DD6FABC" w14:textId="2B84D27D" w:rsidR="006D227E" w:rsidRDefault="006D227E" w:rsidP="006D227E">
            <w:pPr>
              <w:pStyle w:val="Table-Body-centred"/>
              <w:rPr>
                <w:b/>
                <w:bCs/>
              </w:rPr>
            </w:pPr>
            <w:r w:rsidRPr="00B2056E">
              <w:rPr>
                <w:rFonts w:eastAsia="Times New Roman"/>
              </w:rPr>
              <w:t>Control </w:t>
            </w:r>
          </w:p>
        </w:tc>
        <w:tc>
          <w:tcPr>
            <w:tcW w:w="782" w:type="dxa"/>
            <w:vAlign w:val="bottom"/>
          </w:tcPr>
          <w:p w14:paraId="5B5DCB2C" w14:textId="068DE89B" w:rsidR="006D227E" w:rsidRDefault="006D227E" w:rsidP="006D227E">
            <w:pPr>
              <w:pStyle w:val="Table-Body-centred"/>
              <w:rPr>
                <w:b/>
                <w:bCs/>
              </w:rPr>
            </w:pPr>
            <w:r w:rsidRPr="00B2056E">
              <w:rPr>
                <w:rFonts w:eastAsia="Times New Roman"/>
              </w:rPr>
              <w:t>221.01 </w:t>
            </w:r>
          </w:p>
        </w:tc>
        <w:tc>
          <w:tcPr>
            <w:tcW w:w="939" w:type="dxa"/>
            <w:vAlign w:val="bottom"/>
          </w:tcPr>
          <w:p w14:paraId="38483EC3" w14:textId="0D212CB9" w:rsidR="006D227E" w:rsidRDefault="006D227E" w:rsidP="006D227E">
            <w:pPr>
              <w:pStyle w:val="Table-Body-centred"/>
              <w:rPr>
                <w:b/>
                <w:bCs/>
              </w:rPr>
            </w:pPr>
            <w:r w:rsidRPr="00B2056E">
              <w:rPr>
                <w:rFonts w:eastAsia="Times New Roman"/>
              </w:rPr>
              <w:t>415.23 </w:t>
            </w:r>
          </w:p>
        </w:tc>
        <w:tc>
          <w:tcPr>
            <w:tcW w:w="939" w:type="dxa"/>
            <w:vAlign w:val="bottom"/>
          </w:tcPr>
          <w:p w14:paraId="469C8845" w14:textId="4CBD6157" w:rsidR="006D227E" w:rsidRDefault="006D227E" w:rsidP="006D227E">
            <w:pPr>
              <w:pStyle w:val="Table-Body-centred"/>
              <w:rPr>
                <w:b/>
                <w:bCs/>
              </w:rPr>
            </w:pPr>
            <w:r w:rsidRPr="00B2056E">
              <w:rPr>
                <w:rFonts w:eastAsia="Times New Roman"/>
              </w:rPr>
              <w:t>327.97 </w:t>
            </w:r>
          </w:p>
        </w:tc>
        <w:tc>
          <w:tcPr>
            <w:tcW w:w="939" w:type="dxa"/>
            <w:vAlign w:val="bottom"/>
          </w:tcPr>
          <w:p w14:paraId="7E249934" w14:textId="184C1FEC" w:rsidR="006D227E" w:rsidRDefault="006D227E" w:rsidP="006D227E">
            <w:pPr>
              <w:pStyle w:val="Table-Body-centred"/>
              <w:rPr>
                <w:b/>
                <w:bCs/>
              </w:rPr>
            </w:pPr>
            <w:r w:rsidRPr="00B2056E">
              <w:rPr>
                <w:rFonts w:eastAsia="Times New Roman"/>
              </w:rPr>
              <w:t>14.17 </w:t>
            </w:r>
          </w:p>
        </w:tc>
        <w:tc>
          <w:tcPr>
            <w:tcW w:w="939" w:type="dxa"/>
            <w:vAlign w:val="bottom"/>
          </w:tcPr>
          <w:p w14:paraId="5D164D6F" w14:textId="3B7167FE" w:rsidR="006D227E" w:rsidRDefault="006D227E" w:rsidP="006D227E">
            <w:pPr>
              <w:pStyle w:val="Table-Body-centred"/>
              <w:rPr>
                <w:b/>
                <w:bCs/>
              </w:rPr>
            </w:pPr>
            <w:r w:rsidRPr="00B2056E">
              <w:rPr>
                <w:rFonts w:eastAsia="Times New Roman"/>
              </w:rPr>
              <w:t>94.03 </w:t>
            </w:r>
          </w:p>
        </w:tc>
        <w:tc>
          <w:tcPr>
            <w:tcW w:w="939" w:type="dxa"/>
            <w:vAlign w:val="bottom"/>
          </w:tcPr>
          <w:p w14:paraId="3BA58ABE" w14:textId="08AF4B27" w:rsidR="006D227E" w:rsidRDefault="006D227E" w:rsidP="006D227E">
            <w:pPr>
              <w:pStyle w:val="Table-Body-centred"/>
              <w:rPr>
                <w:b/>
                <w:bCs/>
              </w:rPr>
            </w:pPr>
            <w:r w:rsidRPr="00B2056E">
              <w:rPr>
                <w:rFonts w:eastAsia="Times New Roman"/>
              </w:rPr>
              <w:t>186.11 </w:t>
            </w:r>
          </w:p>
        </w:tc>
        <w:tc>
          <w:tcPr>
            <w:tcW w:w="590" w:type="dxa"/>
            <w:vAlign w:val="bottom"/>
          </w:tcPr>
          <w:p w14:paraId="58C878AF" w14:textId="47E2BC68" w:rsidR="006D227E" w:rsidRDefault="006D227E" w:rsidP="006D227E">
            <w:pPr>
              <w:pStyle w:val="Table-Body-centred"/>
              <w:rPr>
                <w:b/>
                <w:bCs/>
              </w:rPr>
            </w:pPr>
            <w:r w:rsidRPr="00B2056E">
              <w:rPr>
                <w:rFonts w:eastAsia="Times New Roman"/>
              </w:rPr>
              <w:t>4.76 </w:t>
            </w:r>
          </w:p>
        </w:tc>
        <w:tc>
          <w:tcPr>
            <w:tcW w:w="796" w:type="dxa"/>
            <w:vAlign w:val="bottom"/>
          </w:tcPr>
          <w:p w14:paraId="1DCAAD5D" w14:textId="6062C62F" w:rsidR="006D227E" w:rsidRDefault="006D227E" w:rsidP="006D227E">
            <w:pPr>
              <w:pStyle w:val="Table-Body-centred"/>
              <w:rPr>
                <w:b/>
                <w:bCs/>
              </w:rPr>
            </w:pPr>
            <w:r w:rsidRPr="00B2056E">
              <w:rPr>
                <w:rFonts w:eastAsia="Times New Roman"/>
              </w:rPr>
              <w:t>12.01 </w:t>
            </w:r>
          </w:p>
        </w:tc>
        <w:tc>
          <w:tcPr>
            <w:tcW w:w="691" w:type="dxa"/>
            <w:vAlign w:val="bottom"/>
          </w:tcPr>
          <w:p w14:paraId="03698FD2" w14:textId="4859E233" w:rsidR="006D227E" w:rsidRDefault="006D227E" w:rsidP="006D227E">
            <w:pPr>
              <w:pStyle w:val="Table-Body-centred"/>
              <w:rPr>
                <w:b/>
                <w:bCs/>
              </w:rPr>
            </w:pPr>
            <w:r w:rsidRPr="00B2056E">
              <w:rPr>
                <w:rFonts w:eastAsia="Times New Roman"/>
              </w:rPr>
              <w:t>30.23 </w:t>
            </w:r>
          </w:p>
        </w:tc>
        <w:tc>
          <w:tcPr>
            <w:tcW w:w="937" w:type="dxa"/>
            <w:vAlign w:val="bottom"/>
          </w:tcPr>
          <w:p w14:paraId="03BF2643" w14:textId="3B47924C" w:rsidR="006D227E" w:rsidRDefault="006D227E" w:rsidP="006D227E">
            <w:pPr>
              <w:pStyle w:val="Table-Body-centred"/>
              <w:rPr>
                <w:b/>
                <w:bCs/>
              </w:rPr>
            </w:pPr>
            <w:r w:rsidRPr="00B2056E">
              <w:rPr>
                <w:rFonts w:eastAsia="Times New Roman"/>
              </w:rPr>
              <w:t>0.94 </w:t>
            </w:r>
          </w:p>
        </w:tc>
        <w:tc>
          <w:tcPr>
            <w:tcW w:w="745" w:type="dxa"/>
            <w:vAlign w:val="bottom"/>
          </w:tcPr>
          <w:p w14:paraId="572B89F1" w14:textId="43C44A4C" w:rsidR="006D227E" w:rsidRDefault="006D227E" w:rsidP="006D227E">
            <w:pPr>
              <w:pStyle w:val="Table-Body-centred"/>
              <w:rPr>
                <w:b/>
                <w:bCs/>
              </w:rPr>
            </w:pPr>
            <w:r w:rsidRPr="00B2056E">
              <w:rPr>
                <w:rFonts w:eastAsia="Times New Roman"/>
              </w:rPr>
              <w:t>21.71 </w:t>
            </w:r>
          </w:p>
        </w:tc>
        <w:tc>
          <w:tcPr>
            <w:tcW w:w="782" w:type="dxa"/>
            <w:vAlign w:val="bottom"/>
          </w:tcPr>
          <w:p w14:paraId="3C57C5D5" w14:textId="5C631389" w:rsidR="006D227E" w:rsidRDefault="006D227E" w:rsidP="006D227E">
            <w:pPr>
              <w:pStyle w:val="Table-Body-centred"/>
              <w:rPr>
                <w:b/>
                <w:bCs/>
              </w:rPr>
            </w:pPr>
            <w:r w:rsidRPr="00B2056E">
              <w:rPr>
                <w:rFonts w:eastAsia="Times New Roman"/>
              </w:rPr>
              <w:t>77.50 </w:t>
            </w:r>
          </w:p>
        </w:tc>
        <w:tc>
          <w:tcPr>
            <w:tcW w:w="683" w:type="dxa"/>
            <w:vAlign w:val="bottom"/>
          </w:tcPr>
          <w:p w14:paraId="0E4D49B5" w14:textId="5FF14503" w:rsidR="006D227E" w:rsidRDefault="006D227E" w:rsidP="006D227E">
            <w:pPr>
              <w:pStyle w:val="Table-Body-centred"/>
              <w:rPr>
                <w:b/>
                <w:bCs/>
              </w:rPr>
            </w:pPr>
            <w:r w:rsidRPr="00B2056E">
              <w:rPr>
                <w:rFonts w:eastAsia="Times New Roman"/>
              </w:rPr>
              <w:t>4.94 </w:t>
            </w:r>
          </w:p>
        </w:tc>
      </w:tr>
      <w:tr w:rsidR="006D227E" w14:paraId="15BBD26D" w14:textId="77777777" w:rsidTr="006D227E">
        <w:tc>
          <w:tcPr>
            <w:tcW w:w="1413" w:type="dxa"/>
            <w:vAlign w:val="bottom"/>
          </w:tcPr>
          <w:p w14:paraId="250D831B" w14:textId="59F37190" w:rsidR="006D227E" w:rsidRPr="006D227E" w:rsidRDefault="006D227E" w:rsidP="006D227E">
            <w:pPr>
              <w:pStyle w:val="Table-Body-leftaligned"/>
            </w:pPr>
            <w:r w:rsidRPr="006D227E">
              <w:t>NE 10 </w:t>
            </w:r>
          </w:p>
        </w:tc>
        <w:tc>
          <w:tcPr>
            <w:tcW w:w="503" w:type="dxa"/>
            <w:vAlign w:val="bottom"/>
          </w:tcPr>
          <w:p w14:paraId="126B58D6" w14:textId="1285BCFD" w:rsidR="006D227E" w:rsidRDefault="006D227E" w:rsidP="006D227E">
            <w:pPr>
              <w:pStyle w:val="Table-Body-centred"/>
              <w:rPr>
                <w:b/>
                <w:bCs/>
              </w:rPr>
            </w:pPr>
            <w:r w:rsidRPr="00B2056E">
              <w:rPr>
                <w:rFonts w:eastAsia="Times New Roman"/>
              </w:rPr>
              <w:t>Jones </w:t>
            </w:r>
          </w:p>
        </w:tc>
        <w:tc>
          <w:tcPr>
            <w:tcW w:w="507" w:type="dxa"/>
            <w:vAlign w:val="bottom"/>
          </w:tcPr>
          <w:p w14:paraId="3B3BBBCB" w14:textId="623C2AF2" w:rsidR="006D227E" w:rsidRDefault="006D227E" w:rsidP="006D227E">
            <w:pPr>
              <w:pStyle w:val="Table-Body-centred"/>
              <w:rPr>
                <w:b/>
                <w:bCs/>
              </w:rPr>
            </w:pPr>
            <w:r w:rsidRPr="00B2056E">
              <w:rPr>
                <w:rFonts w:eastAsia="Times New Roman"/>
              </w:rPr>
              <w:t xml:space="preserve">1st </w:t>
            </w:r>
            <w:r>
              <w:rPr>
                <w:rFonts w:eastAsia="Times New Roman"/>
              </w:rPr>
              <w:t>c</w:t>
            </w:r>
            <w:r w:rsidRPr="00B2056E">
              <w:rPr>
                <w:rFonts w:eastAsia="Times New Roman"/>
              </w:rPr>
              <w:t>ut </w:t>
            </w:r>
          </w:p>
        </w:tc>
        <w:tc>
          <w:tcPr>
            <w:tcW w:w="824" w:type="dxa"/>
            <w:vAlign w:val="bottom"/>
          </w:tcPr>
          <w:p w14:paraId="7DA04178" w14:textId="218BDC2E" w:rsidR="006D227E" w:rsidRDefault="006D227E" w:rsidP="006D227E">
            <w:pPr>
              <w:pStyle w:val="Table-Body-centred"/>
              <w:rPr>
                <w:b/>
                <w:bCs/>
              </w:rPr>
            </w:pPr>
            <w:r w:rsidRPr="00B2056E">
              <w:rPr>
                <w:rFonts w:eastAsia="Times New Roman"/>
              </w:rPr>
              <w:t>Control </w:t>
            </w:r>
          </w:p>
        </w:tc>
        <w:tc>
          <w:tcPr>
            <w:tcW w:w="782" w:type="dxa"/>
            <w:vAlign w:val="bottom"/>
          </w:tcPr>
          <w:p w14:paraId="07FC99EC" w14:textId="45F1608D" w:rsidR="006D227E" w:rsidRDefault="006D227E" w:rsidP="006D227E">
            <w:pPr>
              <w:pStyle w:val="Table-Body-centred"/>
              <w:rPr>
                <w:b/>
                <w:bCs/>
              </w:rPr>
            </w:pPr>
            <w:r w:rsidRPr="00B2056E">
              <w:rPr>
                <w:rFonts w:eastAsia="Times New Roman"/>
              </w:rPr>
              <w:t>208.82 </w:t>
            </w:r>
          </w:p>
        </w:tc>
        <w:tc>
          <w:tcPr>
            <w:tcW w:w="939" w:type="dxa"/>
            <w:vAlign w:val="bottom"/>
          </w:tcPr>
          <w:p w14:paraId="00A9B9FF" w14:textId="5811E09B" w:rsidR="006D227E" w:rsidRDefault="006D227E" w:rsidP="006D227E">
            <w:pPr>
              <w:pStyle w:val="Table-Body-centred"/>
              <w:rPr>
                <w:b/>
                <w:bCs/>
              </w:rPr>
            </w:pPr>
            <w:r w:rsidRPr="00B2056E">
              <w:rPr>
                <w:rFonts w:eastAsia="Times New Roman"/>
              </w:rPr>
              <w:t>537.99 </w:t>
            </w:r>
          </w:p>
        </w:tc>
        <w:tc>
          <w:tcPr>
            <w:tcW w:w="939" w:type="dxa"/>
            <w:vAlign w:val="bottom"/>
          </w:tcPr>
          <w:p w14:paraId="0A511527" w14:textId="40E27CEA" w:rsidR="006D227E" w:rsidRDefault="006D227E" w:rsidP="006D227E">
            <w:pPr>
              <w:pStyle w:val="Table-Body-centred"/>
              <w:rPr>
                <w:b/>
                <w:bCs/>
              </w:rPr>
            </w:pPr>
            <w:r w:rsidRPr="00B2056E">
              <w:rPr>
                <w:rFonts w:eastAsia="Times New Roman"/>
              </w:rPr>
              <w:t>369.39 </w:t>
            </w:r>
          </w:p>
        </w:tc>
        <w:tc>
          <w:tcPr>
            <w:tcW w:w="939" w:type="dxa"/>
            <w:vAlign w:val="bottom"/>
          </w:tcPr>
          <w:p w14:paraId="63A51E68" w14:textId="4BDEF858" w:rsidR="006D227E" w:rsidRDefault="006D227E" w:rsidP="006D227E">
            <w:pPr>
              <w:pStyle w:val="Table-Body-centred"/>
              <w:rPr>
                <w:b/>
                <w:bCs/>
              </w:rPr>
            </w:pPr>
            <w:r w:rsidRPr="00B2056E">
              <w:rPr>
                <w:rFonts w:eastAsia="Times New Roman"/>
              </w:rPr>
              <w:t>11.05 </w:t>
            </w:r>
          </w:p>
        </w:tc>
        <w:tc>
          <w:tcPr>
            <w:tcW w:w="939" w:type="dxa"/>
            <w:vAlign w:val="bottom"/>
          </w:tcPr>
          <w:p w14:paraId="508C6BB0" w14:textId="43EA31EB" w:rsidR="006D227E" w:rsidRDefault="006D227E" w:rsidP="006D227E">
            <w:pPr>
              <w:pStyle w:val="Table-Body-centred"/>
              <w:rPr>
                <w:b/>
                <w:bCs/>
              </w:rPr>
            </w:pPr>
            <w:r w:rsidRPr="00B2056E">
              <w:rPr>
                <w:rFonts w:eastAsia="Times New Roman"/>
              </w:rPr>
              <w:t>76.34 </w:t>
            </w:r>
          </w:p>
        </w:tc>
        <w:tc>
          <w:tcPr>
            <w:tcW w:w="939" w:type="dxa"/>
            <w:vAlign w:val="bottom"/>
          </w:tcPr>
          <w:p w14:paraId="360C1050" w14:textId="0A89D812" w:rsidR="006D227E" w:rsidRDefault="006D227E" w:rsidP="006D227E">
            <w:pPr>
              <w:pStyle w:val="Table-Body-centred"/>
              <w:rPr>
                <w:b/>
                <w:bCs/>
              </w:rPr>
            </w:pPr>
            <w:r w:rsidRPr="00B2056E">
              <w:rPr>
                <w:rFonts w:eastAsia="Times New Roman"/>
              </w:rPr>
              <w:t>126.40 </w:t>
            </w:r>
          </w:p>
        </w:tc>
        <w:tc>
          <w:tcPr>
            <w:tcW w:w="590" w:type="dxa"/>
            <w:vAlign w:val="bottom"/>
          </w:tcPr>
          <w:p w14:paraId="07DA8A95" w14:textId="6532D9E4" w:rsidR="006D227E" w:rsidRDefault="006D227E" w:rsidP="006D227E">
            <w:pPr>
              <w:pStyle w:val="Table-Body-centred"/>
              <w:rPr>
                <w:b/>
                <w:bCs/>
              </w:rPr>
            </w:pPr>
            <w:r w:rsidRPr="00B2056E">
              <w:rPr>
                <w:rFonts w:eastAsia="Times New Roman"/>
              </w:rPr>
              <w:t>4.38 </w:t>
            </w:r>
          </w:p>
        </w:tc>
        <w:tc>
          <w:tcPr>
            <w:tcW w:w="796" w:type="dxa"/>
            <w:vAlign w:val="bottom"/>
          </w:tcPr>
          <w:p w14:paraId="66032E79" w14:textId="6ADDF83C" w:rsidR="006D227E" w:rsidRDefault="006D227E" w:rsidP="006D227E">
            <w:pPr>
              <w:pStyle w:val="Table-Body-centred"/>
              <w:rPr>
                <w:b/>
                <w:bCs/>
              </w:rPr>
            </w:pPr>
            <w:r w:rsidRPr="00B2056E">
              <w:rPr>
                <w:rFonts w:eastAsia="Times New Roman"/>
              </w:rPr>
              <w:t>14.69 </w:t>
            </w:r>
          </w:p>
        </w:tc>
        <w:tc>
          <w:tcPr>
            <w:tcW w:w="691" w:type="dxa"/>
            <w:vAlign w:val="bottom"/>
          </w:tcPr>
          <w:p w14:paraId="231AC894" w14:textId="60891207" w:rsidR="006D227E" w:rsidRDefault="006D227E" w:rsidP="006D227E">
            <w:pPr>
              <w:pStyle w:val="Table-Body-centred"/>
              <w:rPr>
                <w:b/>
                <w:bCs/>
              </w:rPr>
            </w:pPr>
            <w:r w:rsidRPr="00B2056E">
              <w:rPr>
                <w:rFonts w:eastAsia="Times New Roman"/>
              </w:rPr>
              <w:t>26.78 </w:t>
            </w:r>
          </w:p>
        </w:tc>
        <w:tc>
          <w:tcPr>
            <w:tcW w:w="937" w:type="dxa"/>
            <w:vAlign w:val="bottom"/>
          </w:tcPr>
          <w:p w14:paraId="558D8977" w14:textId="058576AE" w:rsidR="006D227E" w:rsidRDefault="006D227E" w:rsidP="006D227E">
            <w:pPr>
              <w:pStyle w:val="Table-Body-centred"/>
              <w:rPr>
                <w:b/>
                <w:bCs/>
              </w:rPr>
            </w:pPr>
            <w:r w:rsidRPr="00B2056E">
              <w:rPr>
                <w:rFonts w:eastAsia="Times New Roman"/>
              </w:rPr>
              <w:t>1.87 </w:t>
            </w:r>
          </w:p>
        </w:tc>
        <w:tc>
          <w:tcPr>
            <w:tcW w:w="745" w:type="dxa"/>
            <w:vAlign w:val="bottom"/>
          </w:tcPr>
          <w:p w14:paraId="31DF80CF" w14:textId="6C26A668" w:rsidR="006D227E" w:rsidRDefault="006D227E" w:rsidP="006D227E">
            <w:pPr>
              <w:pStyle w:val="Table-Body-centred"/>
              <w:rPr>
                <w:b/>
                <w:bCs/>
              </w:rPr>
            </w:pPr>
            <w:r w:rsidRPr="00B2056E">
              <w:rPr>
                <w:rFonts w:eastAsia="Times New Roman"/>
              </w:rPr>
              <w:t>17.38 </w:t>
            </w:r>
          </w:p>
        </w:tc>
        <w:tc>
          <w:tcPr>
            <w:tcW w:w="782" w:type="dxa"/>
            <w:vAlign w:val="bottom"/>
          </w:tcPr>
          <w:p w14:paraId="665D5239" w14:textId="21CAE2A3" w:rsidR="006D227E" w:rsidRDefault="006D227E" w:rsidP="006D227E">
            <w:pPr>
              <w:pStyle w:val="Table-Body-centred"/>
              <w:rPr>
                <w:b/>
                <w:bCs/>
              </w:rPr>
            </w:pPr>
            <w:r w:rsidRPr="00B2056E">
              <w:rPr>
                <w:rFonts w:eastAsia="Times New Roman"/>
              </w:rPr>
              <w:t>76.69 </w:t>
            </w:r>
          </w:p>
        </w:tc>
        <w:tc>
          <w:tcPr>
            <w:tcW w:w="683" w:type="dxa"/>
            <w:vAlign w:val="bottom"/>
          </w:tcPr>
          <w:p w14:paraId="25284A6C" w14:textId="7F654E9E" w:rsidR="006D227E" w:rsidRDefault="006D227E" w:rsidP="006D227E">
            <w:pPr>
              <w:pStyle w:val="Table-Body-centred"/>
              <w:rPr>
                <w:b/>
                <w:bCs/>
              </w:rPr>
            </w:pPr>
            <w:r w:rsidRPr="00B2056E">
              <w:rPr>
                <w:rFonts w:eastAsia="Times New Roman"/>
              </w:rPr>
              <w:t>2.72 </w:t>
            </w:r>
          </w:p>
        </w:tc>
      </w:tr>
      <w:tr w:rsidR="006D227E" w14:paraId="28B33206" w14:textId="77777777" w:rsidTr="006D227E">
        <w:tc>
          <w:tcPr>
            <w:tcW w:w="1413" w:type="dxa"/>
            <w:vAlign w:val="bottom"/>
          </w:tcPr>
          <w:p w14:paraId="6184541F" w14:textId="6B589154" w:rsidR="006D227E" w:rsidRPr="006D227E" w:rsidRDefault="006D227E" w:rsidP="006D227E">
            <w:pPr>
              <w:pStyle w:val="Table-Body-leftaligned"/>
            </w:pPr>
            <w:r w:rsidRPr="006D227E">
              <w:t>NE 11 </w:t>
            </w:r>
          </w:p>
        </w:tc>
        <w:tc>
          <w:tcPr>
            <w:tcW w:w="503" w:type="dxa"/>
            <w:vAlign w:val="bottom"/>
          </w:tcPr>
          <w:p w14:paraId="2C9C0FC4" w14:textId="2FAFEE8F" w:rsidR="006D227E" w:rsidRDefault="006D227E" w:rsidP="006D227E">
            <w:pPr>
              <w:pStyle w:val="Table-Body-centred"/>
              <w:rPr>
                <w:b/>
                <w:bCs/>
              </w:rPr>
            </w:pPr>
            <w:r w:rsidRPr="00B2056E">
              <w:rPr>
                <w:rFonts w:eastAsia="Times New Roman"/>
              </w:rPr>
              <w:t>Jones </w:t>
            </w:r>
          </w:p>
        </w:tc>
        <w:tc>
          <w:tcPr>
            <w:tcW w:w="507" w:type="dxa"/>
            <w:vAlign w:val="bottom"/>
          </w:tcPr>
          <w:p w14:paraId="7A159842" w14:textId="39486A2B" w:rsidR="006D227E" w:rsidRDefault="006D227E" w:rsidP="006D227E">
            <w:pPr>
              <w:pStyle w:val="Table-Body-centred"/>
              <w:rPr>
                <w:b/>
                <w:bCs/>
              </w:rPr>
            </w:pPr>
            <w:r w:rsidRPr="00B2056E">
              <w:rPr>
                <w:rFonts w:eastAsia="Times New Roman"/>
              </w:rPr>
              <w:t xml:space="preserve">2nd </w:t>
            </w:r>
            <w:r>
              <w:rPr>
                <w:rFonts w:eastAsia="Times New Roman"/>
              </w:rPr>
              <w:t>c</w:t>
            </w:r>
            <w:r w:rsidRPr="00B2056E">
              <w:rPr>
                <w:rFonts w:eastAsia="Times New Roman"/>
              </w:rPr>
              <w:t>ut </w:t>
            </w:r>
          </w:p>
        </w:tc>
        <w:tc>
          <w:tcPr>
            <w:tcW w:w="824" w:type="dxa"/>
            <w:vAlign w:val="bottom"/>
          </w:tcPr>
          <w:p w14:paraId="297F15D0" w14:textId="0D8A913A" w:rsidR="006D227E" w:rsidRDefault="006D227E" w:rsidP="006D227E">
            <w:pPr>
              <w:pStyle w:val="Table-Body-centred"/>
              <w:rPr>
                <w:b/>
                <w:bCs/>
              </w:rPr>
            </w:pPr>
            <w:r w:rsidRPr="00B2056E">
              <w:rPr>
                <w:rFonts w:eastAsia="Times New Roman"/>
              </w:rPr>
              <w:t>Control </w:t>
            </w:r>
          </w:p>
        </w:tc>
        <w:tc>
          <w:tcPr>
            <w:tcW w:w="782" w:type="dxa"/>
            <w:vAlign w:val="bottom"/>
          </w:tcPr>
          <w:p w14:paraId="0B748D87" w14:textId="6C860792" w:rsidR="006D227E" w:rsidRDefault="006D227E" w:rsidP="006D227E">
            <w:pPr>
              <w:pStyle w:val="Table-Body-centred"/>
              <w:rPr>
                <w:b/>
                <w:bCs/>
              </w:rPr>
            </w:pPr>
            <w:r w:rsidRPr="00B2056E">
              <w:rPr>
                <w:rFonts w:eastAsia="Times New Roman"/>
              </w:rPr>
              <w:t>438.36 </w:t>
            </w:r>
          </w:p>
        </w:tc>
        <w:tc>
          <w:tcPr>
            <w:tcW w:w="939" w:type="dxa"/>
            <w:vAlign w:val="bottom"/>
          </w:tcPr>
          <w:p w14:paraId="11663A07" w14:textId="6CDD55C3" w:rsidR="006D227E" w:rsidRDefault="006D227E" w:rsidP="006D227E">
            <w:pPr>
              <w:pStyle w:val="Table-Body-centred"/>
              <w:rPr>
                <w:b/>
                <w:bCs/>
              </w:rPr>
            </w:pPr>
            <w:r w:rsidRPr="00B2056E">
              <w:rPr>
                <w:rFonts w:eastAsia="Times New Roman"/>
              </w:rPr>
              <w:t>396.97 </w:t>
            </w:r>
          </w:p>
        </w:tc>
        <w:tc>
          <w:tcPr>
            <w:tcW w:w="939" w:type="dxa"/>
            <w:vAlign w:val="bottom"/>
          </w:tcPr>
          <w:p w14:paraId="19CCEB0C" w14:textId="022FFF12" w:rsidR="006D227E" w:rsidRDefault="006D227E" w:rsidP="006D227E">
            <w:pPr>
              <w:pStyle w:val="Table-Body-centred"/>
              <w:rPr>
                <w:b/>
                <w:bCs/>
              </w:rPr>
            </w:pPr>
            <w:r w:rsidRPr="00B2056E">
              <w:rPr>
                <w:rFonts w:eastAsia="Times New Roman"/>
              </w:rPr>
              <w:t>297.11 </w:t>
            </w:r>
          </w:p>
        </w:tc>
        <w:tc>
          <w:tcPr>
            <w:tcW w:w="939" w:type="dxa"/>
            <w:vAlign w:val="bottom"/>
          </w:tcPr>
          <w:p w14:paraId="6561F04B" w14:textId="0659184E" w:rsidR="006D227E" w:rsidRDefault="006D227E" w:rsidP="006D227E">
            <w:pPr>
              <w:pStyle w:val="Table-Body-centred"/>
              <w:rPr>
                <w:b/>
                <w:bCs/>
              </w:rPr>
            </w:pPr>
            <w:r w:rsidRPr="00B2056E">
              <w:rPr>
                <w:rFonts w:eastAsia="Times New Roman"/>
              </w:rPr>
              <w:t>42.60 </w:t>
            </w:r>
          </w:p>
        </w:tc>
        <w:tc>
          <w:tcPr>
            <w:tcW w:w="939" w:type="dxa"/>
            <w:vAlign w:val="bottom"/>
          </w:tcPr>
          <w:p w14:paraId="794C4B47" w14:textId="230615BF" w:rsidR="006D227E" w:rsidRDefault="006D227E" w:rsidP="006D227E">
            <w:pPr>
              <w:pStyle w:val="Table-Body-centred"/>
              <w:rPr>
                <w:b/>
                <w:bCs/>
              </w:rPr>
            </w:pPr>
            <w:r w:rsidRPr="00B2056E">
              <w:rPr>
                <w:rFonts w:eastAsia="Times New Roman"/>
              </w:rPr>
              <w:t>87.00 </w:t>
            </w:r>
          </w:p>
        </w:tc>
        <w:tc>
          <w:tcPr>
            <w:tcW w:w="939" w:type="dxa"/>
            <w:vAlign w:val="bottom"/>
          </w:tcPr>
          <w:p w14:paraId="7EF0E16B" w14:textId="3B7D0DB4" w:rsidR="006D227E" w:rsidRDefault="006D227E" w:rsidP="006D227E">
            <w:pPr>
              <w:pStyle w:val="Table-Body-centred"/>
              <w:rPr>
                <w:b/>
                <w:bCs/>
              </w:rPr>
            </w:pPr>
            <w:r w:rsidRPr="00B2056E">
              <w:rPr>
                <w:rFonts w:eastAsia="Times New Roman"/>
              </w:rPr>
              <w:t>175.16 </w:t>
            </w:r>
          </w:p>
        </w:tc>
        <w:tc>
          <w:tcPr>
            <w:tcW w:w="590" w:type="dxa"/>
            <w:vAlign w:val="bottom"/>
          </w:tcPr>
          <w:p w14:paraId="7A04C52C" w14:textId="47838E5D" w:rsidR="006D227E" w:rsidRDefault="006D227E" w:rsidP="006D227E">
            <w:pPr>
              <w:pStyle w:val="Table-Body-centred"/>
              <w:rPr>
                <w:b/>
                <w:bCs/>
              </w:rPr>
            </w:pPr>
            <w:r w:rsidRPr="00B2056E">
              <w:rPr>
                <w:rFonts w:eastAsia="Times New Roman"/>
              </w:rPr>
              <w:t>4.63 </w:t>
            </w:r>
          </w:p>
        </w:tc>
        <w:tc>
          <w:tcPr>
            <w:tcW w:w="796" w:type="dxa"/>
            <w:vAlign w:val="bottom"/>
          </w:tcPr>
          <w:p w14:paraId="240D1A34" w14:textId="1CF97162" w:rsidR="006D227E" w:rsidRDefault="006D227E" w:rsidP="006D227E">
            <w:pPr>
              <w:pStyle w:val="Table-Body-centred"/>
              <w:rPr>
                <w:b/>
                <w:bCs/>
              </w:rPr>
            </w:pPr>
            <w:r w:rsidRPr="00B2056E">
              <w:rPr>
                <w:rFonts w:eastAsia="Times New Roman"/>
              </w:rPr>
              <w:t>4.85 </w:t>
            </w:r>
          </w:p>
        </w:tc>
        <w:tc>
          <w:tcPr>
            <w:tcW w:w="691" w:type="dxa"/>
            <w:vAlign w:val="bottom"/>
          </w:tcPr>
          <w:p w14:paraId="25B3020D" w14:textId="287F9026" w:rsidR="006D227E" w:rsidRDefault="006D227E" w:rsidP="006D227E">
            <w:pPr>
              <w:pStyle w:val="Table-Body-centred"/>
              <w:rPr>
                <w:b/>
                <w:bCs/>
              </w:rPr>
            </w:pPr>
            <w:r w:rsidRPr="00B2056E">
              <w:rPr>
                <w:rFonts w:eastAsia="Times New Roman"/>
              </w:rPr>
              <w:t>29.00 </w:t>
            </w:r>
          </w:p>
        </w:tc>
        <w:tc>
          <w:tcPr>
            <w:tcW w:w="937" w:type="dxa"/>
            <w:vAlign w:val="bottom"/>
          </w:tcPr>
          <w:p w14:paraId="5F62794C" w14:textId="40C9C996" w:rsidR="006D227E" w:rsidRDefault="006D227E" w:rsidP="006D227E">
            <w:pPr>
              <w:pStyle w:val="Table-Body-centred"/>
              <w:rPr>
                <w:b/>
                <w:bCs/>
              </w:rPr>
            </w:pPr>
            <w:r w:rsidRPr="00B2056E">
              <w:rPr>
                <w:rFonts w:eastAsia="Times New Roman"/>
              </w:rPr>
              <w:t>0.65 </w:t>
            </w:r>
          </w:p>
        </w:tc>
        <w:tc>
          <w:tcPr>
            <w:tcW w:w="745" w:type="dxa"/>
            <w:vAlign w:val="bottom"/>
          </w:tcPr>
          <w:p w14:paraId="5FD44AE0" w14:textId="184759C9" w:rsidR="006D227E" w:rsidRDefault="006D227E" w:rsidP="006D227E">
            <w:pPr>
              <w:pStyle w:val="Table-Body-centred"/>
              <w:rPr>
                <w:b/>
                <w:bCs/>
              </w:rPr>
            </w:pPr>
            <w:r w:rsidRPr="00B2056E">
              <w:rPr>
                <w:rFonts w:eastAsia="Times New Roman"/>
              </w:rPr>
              <w:t>1.99 </w:t>
            </w:r>
          </w:p>
        </w:tc>
        <w:tc>
          <w:tcPr>
            <w:tcW w:w="782" w:type="dxa"/>
            <w:vAlign w:val="bottom"/>
          </w:tcPr>
          <w:p w14:paraId="6E494D49" w14:textId="044C22C7" w:rsidR="006D227E" w:rsidRDefault="006D227E" w:rsidP="006D227E">
            <w:pPr>
              <w:pStyle w:val="Table-Body-centred"/>
              <w:rPr>
                <w:b/>
                <w:bCs/>
              </w:rPr>
            </w:pPr>
            <w:r w:rsidRPr="00B2056E">
              <w:rPr>
                <w:rFonts w:eastAsia="Times New Roman"/>
              </w:rPr>
              <w:t>71.45 </w:t>
            </w:r>
          </w:p>
        </w:tc>
        <w:tc>
          <w:tcPr>
            <w:tcW w:w="683" w:type="dxa"/>
            <w:vAlign w:val="bottom"/>
          </w:tcPr>
          <w:p w14:paraId="0D26E887" w14:textId="77DEECF4" w:rsidR="006D227E" w:rsidRDefault="006D227E" w:rsidP="006D227E">
            <w:pPr>
              <w:pStyle w:val="Table-Body-centred"/>
              <w:rPr>
                <w:b/>
                <w:bCs/>
              </w:rPr>
            </w:pPr>
            <w:r w:rsidRPr="00B2056E">
              <w:rPr>
                <w:rFonts w:eastAsia="Times New Roman"/>
              </w:rPr>
              <w:t>2.42 </w:t>
            </w:r>
          </w:p>
        </w:tc>
      </w:tr>
      <w:tr w:rsidR="006D227E" w14:paraId="13C162B3" w14:textId="77777777" w:rsidTr="006D227E">
        <w:tc>
          <w:tcPr>
            <w:tcW w:w="1413" w:type="dxa"/>
            <w:vAlign w:val="bottom"/>
          </w:tcPr>
          <w:p w14:paraId="7D92E5BF" w14:textId="3FCC328F" w:rsidR="006D227E" w:rsidRPr="006D227E" w:rsidRDefault="006D227E" w:rsidP="006D227E">
            <w:pPr>
              <w:pStyle w:val="Table-Body-leftaligned"/>
            </w:pPr>
            <w:r w:rsidRPr="006D227E">
              <w:t>NE 13 </w:t>
            </w:r>
          </w:p>
        </w:tc>
        <w:tc>
          <w:tcPr>
            <w:tcW w:w="503" w:type="dxa"/>
            <w:vAlign w:val="bottom"/>
          </w:tcPr>
          <w:p w14:paraId="0784BADD" w14:textId="0B5FA3B7" w:rsidR="006D227E" w:rsidRDefault="006D227E" w:rsidP="006D227E">
            <w:pPr>
              <w:pStyle w:val="Table-Body-centred"/>
              <w:rPr>
                <w:b/>
                <w:bCs/>
              </w:rPr>
            </w:pPr>
            <w:r w:rsidRPr="00B2056E">
              <w:rPr>
                <w:rFonts w:eastAsia="Times New Roman"/>
              </w:rPr>
              <w:t>Jones </w:t>
            </w:r>
          </w:p>
        </w:tc>
        <w:tc>
          <w:tcPr>
            <w:tcW w:w="507" w:type="dxa"/>
            <w:vAlign w:val="bottom"/>
          </w:tcPr>
          <w:p w14:paraId="0A01681C" w14:textId="2A1DCECF" w:rsidR="006D227E" w:rsidRDefault="006D227E" w:rsidP="006D227E">
            <w:pPr>
              <w:pStyle w:val="Table-Body-centred"/>
              <w:rPr>
                <w:b/>
                <w:bCs/>
              </w:rPr>
            </w:pPr>
            <w:r w:rsidRPr="00B2056E">
              <w:rPr>
                <w:rFonts w:eastAsia="Times New Roman"/>
              </w:rPr>
              <w:t xml:space="preserve">3rd </w:t>
            </w:r>
            <w:r>
              <w:rPr>
                <w:rFonts w:eastAsia="Times New Roman"/>
              </w:rPr>
              <w:t>c</w:t>
            </w:r>
            <w:r w:rsidRPr="00B2056E">
              <w:rPr>
                <w:rFonts w:eastAsia="Times New Roman"/>
              </w:rPr>
              <w:t>ut </w:t>
            </w:r>
          </w:p>
        </w:tc>
        <w:tc>
          <w:tcPr>
            <w:tcW w:w="824" w:type="dxa"/>
            <w:vAlign w:val="bottom"/>
          </w:tcPr>
          <w:p w14:paraId="7303BA02" w14:textId="17F2209C" w:rsidR="006D227E" w:rsidRDefault="006D227E" w:rsidP="006D227E">
            <w:pPr>
              <w:pStyle w:val="Table-Body-centred"/>
              <w:rPr>
                <w:b/>
                <w:bCs/>
              </w:rPr>
            </w:pPr>
            <w:r w:rsidRPr="00B2056E">
              <w:rPr>
                <w:rFonts w:eastAsia="Times New Roman"/>
              </w:rPr>
              <w:t>Control </w:t>
            </w:r>
          </w:p>
        </w:tc>
        <w:tc>
          <w:tcPr>
            <w:tcW w:w="782" w:type="dxa"/>
            <w:vAlign w:val="bottom"/>
          </w:tcPr>
          <w:p w14:paraId="7103D5A3" w14:textId="3E35437A" w:rsidR="006D227E" w:rsidRDefault="006D227E" w:rsidP="006D227E">
            <w:pPr>
              <w:pStyle w:val="Table-Body-centred"/>
              <w:rPr>
                <w:b/>
                <w:bCs/>
              </w:rPr>
            </w:pPr>
            <w:r w:rsidRPr="00B2056E">
              <w:rPr>
                <w:rFonts w:eastAsia="Times New Roman"/>
              </w:rPr>
              <w:t>256.19 </w:t>
            </w:r>
          </w:p>
        </w:tc>
        <w:tc>
          <w:tcPr>
            <w:tcW w:w="939" w:type="dxa"/>
            <w:vAlign w:val="bottom"/>
          </w:tcPr>
          <w:p w14:paraId="3B27B23F" w14:textId="1C6A7C75" w:rsidR="006D227E" w:rsidRDefault="006D227E" w:rsidP="006D227E">
            <w:pPr>
              <w:pStyle w:val="Table-Body-centred"/>
              <w:rPr>
                <w:b/>
                <w:bCs/>
              </w:rPr>
            </w:pPr>
            <w:r w:rsidRPr="00B2056E">
              <w:rPr>
                <w:rFonts w:eastAsia="Times New Roman"/>
              </w:rPr>
              <w:t>418.38 </w:t>
            </w:r>
          </w:p>
        </w:tc>
        <w:tc>
          <w:tcPr>
            <w:tcW w:w="939" w:type="dxa"/>
            <w:vAlign w:val="bottom"/>
          </w:tcPr>
          <w:p w14:paraId="7CEDE13E" w14:textId="3C3565E0" w:rsidR="006D227E" w:rsidRDefault="006D227E" w:rsidP="006D227E">
            <w:pPr>
              <w:pStyle w:val="Table-Body-centred"/>
              <w:rPr>
                <w:b/>
                <w:bCs/>
              </w:rPr>
            </w:pPr>
            <w:r w:rsidRPr="00B2056E">
              <w:rPr>
                <w:rFonts w:eastAsia="Times New Roman"/>
              </w:rPr>
              <w:t>328.49 </w:t>
            </w:r>
          </w:p>
        </w:tc>
        <w:tc>
          <w:tcPr>
            <w:tcW w:w="939" w:type="dxa"/>
            <w:vAlign w:val="bottom"/>
          </w:tcPr>
          <w:p w14:paraId="4CE6F6DE" w14:textId="67922641" w:rsidR="006D227E" w:rsidRDefault="006D227E" w:rsidP="006D227E">
            <w:pPr>
              <w:pStyle w:val="Table-Body-centred"/>
              <w:rPr>
                <w:b/>
                <w:bCs/>
              </w:rPr>
            </w:pPr>
            <w:r w:rsidRPr="00B2056E">
              <w:rPr>
                <w:rFonts w:eastAsia="Times New Roman"/>
              </w:rPr>
              <w:t>17.32 </w:t>
            </w:r>
          </w:p>
        </w:tc>
        <w:tc>
          <w:tcPr>
            <w:tcW w:w="939" w:type="dxa"/>
            <w:vAlign w:val="bottom"/>
          </w:tcPr>
          <w:p w14:paraId="5399797D" w14:textId="6CD26A52" w:rsidR="006D227E" w:rsidRDefault="006D227E" w:rsidP="006D227E">
            <w:pPr>
              <w:pStyle w:val="Table-Body-centred"/>
              <w:rPr>
                <w:b/>
                <w:bCs/>
              </w:rPr>
            </w:pPr>
            <w:r w:rsidRPr="00B2056E">
              <w:rPr>
                <w:rFonts w:eastAsia="Times New Roman"/>
              </w:rPr>
              <w:t>88.49 </w:t>
            </w:r>
          </w:p>
        </w:tc>
        <w:tc>
          <w:tcPr>
            <w:tcW w:w="939" w:type="dxa"/>
            <w:vAlign w:val="bottom"/>
          </w:tcPr>
          <w:p w14:paraId="41D69E41" w14:textId="5F45BC68" w:rsidR="006D227E" w:rsidRDefault="006D227E" w:rsidP="006D227E">
            <w:pPr>
              <w:pStyle w:val="Table-Body-centred"/>
              <w:rPr>
                <w:b/>
                <w:bCs/>
              </w:rPr>
            </w:pPr>
            <w:r w:rsidRPr="00B2056E">
              <w:rPr>
                <w:rFonts w:eastAsia="Times New Roman"/>
              </w:rPr>
              <w:t>187.07 </w:t>
            </w:r>
          </w:p>
        </w:tc>
        <w:tc>
          <w:tcPr>
            <w:tcW w:w="590" w:type="dxa"/>
            <w:vAlign w:val="bottom"/>
          </w:tcPr>
          <w:p w14:paraId="61820864" w14:textId="1159BBEC" w:rsidR="006D227E" w:rsidRDefault="006D227E" w:rsidP="006D227E">
            <w:pPr>
              <w:pStyle w:val="Table-Body-centred"/>
              <w:rPr>
                <w:b/>
                <w:bCs/>
              </w:rPr>
            </w:pPr>
            <w:r w:rsidRPr="00B2056E">
              <w:rPr>
                <w:rFonts w:eastAsia="Times New Roman"/>
              </w:rPr>
              <w:t>4.97 </w:t>
            </w:r>
          </w:p>
        </w:tc>
        <w:tc>
          <w:tcPr>
            <w:tcW w:w="796" w:type="dxa"/>
            <w:vAlign w:val="bottom"/>
          </w:tcPr>
          <w:p w14:paraId="5488C9EE" w14:textId="3A8B13EB" w:rsidR="006D227E" w:rsidRDefault="006D227E" w:rsidP="006D227E">
            <w:pPr>
              <w:pStyle w:val="Table-Body-centred"/>
              <w:rPr>
                <w:b/>
                <w:bCs/>
              </w:rPr>
            </w:pPr>
            <w:r w:rsidRPr="00B2056E">
              <w:rPr>
                <w:rFonts w:eastAsia="Times New Roman"/>
              </w:rPr>
              <w:t>10.59 </w:t>
            </w:r>
          </w:p>
        </w:tc>
        <w:tc>
          <w:tcPr>
            <w:tcW w:w="691" w:type="dxa"/>
            <w:vAlign w:val="bottom"/>
          </w:tcPr>
          <w:p w14:paraId="1EB794FE" w14:textId="0487E748" w:rsidR="006D227E" w:rsidRDefault="006D227E" w:rsidP="006D227E">
            <w:pPr>
              <w:pStyle w:val="Table-Body-centred"/>
              <w:rPr>
                <w:b/>
                <w:bCs/>
              </w:rPr>
            </w:pPr>
            <w:r w:rsidRPr="00B2056E">
              <w:rPr>
                <w:rFonts w:eastAsia="Times New Roman"/>
              </w:rPr>
              <w:t>34.33 </w:t>
            </w:r>
          </w:p>
        </w:tc>
        <w:tc>
          <w:tcPr>
            <w:tcW w:w="937" w:type="dxa"/>
            <w:vAlign w:val="bottom"/>
          </w:tcPr>
          <w:p w14:paraId="03DB8C79" w14:textId="6CC05E84" w:rsidR="006D227E" w:rsidRDefault="006D227E" w:rsidP="006D227E">
            <w:pPr>
              <w:pStyle w:val="Table-Body-centred"/>
              <w:rPr>
                <w:b/>
                <w:bCs/>
              </w:rPr>
            </w:pPr>
            <w:r w:rsidRPr="00B2056E">
              <w:rPr>
                <w:rFonts w:eastAsia="Times New Roman"/>
              </w:rPr>
              <w:t>1.31 </w:t>
            </w:r>
          </w:p>
        </w:tc>
        <w:tc>
          <w:tcPr>
            <w:tcW w:w="745" w:type="dxa"/>
            <w:vAlign w:val="bottom"/>
          </w:tcPr>
          <w:p w14:paraId="18A8BA47" w14:textId="2AF6D1FC" w:rsidR="006D227E" w:rsidRDefault="006D227E" w:rsidP="006D227E">
            <w:pPr>
              <w:pStyle w:val="Table-Body-centred"/>
              <w:rPr>
                <w:b/>
                <w:bCs/>
              </w:rPr>
            </w:pPr>
            <w:r w:rsidRPr="00B2056E">
              <w:rPr>
                <w:rFonts w:eastAsia="Times New Roman"/>
              </w:rPr>
              <w:t>15.83 </w:t>
            </w:r>
          </w:p>
        </w:tc>
        <w:tc>
          <w:tcPr>
            <w:tcW w:w="782" w:type="dxa"/>
            <w:vAlign w:val="bottom"/>
          </w:tcPr>
          <w:p w14:paraId="1BFEF1BD" w14:textId="59E276E7" w:rsidR="006D227E" w:rsidRDefault="006D227E" w:rsidP="006D227E">
            <w:pPr>
              <w:pStyle w:val="Table-Body-centred"/>
              <w:rPr>
                <w:b/>
                <w:bCs/>
              </w:rPr>
            </w:pPr>
            <w:r w:rsidRPr="00B2056E">
              <w:rPr>
                <w:rFonts w:eastAsia="Times New Roman"/>
              </w:rPr>
              <w:t>56.14 </w:t>
            </w:r>
          </w:p>
        </w:tc>
        <w:tc>
          <w:tcPr>
            <w:tcW w:w="683" w:type="dxa"/>
            <w:vAlign w:val="bottom"/>
          </w:tcPr>
          <w:p w14:paraId="1E8C9F20" w14:textId="5FF86B43" w:rsidR="006D227E" w:rsidRDefault="006D227E" w:rsidP="006D227E">
            <w:pPr>
              <w:pStyle w:val="Table-Body-centred"/>
              <w:rPr>
                <w:b/>
                <w:bCs/>
              </w:rPr>
            </w:pPr>
            <w:r w:rsidRPr="00B2056E">
              <w:rPr>
                <w:rFonts w:eastAsia="Times New Roman"/>
              </w:rPr>
              <w:t>3.57 </w:t>
            </w:r>
          </w:p>
        </w:tc>
      </w:tr>
      <w:tr w:rsidR="006D227E" w14:paraId="2875CA18" w14:textId="77777777" w:rsidTr="006D227E">
        <w:tc>
          <w:tcPr>
            <w:tcW w:w="1413" w:type="dxa"/>
          </w:tcPr>
          <w:p w14:paraId="7CF418DB" w14:textId="3D500AFE" w:rsidR="006D227E" w:rsidRPr="006D227E" w:rsidRDefault="006D227E" w:rsidP="006D227E">
            <w:pPr>
              <w:pStyle w:val="Table-Body-leftaligned"/>
            </w:pPr>
            <w:r w:rsidRPr="006D227E">
              <w:t>NE 15</w:t>
            </w:r>
          </w:p>
        </w:tc>
        <w:tc>
          <w:tcPr>
            <w:tcW w:w="503" w:type="dxa"/>
            <w:vAlign w:val="bottom"/>
          </w:tcPr>
          <w:p w14:paraId="3B6A93BA" w14:textId="6F186D0F" w:rsidR="006D227E" w:rsidRDefault="006D227E" w:rsidP="006D227E">
            <w:pPr>
              <w:pStyle w:val="Table-Body-centred"/>
              <w:rPr>
                <w:b/>
                <w:bCs/>
              </w:rPr>
            </w:pPr>
            <w:r w:rsidRPr="00B2056E">
              <w:rPr>
                <w:rFonts w:eastAsia="Times New Roman"/>
              </w:rPr>
              <w:t>Dilks </w:t>
            </w:r>
          </w:p>
        </w:tc>
        <w:tc>
          <w:tcPr>
            <w:tcW w:w="507" w:type="dxa"/>
            <w:vAlign w:val="bottom"/>
          </w:tcPr>
          <w:p w14:paraId="02B21E51" w14:textId="5493B736" w:rsidR="006D227E" w:rsidRDefault="006D227E" w:rsidP="006D227E">
            <w:pPr>
              <w:pStyle w:val="Table-Body-centred"/>
              <w:rPr>
                <w:b/>
                <w:bCs/>
              </w:rPr>
            </w:pPr>
            <w:r w:rsidRPr="00B2056E">
              <w:rPr>
                <w:rFonts w:eastAsia="Times New Roman"/>
              </w:rPr>
              <w:t xml:space="preserve">1st </w:t>
            </w:r>
            <w:r>
              <w:rPr>
                <w:rFonts w:eastAsia="Times New Roman"/>
              </w:rPr>
              <w:t>c</w:t>
            </w:r>
            <w:r w:rsidRPr="00B2056E">
              <w:rPr>
                <w:rFonts w:eastAsia="Times New Roman"/>
              </w:rPr>
              <w:t>ut </w:t>
            </w:r>
          </w:p>
        </w:tc>
        <w:tc>
          <w:tcPr>
            <w:tcW w:w="824" w:type="dxa"/>
            <w:vAlign w:val="bottom"/>
          </w:tcPr>
          <w:p w14:paraId="0641B171" w14:textId="3ED9BF8A" w:rsidR="006D227E" w:rsidRDefault="006D227E" w:rsidP="006D227E">
            <w:pPr>
              <w:pStyle w:val="Table-Body-centred"/>
              <w:rPr>
                <w:b/>
                <w:bCs/>
              </w:rPr>
            </w:pPr>
            <w:r w:rsidRPr="00B2056E">
              <w:rPr>
                <w:rFonts w:eastAsia="Times New Roman"/>
              </w:rPr>
              <w:t>Control </w:t>
            </w:r>
          </w:p>
        </w:tc>
        <w:tc>
          <w:tcPr>
            <w:tcW w:w="782" w:type="dxa"/>
            <w:vAlign w:val="bottom"/>
          </w:tcPr>
          <w:p w14:paraId="2140EF62" w14:textId="5837C008" w:rsidR="006D227E" w:rsidRDefault="006D227E" w:rsidP="006D227E">
            <w:pPr>
              <w:pStyle w:val="Table-Body-centred"/>
              <w:rPr>
                <w:b/>
                <w:bCs/>
              </w:rPr>
            </w:pPr>
            <w:r w:rsidRPr="00B2056E">
              <w:rPr>
                <w:rFonts w:eastAsia="Times New Roman"/>
              </w:rPr>
              <w:t>310.18 </w:t>
            </w:r>
          </w:p>
        </w:tc>
        <w:tc>
          <w:tcPr>
            <w:tcW w:w="939" w:type="dxa"/>
            <w:vAlign w:val="bottom"/>
          </w:tcPr>
          <w:p w14:paraId="532C36F7" w14:textId="6DCED2D0" w:rsidR="006D227E" w:rsidRDefault="006D227E" w:rsidP="006D227E">
            <w:pPr>
              <w:pStyle w:val="Table-Body-centred"/>
              <w:rPr>
                <w:b/>
                <w:bCs/>
              </w:rPr>
            </w:pPr>
            <w:r w:rsidRPr="00B2056E">
              <w:rPr>
                <w:rFonts w:eastAsia="Times New Roman"/>
              </w:rPr>
              <w:t>494.36 </w:t>
            </w:r>
          </w:p>
        </w:tc>
        <w:tc>
          <w:tcPr>
            <w:tcW w:w="939" w:type="dxa"/>
            <w:vAlign w:val="bottom"/>
          </w:tcPr>
          <w:p w14:paraId="62459169" w14:textId="327A6296" w:rsidR="006D227E" w:rsidRDefault="006D227E" w:rsidP="006D227E">
            <w:pPr>
              <w:pStyle w:val="Table-Body-centred"/>
              <w:rPr>
                <w:b/>
                <w:bCs/>
              </w:rPr>
            </w:pPr>
            <w:r w:rsidRPr="00B2056E">
              <w:rPr>
                <w:rFonts w:eastAsia="Times New Roman"/>
              </w:rPr>
              <w:t>360.70 </w:t>
            </w:r>
          </w:p>
        </w:tc>
        <w:tc>
          <w:tcPr>
            <w:tcW w:w="939" w:type="dxa"/>
            <w:vAlign w:val="bottom"/>
          </w:tcPr>
          <w:p w14:paraId="21E84C0D" w14:textId="1C24D30F" w:rsidR="006D227E" w:rsidRDefault="006D227E" w:rsidP="006D227E">
            <w:pPr>
              <w:pStyle w:val="Table-Body-centred"/>
              <w:rPr>
                <w:b/>
                <w:bCs/>
              </w:rPr>
            </w:pPr>
            <w:r w:rsidRPr="00B2056E">
              <w:rPr>
                <w:rFonts w:eastAsia="Times New Roman"/>
              </w:rPr>
              <w:t>63.65 </w:t>
            </w:r>
          </w:p>
        </w:tc>
        <w:tc>
          <w:tcPr>
            <w:tcW w:w="939" w:type="dxa"/>
            <w:vAlign w:val="bottom"/>
          </w:tcPr>
          <w:p w14:paraId="67BA5F91" w14:textId="4BC1B3A0" w:rsidR="006D227E" w:rsidRDefault="006D227E" w:rsidP="006D227E">
            <w:pPr>
              <w:pStyle w:val="Table-Body-centred"/>
              <w:rPr>
                <w:b/>
                <w:bCs/>
              </w:rPr>
            </w:pPr>
            <w:r w:rsidRPr="00B2056E">
              <w:rPr>
                <w:rFonts w:eastAsia="Times New Roman"/>
              </w:rPr>
              <w:t>85.22 </w:t>
            </w:r>
          </w:p>
        </w:tc>
        <w:tc>
          <w:tcPr>
            <w:tcW w:w="939" w:type="dxa"/>
            <w:vAlign w:val="bottom"/>
          </w:tcPr>
          <w:p w14:paraId="73F13D80" w14:textId="6114DE69" w:rsidR="006D227E" w:rsidRDefault="006D227E" w:rsidP="006D227E">
            <w:pPr>
              <w:pStyle w:val="Table-Body-centred"/>
              <w:rPr>
                <w:b/>
                <w:bCs/>
              </w:rPr>
            </w:pPr>
            <w:r w:rsidRPr="00B2056E">
              <w:rPr>
                <w:rFonts w:eastAsia="Times New Roman"/>
              </w:rPr>
              <w:t>115.35 </w:t>
            </w:r>
          </w:p>
        </w:tc>
        <w:tc>
          <w:tcPr>
            <w:tcW w:w="590" w:type="dxa"/>
            <w:vAlign w:val="bottom"/>
          </w:tcPr>
          <w:p w14:paraId="08D1530F" w14:textId="78A54173" w:rsidR="006D227E" w:rsidRDefault="006D227E" w:rsidP="006D227E">
            <w:pPr>
              <w:pStyle w:val="Table-Body-centred"/>
              <w:rPr>
                <w:b/>
                <w:bCs/>
              </w:rPr>
            </w:pPr>
            <w:r w:rsidRPr="00B2056E">
              <w:rPr>
                <w:rFonts w:eastAsia="Times New Roman"/>
              </w:rPr>
              <w:t>4.8 </w:t>
            </w:r>
          </w:p>
        </w:tc>
        <w:tc>
          <w:tcPr>
            <w:tcW w:w="796" w:type="dxa"/>
            <w:vAlign w:val="bottom"/>
          </w:tcPr>
          <w:p w14:paraId="616C2E27" w14:textId="76CCDAC6" w:rsidR="006D227E" w:rsidRDefault="006D227E" w:rsidP="006D227E">
            <w:pPr>
              <w:pStyle w:val="Table-Body-centred"/>
              <w:rPr>
                <w:b/>
                <w:bCs/>
              </w:rPr>
            </w:pPr>
            <w:r w:rsidRPr="00B2056E">
              <w:rPr>
                <w:rFonts w:eastAsia="Times New Roman"/>
              </w:rPr>
              <w:t>18.83 </w:t>
            </w:r>
          </w:p>
        </w:tc>
        <w:tc>
          <w:tcPr>
            <w:tcW w:w="691" w:type="dxa"/>
            <w:vAlign w:val="bottom"/>
          </w:tcPr>
          <w:p w14:paraId="0E3387DB" w14:textId="2BF1E3D4" w:rsidR="006D227E" w:rsidRDefault="006D227E" w:rsidP="006D227E">
            <w:pPr>
              <w:pStyle w:val="Table-Body-centred"/>
              <w:rPr>
                <w:b/>
                <w:bCs/>
              </w:rPr>
            </w:pPr>
            <w:r w:rsidRPr="00B2056E">
              <w:rPr>
                <w:rFonts w:eastAsia="Times New Roman"/>
              </w:rPr>
              <w:t>14.89 </w:t>
            </w:r>
          </w:p>
        </w:tc>
        <w:tc>
          <w:tcPr>
            <w:tcW w:w="937" w:type="dxa"/>
            <w:vAlign w:val="bottom"/>
          </w:tcPr>
          <w:p w14:paraId="69EF8F6F" w14:textId="79BE0644" w:rsidR="006D227E" w:rsidRDefault="006D227E" w:rsidP="006D227E">
            <w:pPr>
              <w:pStyle w:val="Table-Body-centred"/>
              <w:rPr>
                <w:b/>
                <w:bCs/>
              </w:rPr>
            </w:pPr>
            <w:r w:rsidRPr="00B2056E">
              <w:rPr>
                <w:rFonts w:eastAsia="Times New Roman"/>
              </w:rPr>
              <w:t>2.52 </w:t>
            </w:r>
          </w:p>
        </w:tc>
        <w:tc>
          <w:tcPr>
            <w:tcW w:w="745" w:type="dxa"/>
            <w:vAlign w:val="bottom"/>
          </w:tcPr>
          <w:p w14:paraId="265E7BFA" w14:textId="0A035F22" w:rsidR="006D227E" w:rsidRDefault="006D227E" w:rsidP="006D227E">
            <w:pPr>
              <w:pStyle w:val="Table-Body-centred"/>
              <w:rPr>
                <w:b/>
                <w:bCs/>
              </w:rPr>
            </w:pPr>
            <w:r w:rsidRPr="00B2056E">
              <w:rPr>
                <w:rFonts w:eastAsia="Times New Roman"/>
              </w:rPr>
              <w:t>23.30 </w:t>
            </w:r>
          </w:p>
        </w:tc>
        <w:tc>
          <w:tcPr>
            <w:tcW w:w="782" w:type="dxa"/>
            <w:vAlign w:val="bottom"/>
          </w:tcPr>
          <w:p w14:paraId="11C6F9D1" w14:textId="3E655BB7" w:rsidR="006D227E" w:rsidRDefault="006D227E" w:rsidP="006D227E">
            <w:pPr>
              <w:pStyle w:val="Table-Body-centred"/>
              <w:rPr>
                <w:b/>
                <w:bCs/>
              </w:rPr>
            </w:pPr>
            <w:r w:rsidRPr="00B2056E">
              <w:rPr>
                <w:rFonts w:eastAsia="Times New Roman"/>
              </w:rPr>
              <w:t>31.33 </w:t>
            </w:r>
          </w:p>
        </w:tc>
        <w:tc>
          <w:tcPr>
            <w:tcW w:w="683" w:type="dxa"/>
            <w:vAlign w:val="bottom"/>
          </w:tcPr>
          <w:p w14:paraId="196A9228" w14:textId="517C5671" w:rsidR="006D227E" w:rsidRDefault="006D227E" w:rsidP="006D227E">
            <w:pPr>
              <w:pStyle w:val="Table-Body-centred"/>
              <w:rPr>
                <w:b/>
                <w:bCs/>
              </w:rPr>
            </w:pPr>
            <w:r w:rsidRPr="00B2056E">
              <w:rPr>
                <w:rFonts w:eastAsia="Times New Roman"/>
              </w:rPr>
              <w:t>2.26 </w:t>
            </w:r>
          </w:p>
        </w:tc>
      </w:tr>
      <w:tr w:rsidR="006D227E" w14:paraId="6AAE14A4" w14:textId="77777777" w:rsidTr="006D227E">
        <w:tc>
          <w:tcPr>
            <w:tcW w:w="1413" w:type="dxa"/>
          </w:tcPr>
          <w:p w14:paraId="49D6D216" w14:textId="46488544" w:rsidR="006D227E" w:rsidRPr="006D227E" w:rsidRDefault="006D227E" w:rsidP="006D227E">
            <w:pPr>
              <w:pStyle w:val="Table-Body-leftaligned"/>
            </w:pPr>
            <w:r w:rsidRPr="006D227E">
              <w:t>NE 17</w:t>
            </w:r>
          </w:p>
        </w:tc>
        <w:tc>
          <w:tcPr>
            <w:tcW w:w="503" w:type="dxa"/>
            <w:vAlign w:val="bottom"/>
          </w:tcPr>
          <w:p w14:paraId="514667E3" w14:textId="171CC087" w:rsidR="006D227E" w:rsidRDefault="006D227E" w:rsidP="006D227E">
            <w:pPr>
              <w:pStyle w:val="Table-Body-centred"/>
              <w:rPr>
                <w:b/>
                <w:bCs/>
              </w:rPr>
            </w:pPr>
            <w:r w:rsidRPr="00B2056E">
              <w:rPr>
                <w:rFonts w:eastAsia="Times New Roman"/>
              </w:rPr>
              <w:t>Dilks </w:t>
            </w:r>
          </w:p>
        </w:tc>
        <w:tc>
          <w:tcPr>
            <w:tcW w:w="507" w:type="dxa"/>
            <w:vAlign w:val="bottom"/>
          </w:tcPr>
          <w:p w14:paraId="150C5DC3" w14:textId="41E86E8E" w:rsidR="006D227E" w:rsidRDefault="006D227E" w:rsidP="006D227E">
            <w:pPr>
              <w:pStyle w:val="Table-Body-centred"/>
              <w:rPr>
                <w:b/>
                <w:bCs/>
              </w:rPr>
            </w:pPr>
            <w:r w:rsidRPr="00B2056E">
              <w:rPr>
                <w:rFonts w:eastAsia="Times New Roman"/>
              </w:rPr>
              <w:t xml:space="preserve">2nd </w:t>
            </w:r>
            <w:r>
              <w:rPr>
                <w:rFonts w:eastAsia="Times New Roman"/>
              </w:rPr>
              <w:t>c</w:t>
            </w:r>
            <w:r w:rsidRPr="00B2056E">
              <w:rPr>
                <w:rFonts w:eastAsia="Times New Roman"/>
              </w:rPr>
              <w:t>ut </w:t>
            </w:r>
          </w:p>
        </w:tc>
        <w:tc>
          <w:tcPr>
            <w:tcW w:w="824" w:type="dxa"/>
            <w:vAlign w:val="bottom"/>
          </w:tcPr>
          <w:p w14:paraId="1675C3B4" w14:textId="4295D3D2" w:rsidR="006D227E" w:rsidRDefault="006D227E" w:rsidP="006D227E">
            <w:pPr>
              <w:pStyle w:val="Table-Body-centred"/>
              <w:rPr>
                <w:b/>
                <w:bCs/>
              </w:rPr>
            </w:pPr>
            <w:r w:rsidRPr="00B2056E">
              <w:rPr>
                <w:rFonts w:eastAsia="Times New Roman"/>
              </w:rPr>
              <w:t>Control </w:t>
            </w:r>
          </w:p>
        </w:tc>
        <w:tc>
          <w:tcPr>
            <w:tcW w:w="782" w:type="dxa"/>
            <w:vAlign w:val="bottom"/>
          </w:tcPr>
          <w:p w14:paraId="3EE19D44" w14:textId="2A0D1A86" w:rsidR="006D227E" w:rsidRDefault="006D227E" w:rsidP="006D227E">
            <w:pPr>
              <w:pStyle w:val="Table-Body-centred"/>
              <w:rPr>
                <w:b/>
                <w:bCs/>
              </w:rPr>
            </w:pPr>
            <w:r w:rsidRPr="00B2056E">
              <w:rPr>
                <w:rFonts w:eastAsia="Times New Roman"/>
              </w:rPr>
              <w:t>414.21 </w:t>
            </w:r>
          </w:p>
        </w:tc>
        <w:tc>
          <w:tcPr>
            <w:tcW w:w="939" w:type="dxa"/>
            <w:vAlign w:val="bottom"/>
          </w:tcPr>
          <w:p w14:paraId="705B217A" w14:textId="53BF489E" w:rsidR="006D227E" w:rsidRDefault="006D227E" w:rsidP="006D227E">
            <w:pPr>
              <w:pStyle w:val="Table-Body-centred"/>
              <w:rPr>
                <w:b/>
                <w:bCs/>
              </w:rPr>
            </w:pPr>
            <w:r w:rsidRPr="00B2056E">
              <w:rPr>
                <w:rFonts w:eastAsia="Times New Roman"/>
              </w:rPr>
              <w:t>397.71 </w:t>
            </w:r>
          </w:p>
        </w:tc>
        <w:tc>
          <w:tcPr>
            <w:tcW w:w="939" w:type="dxa"/>
            <w:vAlign w:val="bottom"/>
          </w:tcPr>
          <w:p w14:paraId="7320351C" w14:textId="6C51A93E" w:rsidR="006D227E" w:rsidRDefault="006D227E" w:rsidP="006D227E">
            <w:pPr>
              <w:pStyle w:val="Table-Body-centred"/>
              <w:rPr>
                <w:b/>
                <w:bCs/>
              </w:rPr>
            </w:pPr>
            <w:r w:rsidRPr="00B2056E">
              <w:rPr>
                <w:rFonts w:eastAsia="Times New Roman"/>
              </w:rPr>
              <w:t>306.43 </w:t>
            </w:r>
          </w:p>
        </w:tc>
        <w:tc>
          <w:tcPr>
            <w:tcW w:w="939" w:type="dxa"/>
            <w:vAlign w:val="bottom"/>
          </w:tcPr>
          <w:p w14:paraId="35A273AD" w14:textId="13D6932E" w:rsidR="006D227E" w:rsidRDefault="006D227E" w:rsidP="006D227E">
            <w:pPr>
              <w:pStyle w:val="Table-Body-centred"/>
              <w:rPr>
                <w:b/>
                <w:bCs/>
              </w:rPr>
            </w:pPr>
            <w:r w:rsidRPr="00B2056E">
              <w:rPr>
                <w:rFonts w:eastAsia="Times New Roman"/>
              </w:rPr>
              <w:t>32.82 </w:t>
            </w:r>
          </w:p>
        </w:tc>
        <w:tc>
          <w:tcPr>
            <w:tcW w:w="939" w:type="dxa"/>
            <w:vAlign w:val="bottom"/>
          </w:tcPr>
          <w:p w14:paraId="343C7B1B" w14:textId="29D915AB" w:rsidR="006D227E" w:rsidRDefault="006D227E" w:rsidP="006D227E">
            <w:pPr>
              <w:pStyle w:val="Table-Body-centred"/>
              <w:rPr>
                <w:b/>
                <w:bCs/>
              </w:rPr>
            </w:pPr>
            <w:r w:rsidRPr="00B2056E">
              <w:rPr>
                <w:rFonts w:eastAsia="Times New Roman"/>
              </w:rPr>
              <w:t>88.09 </w:t>
            </w:r>
          </w:p>
        </w:tc>
        <w:tc>
          <w:tcPr>
            <w:tcW w:w="939" w:type="dxa"/>
            <w:vAlign w:val="bottom"/>
          </w:tcPr>
          <w:p w14:paraId="0F4B8AAF" w14:textId="0820FF51" w:rsidR="006D227E" w:rsidRDefault="006D227E" w:rsidP="006D227E">
            <w:pPr>
              <w:pStyle w:val="Table-Body-centred"/>
              <w:rPr>
                <w:b/>
                <w:bCs/>
              </w:rPr>
            </w:pPr>
            <w:r w:rsidRPr="00B2056E">
              <w:rPr>
                <w:rFonts w:eastAsia="Times New Roman"/>
              </w:rPr>
              <w:t>159.79 </w:t>
            </w:r>
          </w:p>
        </w:tc>
        <w:tc>
          <w:tcPr>
            <w:tcW w:w="590" w:type="dxa"/>
            <w:vAlign w:val="bottom"/>
          </w:tcPr>
          <w:p w14:paraId="6014272D" w14:textId="74EF70C2" w:rsidR="006D227E" w:rsidRDefault="006D227E" w:rsidP="006D227E">
            <w:pPr>
              <w:pStyle w:val="Table-Body-centred"/>
              <w:rPr>
                <w:b/>
                <w:bCs/>
              </w:rPr>
            </w:pPr>
            <w:r w:rsidRPr="00B2056E">
              <w:rPr>
                <w:rFonts w:eastAsia="Times New Roman"/>
              </w:rPr>
              <w:t>4.63 </w:t>
            </w:r>
          </w:p>
        </w:tc>
        <w:tc>
          <w:tcPr>
            <w:tcW w:w="796" w:type="dxa"/>
            <w:vAlign w:val="bottom"/>
          </w:tcPr>
          <w:p w14:paraId="002FCDC1" w14:textId="20C5B45F" w:rsidR="006D227E" w:rsidRDefault="006D227E" w:rsidP="006D227E">
            <w:pPr>
              <w:pStyle w:val="Table-Body-centred"/>
              <w:rPr>
                <w:b/>
                <w:bCs/>
              </w:rPr>
            </w:pPr>
            <w:r w:rsidRPr="00B2056E">
              <w:rPr>
                <w:rFonts w:eastAsia="Times New Roman"/>
              </w:rPr>
              <w:t>6.26 </w:t>
            </w:r>
          </w:p>
        </w:tc>
        <w:tc>
          <w:tcPr>
            <w:tcW w:w="691" w:type="dxa"/>
            <w:vAlign w:val="bottom"/>
          </w:tcPr>
          <w:p w14:paraId="44F527E0" w14:textId="5BA55795" w:rsidR="006D227E" w:rsidRDefault="006D227E" w:rsidP="006D227E">
            <w:pPr>
              <w:pStyle w:val="Table-Body-centred"/>
              <w:rPr>
                <w:b/>
                <w:bCs/>
              </w:rPr>
            </w:pPr>
            <w:r w:rsidRPr="00B2056E">
              <w:rPr>
                <w:rFonts w:eastAsia="Times New Roman"/>
              </w:rPr>
              <w:t>25.93 </w:t>
            </w:r>
          </w:p>
        </w:tc>
        <w:tc>
          <w:tcPr>
            <w:tcW w:w="937" w:type="dxa"/>
            <w:vAlign w:val="bottom"/>
          </w:tcPr>
          <w:p w14:paraId="0C079026" w14:textId="711DDC5F" w:rsidR="006D227E" w:rsidRDefault="006D227E" w:rsidP="006D227E">
            <w:pPr>
              <w:pStyle w:val="Table-Body-centred"/>
              <w:rPr>
                <w:b/>
                <w:bCs/>
              </w:rPr>
            </w:pPr>
            <w:r w:rsidRPr="00B2056E">
              <w:rPr>
                <w:rFonts w:eastAsia="Times New Roman"/>
              </w:rPr>
              <w:t>0.40 </w:t>
            </w:r>
          </w:p>
        </w:tc>
        <w:tc>
          <w:tcPr>
            <w:tcW w:w="745" w:type="dxa"/>
            <w:vAlign w:val="bottom"/>
          </w:tcPr>
          <w:p w14:paraId="1931C684" w14:textId="219C2246" w:rsidR="006D227E" w:rsidRDefault="006D227E" w:rsidP="006D227E">
            <w:pPr>
              <w:pStyle w:val="Table-Body-centred"/>
              <w:rPr>
                <w:b/>
                <w:bCs/>
              </w:rPr>
            </w:pPr>
            <w:r w:rsidRPr="00B2056E">
              <w:rPr>
                <w:rFonts w:eastAsia="Times New Roman"/>
              </w:rPr>
              <w:t>1.47 </w:t>
            </w:r>
          </w:p>
        </w:tc>
        <w:tc>
          <w:tcPr>
            <w:tcW w:w="782" w:type="dxa"/>
            <w:vAlign w:val="bottom"/>
          </w:tcPr>
          <w:p w14:paraId="25997F16" w14:textId="7DDB9159" w:rsidR="006D227E" w:rsidRDefault="006D227E" w:rsidP="006D227E">
            <w:pPr>
              <w:pStyle w:val="Table-Body-centred"/>
              <w:rPr>
                <w:b/>
                <w:bCs/>
              </w:rPr>
            </w:pPr>
            <w:r w:rsidRPr="00B2056E">
              <w:rPr>
                <w:rFonts w:eastAsia="Times New Roman"/>
              </w:rPr>
              <w:t>45.27 </w:t>
            </w:r>
          </w:p>
        </w:tc>
        <w:tc>
          <w:tcPr>
            <w:tcW w:w="683" w:type="dxa"/>
            <w:vAlign w:val="bottom"/>
          </w:tcPr>
          <w:p w14:paraId="0CAD2D43" w14:textId="6B63ECD4" w:rsidR="006D227E" w:rsidRDefault="006D227E" w:rsidP="006D227E">
            <w:pPr>
              <w:pStyle w:val="Table-Body-centred"/>
              <w:rPr>
                <w:b/>
                <w:bCs/>
              </w:rPr>
            </w:pPr>
            <w:r w:rsidRPr="00B2056E">
              <w:rPr>
                <w:rFonts w:eastAsia="Times New Roman"/>
              </w:rPr>
              <w:t>1.92 </w:t>
            </w:r>
          </w:p>
        </w:tc>
      </w:tr>
      <w:tr w:rsidR="006D227E" w14:paraId="313D7FAE" w14:textId="77777777" w:rsidTr="006D227E">
        <w:tc>
          <w:tcPr>
            <w:tcW w:w="1413" w:type="dxa"/>
            <w:vAlign w:val="bottom"/>
          </w:tcPr>
          <w:p w14:paraId="335AC559" w14:textId="0276A983" w:rsidR="006D227E" w:rsidRPr="006D227E" w:rsidRDefault="006D227E" w:rsidP="006D227E">
            <w:pPr>
              <w:pStyle w:val="Table-Body-leftaligned"/>
            </w:pPr>
            <w:r w:rsidRPr="006D227E">
              <w:lastRenderedPageBreak/>
              <w:t>NE 19 </w:t>
            </w:r>
          </w:p>
        </w:tc>
        <w:tc>
          <w:tcPr>
            <w:tcW w:w="503" w:type="dxa"/>
            <w:vAlign w:val="bottom"/>
          </w:tcPr>
          <w:p w14:paraId="3C51C525" w14:textId="4512BA0F" w:rsidR="006D227E" w:rsidRDefault="006D227E" w:rsidP="006D227E">
            <w:pPr>
              <w:pStyle w:val="Table-Body-centred"/>
              <w:rPr>
                <w:b/>
                <w:bCs/>
              </w:rPr>
            </w:pPr>
            <w:r w:rsidRPr="00B2056E">
              <w:rPr>
                <w:rFonts w:eastAsia="Times New Roman"/>
              </w:rPr>
              <w:t>Dilks </w:t>
            </w:r>
          </w:p>
        </w:tc>
        <w:tc>
          <w:tcPr>
            <w:tcW w:w="507" w:type="dxa"/>
            <w:vAlign w:val="bottom"/>
          </w:tcPr>
          <w:p w14:paraId="2804DFCE" w14:textId="0CE6128F" w:rsidR="006D227E" w:rsidRDefault="006D227E" w:rsidP="006D227E">
            <w:pPr>
              <w:pStyle w:val="Table-Body-centred"/>
              <w:rPr>
                <w:b/>
                <w:bCs/>
              </w:rPr>
            </w:pPr>
            <w:r w:rsidRPr="00B2056E">
              <w:rPr>
                <w:rFonts w:eastAsia="Times New Roman"/>
              </w:rPr>
              <w:t xml:space="preserve">3rd </w:t>
            </w:r>
            <w:r>
              <w:rPr>
                <w:rFonts w:eastAsia="Times New Roman"/>
              </w:rPr>
              <w:t>c</w:t>
            </w:r>
            <w:r w:rsidRPr="00B2056E">
              <w:rPr>
                <w:rFonts w:eastAsia="Times New Roman"/>
              </w:rPr>
              <w:t>ut </w:t>
            </w:r>
          </w:p>
        </w:tc>
        <w:tc>
          <w:tcPr>
            <w:tcW w:w="824" w:type="dxa"/>
            <w:vAlign w:val="bottom"/>
          </w:tcPr>
          <w:p w14:paraId="5E0AA0A0" w14:textId="08EBEC18" w:rsidR="006D227E" w:rsidRDefault="006D227E" w:rsidP="006D227E">
            <w:pPr>
              <w:pStyle w:val="Table-Body-centred"/>
              <w:rPr>
                <w:b/>
                <w:bCs/>
              </w:rPr>
            </w:pPr>
            <w:r w:rsidRPr="00B2056E">
              <w:rPr>
                <w:rFonts w:eastAsia="Times New Roman"/>
              </w:rPr>
              <w:t>Control </w:t>
            </w:r>
          </w:p>
        </w:tc>
        <w:tc>
          <w:tcPr>
            <w:tcW w:w="782" w:type="dxa"/>
            <w:vAlign w:val="bottom"/>
          </w:tcPr>
          <w:p w14:paraId="58C0FC34" w14:textId="738177A0" w:rsidR="006D227E" w:rsidRDefault="006D227E" w:rsidP="006D227E">
            <w:pPr>
              <w:pStyle w:val="Table-Body-centred"/>
              <w:rPr>
                <w:b/>
                <w:bCs/>
              </w:rPr>
            </w:pPr>
            <w:r w:rsidRPr="00B2056E">
              <w:rPr>
                <w:rFonts w:eastAsia="Times New Roman"/>
              </w:rPr>
              <w:t>272.69 </w:t>
            </w:r>
          </w:p>
        </w:tc>
        <w:tc>
          <w:tcPr>
            <w:tcW w:w="939" w:type="dxa"/>
            <w:vAlign w:val="bottom"/>
          </w:tcPr>
          <w:p w14:paraId="7E984E2C" w14:textId="48D723A5" w:rsidR="006D227E" w:rsidRDefault="006D227E" w:rsidP="006D227E">
            <w:pPr>
              <w:pStyle w:val="Table-Body-centred"/>
              <w:rPr>
                <w:b/>
                <w:bCs/>
              </w:rPr>
            </w:pPr>
            <w:r w:rsidRPr="00B2056E">
              <w:rPr>
                <w:rFonts w:eastAsia="Times New Roman"/>
              </w:rPr>
              <w:t>362.41 </w:t>
            </w:r>
          </w:p>
        </w:tc>
        <w:tc>
          <w:tcPr>
            <w:tcW w:w="939" w:type="dxa"/>
            <w:vAlign w:val="bottom"/>
          </w:tcPr>
          <w:p w14:paraId="33FBF4C8" w14:textId="007F47CA" w:rsidR="006D227E" w:rsidRDefault="006D227E" w:rsidP="006D227E">
            <w:pPr>
              <w:pStyle w:val="Table-Body-centred"/>
              <w:rPr>
                <w:b/>
                <w:bCs/>
              </w:rPr>
            </w:pPr>
            <w:r w:rsidRPr="00B2056E">
              <w:rPr>
                <w:rFonts w:eastAsia="Times New Roman"/>
              </w:rPr>
              <w:t>295.68 </w:t>
            </w:r>
          </w:p>
        </w:tc>
        <w:tc>
          <w:tcPr>
            <w:tcW w:w="939" w:type="dxa"/>
            <w:vAlign w:val="bottom"/>
          </w:tcPr>
          <w:p w14:paraId="63EA6DCD" w14:textId="2DF1B181" w:rsidR="006D227E" w:rsidRDefault="006D227E" w:rsidP="006D227E">
            <w:pPr>
              <w:pStyle w:val="Table-Body-centred"/>
              <w:rPr>
                <w:b/>
                <w:bCs/>
              </w:rPr>
            </w:pPr>
            <w:r w:rsidRPr="00B2056E">
              <w:rPr>
                <w:rFonts w:eastAsia="Times New Roman"/>
              </w:rPr>
              <w:t>28.98 </w:t>
            </w:r>
          </w:p>
        </w:tc>
        <w:tc>
          <w:tcPr>
            <w:tcW w:w="939" w:type="dxa"/>
            <w:vAlign w:val="bottom"/>
          </w:tcPr>
          <w:p w14:paraId="338346D0" w14:textId="2C336048" w:rsidR="006D227E" w:rsidRDefault="006D227E" w:rsidP="006D227E">
            <w:pPr>
              <w:pStyle w:val="Table-Body-centred"/>
              <w:rPr>
                <w:b/>
                <w:bCs/>
              </w:rPr>
            </w:pPr>
            <w:r w:rsidRPr="00B2056E">
              <w:rPr>
                <w:rFonts w:eastAsia="Times New Roman"/>
              </w:rPr>
              <w:t>89.13 </w:t>
            </w:r>
          </w:p>
        </w:tc>
        <w:tc>
          <w:tcPr>
            <w:tcW w:w="939" w:type="dxa"/>
            <w:vAlign w:val="bottom"/>
          </w:tcPr>
          <w:p w14:paraId="4E405E45" w14:textId="4A0174E6" w:rsidR="006D227E" w:rsidRDefault="006D227E" w:rsidP="006D227E">
            <w:pPr>
              <w:pStyle w:val="Table-Body-centred"/>
              <w:rPr>
                <w:b/>
                <w:bCs/>
              </w:rPr>
            </w:pPr>
            <w:r w:rsidRPr="00B2056E">
              <w:rPr>
                <w:rFonts w:eastAsia="Times New Roman"/>
              </w:rPr>
              <w:t>179.26 </w:t>
            </w:r>
          </w:p>
        </w:tc>
        <w:tc>
          <w:tcPr>
            <w:tcW w:w="590" w:type="dxa"/>
            <w:vAlign w:val="bottom"/>
          </w:tcPr>
          <w:p w14:paraId="166D6C90" w14:textId="34EE695E" w:rsidR="006D227E" w:rsidRDefault="006D227E" w:rsidP="006D227E">
            <w:pPr>
              <w:pStyle w:val="Table-Body-centred"/>
              <w:rPr>
                <w:b/>
                <w:bCs/>
              </w:rPr>
            </w:pPr>
            <w:r w:rsidRPr="00B2056E">
              <w:rPr>
                <w:rFonts w:eastAsia="Times New Roman"/>
              </w:rPr>
              <w:t>4.72 </w:t>
            </w:r>
          </w:p>
        </w:tc>
        <w:tc>
          <w:tcPr>
            <w:tcW w:w="796" w:type="dxa"/>
            <w:vAlign w:val="bottom"/>
          </w:tcPr>
          <w:p w14:paraId="7EEA8E93" w14:textId="394D1A29" w:rsidR="006D227E" w:rsidRDefault="006D227E" w:rsidP="006D227E">
            <w:pPr>
              <w:pStyle w:val="Table-Body-centred"/>
              <w:rPr>
                <w:b/>
                <w:bCs/>
              </w:rPr>
            </w:pPr>
            <w:r w:rsidRPr="00B2056E">
              <w:rPr>
                <w:rFonts w:eastAsia="Times New Roman"/>
              </w:rPr>
              <w:t>9.71 </w:t>
            </w:r>
          </w:p>
        </w:tc>
        <w:tc>
          <w:tcPr>
            <w:tcW w:w="691" w:type="dxa"/>
            <w:vAlign w:val="bottom"/>
          </w:tcPr>
          <w:p w14:paraId="076C9B6F" w14:textId="5DF156A8" w:rsidR="006D227E" w:rsidRDefault="006D227E" w:rsidP="006D227E">
            <w:pPr>
              <w:pStyle w:val="Table-Body-centred"/>
              <w:rPr>
                <w:b/>
                <w:bCs/>
              </w:rPr>
            </w:pPr>
            <w:r w:rsidRPr="00B2056E">
              <w:rPr>
                <w:rFonts w:eastAsia="Times New Roman"/>
              </w:rPr>
              <w:t>28.26 </w:t>
            </w:r>
          </w:p>
        </w:tc>
        <w:tc>
          <w:tcPr>
            <w:tcW w:w="937" w:type="dxa"/>
            <w:vAlign w:val="bottom"/>
          </w:tcPr>
          <w:p w14:paraId="6C93B8E1" w14:textId="0E965AFA" w:rsidR="006D227E" w:rsidRDefault="006D227E" w:rsidP="006D227E">
            <w:pPr>
              <w:pStyle w:val="Table-Body-centred"/>
              <w:rPr>
                <w:b/>
                <w:bCs/>
              </w:rPr>
            </w:pPr>
            <w:r w:rsidRPr="00B2056E">
              <w:rPr>
                <w:rFonts w:eastAsia="Times New Roman"/>
              </w:rPr>
              <w:t>0.58 </w:t>
            </w:r>
          </w:p>
        </w:tc>
        <w:tc>
          <w:tcPr>
            <w:tcW w:w="745" w:type="dxa"/>
            <w:vAlign w:val="bottom"/>
          </w:tcPr>
          <w:p w14:paraId="7A287B7B" w14:textId="392CEA88" w:rsidR="006D227E" w:rsidRDefault="006D227E" w:rsidP="006D227E">
            <w:pPr>
              <w:pStyle w:val="Table-Body-centred"/>
              <w:rPr>
                <w:b/>
                <w:bCs/>
              </w:rPr>
            </w:pPr>
            <w:r w:rsidRPr="00B2056E">
              <w:rPr>
                <w:rFonts w:eastAsia="Times New Roman"/>
              </w:rPr>
              <w:t>2.14 </w:t>
            </w:r>
          </w:p>
        </w:tc>
        <w:tc>
          <w:tcPr>
            <w:tcW w:w="782" w:type="dxa"/>
            <w:vAlign w:val="bottom"/>
          </w:tcPr>
          <w:p w14:paraId="7E1625AD" w14:textId="0B2E48B6" w:rsidR="006D227E" w:rsidRDefault="006D227E" w:rsidP="006D227E">
            <w:pPr>
              <w:pStyle w:val="Table-Body-centred"/>
              <w:rPr>
                <w:b/>
                <w:bCs/>
              </w:rPr>
            </w:pPr>
            <w:r w:rsidRPr="00B2056E">
              <w:rPr>
                <w:rFonts w:eastAsia="Times New Roman"/>
              </w:rPr>
              <w:t>62.01 </w:t>
            </w:r>
          </w:p>
        </w:tc>
        <w:tc>
          <w:tcPr>
            <w:tcW w:w="683" w:type="dxa"/>
            <w:vAlign w:val="bottom"/>
          </w:tcPr>
          <w:p w14:paraId="32B051C3" w14:textId="09A837C6" w:rsidR="006D227E" w:rsidRDefault="006D227E" w:rsidP="006D227E">
            <w:pPr>
              <w:pStyle w:val="Table-Body-centred"/>
              <w:rPr>
                <w:b/>
                <w:bCs/>
              </w:rPr>
            </w:pPr>
            <w:r w:rsidRPr="00B2056E">
              <w:rPr>
                <w:rFonts w:eastAsia="Times New Roman"/>
              </w:rPr>
              <w:t>3.55 </w:t>
            </w:r>
          </w:p>
        </w:tc>
      </w:tr>
      <w:tr w:rsidR="006D227E" w14:paraId="4508A87E" w14:textId="77777777" w:rsidTr="006D227E">
        <w:tc>
          <w:tcPr>
            <w:tcW w:w="1413" w:type="dxa"/>
            <w:vAlign w:val="bottom"/>
          </w:tcPr>
          <w:p w14:paraId="1F5807E3" w14:textId="1D51B6FF" w:rsidR="006D227E" w:rsidRPr="006D227E" w:rsidRDefault="006D227E" w:rsidP="006D227E">
            <w:pPr>
              <w:pStyle w:val="Table-Body-leftaligned"/>
            </w:pPr>
            <w:r w:rsidRPr="006D227E">
              <w:t>NE 21 </w:t>
            </w:r>
          </w:p>
        </w:tc>
        <w:tc>
          <w:tcPr>
            <w:tcW w:w="503" w:type="dxa"/>
            <w:vAlign w:val="bottom"/>
          </w:tcPr>
          <w:p w14:paraId="0F33427F" w14:textId="7A78A212" w:rsidR="006D227E" w:rsidRDefault="006D227E" w:rsidP="006D227E">
            <w:pPr>
              <w:pStyle w:val="Table-Body-centred"/>
              <w:rPr>
                <w:b/>
                <w:bCs/>
              </w:rPr>
            </w:pPr>
            <w:r w:rsidRPr="00B2056E">
              <w:rPr>
                <w:rFonts w:eastAsia="Times New Roman"/>
              </w:rPr>
              <w:t>Ardern </w:t>
            </w:r>
          </w:p>
        </w:tc>
        <w:tc>
          <w:tcPr>
            <w:tcW w:w="507" w:type="dxa"/>
            <w:vAlign w:val="bottom"/>
          </w:tcPr>
          <w:p w14:paraId="3C8AAA00" w14:textId="7162AAAC" w:rsidR="006D227E" w:rsidRDefault="006D227E" w:rsidP="006D227E">
            <w:pPr>
              <w:pStyle w:val="Table-Body-centred"/>
              <w:rPr>
                <w:b/>
                <w:bCs/>
              </w:rPr>
            </w:pPr>
            <w:r w:rsidRPr="00B2056E">
              <w:rPr>
                <w:rFonts w:eastAsia="Times New Roman"/>
              </w:rPr>
              <w:t xml:space="preserve">1st </w:t>
            </w:r>
            <w:r>
              <w:rPr>
                <w:rFonts w:eastAsia="Times New Roman"/>
              </w:rPr>
              <w:t>c</w:t>
            </w:r>
            <w:r w:rsidRPr="00B2056E">
              <w:rPr>
                <w:rFonts w:eastAsia="Times New Roman"/>
              </w:rPr>
              <w:t>ut </w:t>
            </w:r>
          </w:p>
        </w:tc>
        <w:tc>
          <w:tcPr>
            <w:tcW w:w="824" w:type="dxa"/>
            <w:vAlign w:val="bottom"/>
          </w:tcPr>
          <w:p w14:paraId="2EA88DC1" w14:textId="5DCD0F29" w:rsidR="006D227E" w:rsidRDefault="006D227E" w:rsidP="006D227E">
            <w:pPr>
              <w:pStyle w:val="Table-Body-centred"/>
              <w:rPr>
                <w:b/>
                <w:bCs/>
              </w:rPr>
            </w:pPr>
            <w:r w:rsidRPr="00B2056E">
              <w:rPr>
                <w:rFonts w:eastAsia="Times New Roman"/>
              </w:rPr>
              <w:t>Control </w:t>
            </w:r>
          </w:p>
        </w:tc>
        <w:tc>
          <w:tcPr>
            <w:tcW w:w="782" w:type="dxa"/>
            <w:vAlign w:val="bottom"/>
          </w:tcPr>
          <w:p w14:paraId="1352F118" w14:textId="15706F9D" w:rsidR="006D227E" w:rsidRDefault="006D227E" w:rsidP="006D227E">
            <w:pPr>
              <w:pStyle w:val="Table-Body-centred"/>
              <w:rPr>
                <w:b/>
                <w:bCs/>
              </w:rPr>
            </w:pPr>
            <w:r w:rsidRPr="00B2056E">
              <w:rPr>
                <w:rFonts w:eastAsia="Times New Roman"/>
              </w:rPr>
              <w:t>247.95 </w:t>
            </w:r>
          </w:p>
        </w:tc>
        <w:tc>
          <w:tcPr>
            <w:tcW w:w="939" w:type="dxa"/>
            <w:vAlign w:val="bottom"/>
          </w:tcPr>
          <w:p w14:paraId="6FF7E03C" w14:textId="157694DB" w:rsidR="006D227E" w:rsidRDefault="006D227E" w:rsidP="006D227E">
            <w:pPr>
              <w:pStyle w:val="Table-Body-centred"/>
              <w:rPr>
                <w:b/>
                <w:bCs/>
              </w:rPr>
            </w:pPr>
            <w:r w:rsidRPr="00B2056E">
              <w:rPr>
                <w:rFonts w:eastAsia="Times New Roman"/>
              </w:rPr>
              <w:t>507.59 </w:t>
            </w:r>
          </w:p>
        </w:tc>
        <w:tc>
          <w:tcPr>
            <w:tcW w:w="939" w:type="dxa"/>
            <w:vAlign w:val="bottom"/>
          </w:tcPr>
          <w:p w14:paraId="136258AF" w14:textId="01395F98" w:rsidR="006D227E" w:rsidRDefault="006D227E" w:rsidP="006D227E">
            <w:pPr>
              <w:pStyle w:val="Table-Body-centred"/>
              <w:rPr>
                <w:b/>
                <w:bCs/>
              </w:rPr>
            </w:pPr>
            <w:r w:rsidRPr="00B2056E">
              <w:rPr>
                <w:rFonts w:eastAsia="Times New Roman"/>
              </w:rPr>
              <w:t>375.53 </w:t>
            </w:r>
          </w:p>
        </w:tc>
        <w:tc>
          <w:tcPr>
            <w:tcW w:w="939" w:type="dxa"/>
            <w:vAlign w:val="bottom"/>
          </w:tcPr>
          <w:p w14:paraId="3EF0E0DB" w14:textId="1114E904" w:rsidR="006D227E" w:rsidRDefault="006D227E" w:rsidP="006D227E">
            <w:pPr>
              <w:pStyle w:val="Table-Body-centred"/>
              <w:rPr>
                <w:b/>
                <w:bCs/>
              </w:rPr>
            </w:pPr>
            <w:r w:rsidRPr="00B2056E">
              <w:rPr>
                <w:rFonts w:eastAsia="Times New Roman"/>
              </w:rPr>
              <w:t>39.85 </w:t>
            </w:r>
          </w:p>
        </w:tc>
        <w:tc>
          <w:tcPr>
            <w:tcW w:w="939" w:type="dxa"/>
            <w:vAlign w:val="bottom"/>
          </w:tcPr>
          <w:p w14:paraId="39EEFCA3" w14:textId="6A3C0B07" w:rsidR="006D227E" w:rsidRDefault="006D227E" w:rsidP="006D227E">
            <w:pPr>
              <w:pStyle w:val="Table-Body-centred"/>
              <w:rPr>
                <w:b/>
                <w:bCs/>
              </w:rPr>
            </w:pPr>
            <w:r w:rsidRPr="00B2056E">
              <w:rPr>
                <w:rFonts w:eastAsia="Times New Roman"/>
              </w:rPr>
              <w:t>88.67 </w:t>
            </w:r>
          </w:p>
        </w:tc>
        <w:tc>
          <w:tcPr>
            <w:tcW w:w="939" w:type="dxa"/>
            <w:vAlign w:val="bottom"/>
          </w:tcPr>
          <w:p w14:paraId="205ED335" w14:textId="1C800950" w:rsidR="006D227E" w:rsidRDefault="006D227E" w:rsidP="006D227E">
            <w:pPr>
              <w:pStyle w:val="Table-Body-centred"/>
              <w:rPr>
                <w:b/>
                <w:bCs/>
              </w:rPr>
            </w:pPr>
            <w:r w:rsidRPr="00B2056E">
              <w:rPr>
                <w:rFonts w:eastAsia="Times New Roman"/>
              </w:rPr>
              <w:t>83.99 </w:t>
            </w:r>
          </w:p>
        </w:tc>
        <w:tc>
          <w:tcPr>
            <w:tcW w:w="590" w:type="dxa"/>
            <w:vAlign w:val="bottom"/>
          </w:tcPr>
          <w:p w14:paraId="70D9517F" w14:textId="76F2044C" w:rsidR="006D227E" w:rsidRDefault="006D227E" w:rsidP="006D227E">
            <w:pPr>
              <w:pStyle w:val="Table-Body-centred"/>
              <w:rPr>
                <w:b/>
                <w:bCs/>
              </w:rPr>
            </w:pPr>
            <w:r w:rsidRPr="00B2056E">
              <w:rPr>
                <w:rFonts w:eastAsia="Times New Roman"/>
              </w:rPr>
              <w:t>4.26 </w:t>
            </w:r>
          </w:p>
        </w:tc>
        <w:tc>
          <w:tcPr>
            <w:tcW w:w="796" w:type="dxa"/>
            <w:vAlign w:val="bottom"/>
          </w:tcPr>
          <w:p w14:paraId="5C186CA5" w14:textId="3D9BC754" w:rsidR="006D227E" w:rsidRDefault="006D227E" w:rsidP="006D227E">
            <w:pPr>
              <w:pStyle w:val="Table-Body-centred"/>
              <w:rPr>
                <w:b/>
                <w:bCs/>
              </w:rPr>
            </w:pPr>
            <w:r w:rsidRPr="00B2056E">
              <w:rPr>
                <w:rFonts w:eastAsia="Times New Roman"/>
              </w:rPr>
              <w:t>13.87 </w:t>
            </w:r>
          </w:p>
        </w:tc>
        <w:tc>
          <w:tcPr>
            <w:tcW w:w="691" w:type="dxa"/>
            <w:vAlign w:val="bottom"/>
          </w:tcPr>
          <w:p w14:paraId="300CEB5B" w14:textId="1C3AB4C3" w:rsidR="006D227E" w:rsidRDefault="006D227E" w:rsidP="006D227E">
            <w:pPr>
              <w:pStyle w:val="Table-Body-centred"/>
              <w:rPr>
                <w:b/>
                <w:bCs/>
              </w:rPr>
            </w:pPr>
            <w:r w:rsidRPr="00B2056E">
              <w:rPr>
                <w:rFonts w:eastAsia="Times New Roman"/>
              </w:rPr>
              <w:t>17.67 </w:t>
            </w:r>
          </w:p>
        </w:tc>
        <w:tc>
          <w:tcPr>
            <w:tcW w:w="937" w:type="dxa"/>
            <w:vAlign w:val="bottom"/>
          </w:tcPr>
          <w:p w14:paraId="7AADCDBC" w14:textId="13356F1D" w:rsidR="006D227E" w:rsidRDefault="006D227E" w:rsidP="006D227E">
            <w:pPr>
              <w:pStyle w:val="Table-Body-centred"/>
              <w:rPr>
                <w:b/>
                <w:bCs/>
              </w:rPr>
            </w:pPr>
            <w:r w:rsidRPr="00B2056E">
              <w:rPr>
                <w:rFonts w:eastAsia="Times New Roman"/>
              </w:rPr>
              <w:t>0.56 </w:t>
            </w:r>
          </w:p>
        </w:tc>
        <w:tc>
          <w:tcPr>
            <w:tcW w:w="745" w:type="dxa"/>
            <w:vAlign w:val="bottom"/>
          </w:tcPr>
          <w:p w14:paraId="78BA90AA" w14:textId="03F46FF3" w:rsidR="006D227E" w:rsidRDefault="006D227E" w:rsidP="006D227E">
            <w:pPr>
              <w:pStyle w:val="Table-Body-centred"/>
              <w:rPr>
                <w:b/>
                <w:bCs/>
              </w:rPr>
            </w:pPr>
            <w:r w:rsidRPr="00B2056E">
              <w:rPr>
                <w:rFonts w:eastAsia="Times New Roman"/>
              </w:rPr>
              <w:t>16.12 </w:t>
            </w:r>
          </w:p>
        </w:tc>
        <w:tc>
          <w:tcPr>
            <w:tcW w:w="782" w:type="dxa"/>
            <w:vAlign w:val="bottom"/>
          </w:tcPr>
          <w:p w14:paraId="284CD533" w14:textId="53776A88" w:rsidR="006D227E" w:rsidRDefault="006D227E" w:rsidP="006D227E">
            <w:pPr>
              <w:pStyle w:val="Table-Body-centred"/>
              <w:rPr>
                <w:b/>
                <w:bCs/>
              </w:rPr>
            </w:pPr>
            <w:r w:rsidRPr="00B2056E">
              <w:rPr>
                <w:rFonts w:eastAsia="Times New Roman"/>
              </w:rPr>
              <w:t>69.23 </w:t>
            </w:r>
          </w:p>
        </w:tc>
        <w:tc>
          <w:tcPr>
            <w:tcW w:w="683" w:type="dxa"/>
            <w:vAlign w:val="bottom"/>
          </w:tcPr>
          <w:p w14:paraId="269BE0B8" w14:textId="273ED885" w:rsidR="006D227E" w:rsidRDefault="006D227E" w:rsidP="006D227E">
            <w:pPr>
              <w:pStyle w:val="Table-Body-centred"/>
              <w:rPr>
                <w:b/>
                <w:bCs/>
              </w:rPr>
            </w:pPr>
            <w:r w:rsidRPr="00B2056E">
              <w:rPr>
                <w:rFonts w:eastAsia="Times New Roman"/>
              </w:rPr>
              <w:t>1.58 </w:t>
            </w:r>
          </w:p>
        </w:tc>
      </w:tr>
      <w:tr w:rsidR="006D227E" w14:paraId="59C6B3E3" w14:textId="77777777" w:rsidTr="006D227E">
        <w:tc>
          <w:tcPr>
            <w:tcW w:w="1413" w:type="dxa"/>
          </w:tcPr>
          <w:p w14:paraId="7834C5B5" w14:textId="591BF780" w:rsidR="006D227E" w:rsidRPr="006D227E" w:rsidRDefault="006D227E" w:rsidP="006D227E">
            <w:pPr>
              <w:pStyle w:val="Table-Body-leftaligned"/>
            </w:pPr>
            <w:r w:rsidRPr="006D227E">
              <w:t>NE 1</w:t>
            </w:r>
          </w:p>
        </w:tc>
        <w:tc>
          <w:tcPr>
            <w:tcW w:w="503" w:type="dxa"/>
            <w:vAlign w:val="bottom"/>
          </w:tcPr>
          <w:p w14:paraId="1B91AC17" w14:textId="00EE7777" w:rsidR="006D227E" w:rsidRDefault="006D227E" w:rsidP="006D227E">
            <w:pPr>
              <w:pStyle w:val="Table-Body-centred"/>
              <w:rPr>
                <w:b/>
                <w:bCs/>
              </w:rPr>
            </w:pPr>
            <w:r w:rsidRPr="00B2056E">
              <w:rPr>
                <w:rFonts w:eastAsia="Times New Roman"/>
              </w:rPr>
              <w:t>Walton (new) </w:t>
            </w:r>
          </w:p>
        </w:tc>
        <w:tc>
          <w:tcPr>
            <w:tcW w:w="507" w:type="dxa"/>
            <w:vAlign w:val="bottom"/>
          </w:tcPr>
          <w:p w14:paraId="3E83A13B" w14:textId="713A878F" w:rsidR="006D227E" w:rsidRDefault="006D227E" w:rsidP="006D227E">
            <w:pPr>
              <w:pStyle w:val="Table-Body-centred"/>
              <w:rPr>
                <w:b/>
                <w:bCs/>
              </w:rPr>
            </w:pPr>
            <w:r w:rsidRPr="00B2056E">
              <w:rPr>
                <w:rFonts w:eastAsia="Times New Roman"/>
              </w:rPr>
              <w:t xml:space="preserve">1st </w:t>
            </w:r>
            <w:r>
              <w:rPr>
                <w:rFonts w:eastAsia="Times New Roman"/>
              </w:rPr>
              <w:t>c</w:t>
            </w:r>
            <w:r w:rsidRPr="00B2056E">
              <w:rPr>
                <w:rFonts w:eastAsia="Times New Roman"/>
              </w:rPr>
              <w:t>ut </w:t>
            </w:r>
          </w:p>
        </w:tc>
        <w:tc>
          <w:tcPr>
            <w:tcW w:w="824" w:type="dxa"/>
            <w:vAlign w:val="bottom"/>
          </w:tcPr>
          <w:p w14:paraId="5ACD3B16" w14:textId="1ECB8BD0" w:rsidR="006D227E" w:rsidRDefault="006D227E" w:rsidP="006D227E">
            <w:pPr>
              <w:pStyle w:val="Table-Body-centred"/>
              <w:rPr>
                <w:b/>
                <w:bCs/>
              </w:rPr>
            </w:pPr>
            <w:r w:rsidRPr="00B2056E">
              <w:rPr>
                <w:rFonts w:eastAsia="Times New Roman"/>
              </w:rPr>
              <w:t>Treated </w:t>
            </w:r>
          </w:p>
        </w:tc>
        <w:tc>
          <w:tcPr>
            <w:tcW w:w="782" w:type="dxa"/>
            <w:vAlign w:val="bottom"/>
          </w:tcPr>
          <w:p w14:paraId="0E608EFD" w14:textId="31053C7C" w:rsidR="006D227E" w:rsidRDefault="006D227E" w:rsidP="006D227E">
            <w:pPr>
              <w:pStyle w:val="Table-Body-centred"/>
              <w:rPr>
                <w:b/>
                <w:bCs/>
              </w:rPr>
            </w:pPr>
            <w:r w:rsidRPr="00B2056E">
              <w:rPr>
                <w:rFonts w:eastAsia="Times New Roman"/>
              </w:rPr>
              <w:t>183.27 </w:t>
            </w:r>
          </w:p>
        </w:tc>
        <w:tc>
          <w:tcPr>
            <w:tcW w:w="939" w:type="dxa"/>
            <w:vAlign w:val="bottom"/>
          </w:tcPr>
          <w:p w14:paraId="295A4B24" w14:textId="30EE368B" w:rsidR="006D227E" w:rsidRDefault="006D227E" w:rsidP="006D227E">
            <w:pPr>
              <w:pStyle w:val="Table-Body-centred"/>
              <w:rPr>
                <w:b/>
                <w:bCs/>
              </w:rPr>
            </w:pPr>
            <w:r w:rsidRPr="00B2056E">
              <w:rPr>
                <w:rFonts w:eastAsia="Times New Roman"/>
              </w:rPr>
              <w:t>566.51 </w:t>
            </w:r>
          </w:p>
        </w:tc>
        <w:tc>
          <w:tcPr>
            <w:tcW w:w="939" w:type="dxa"/>
            <w:vAlign w:val="bottom"/>
          </w:tcPr>
          <w:p w14:paraId="080165A5" w14:textId="3DAF2FA3" w:rsidR="006D227E" w:rsidRDefault="006D227E" w:rsidP="006D227E">
            <w:pPr>
              <w:pStyle w:val="Table-Body-centred"/>
              <w:rPr>
                <w:b/>
                <w:bCs/>
              </w:rPr>
            </w:pPr>
            <w:r w:rsidRPr="00B2056E">
              <w:rPr>
                <w:rFonts w:eastAsia="Times New Roman"/>
              </w:rPr>
              <w:t>376.20 </w:t>
            </w:r>
          </w:p>
        </w:tc>
        <w:tc>
          <w:tcPr>
            <w:tcW w:w="939" w:type="dxa"/>
            <w:vAlign w:val="bottom"/>
          </w:tcPr>
          <w:p w14:paraId="38A51BF2" w14:textId="04C36273" w:rsidR="006D227E" w:rsidRDefault="006D227E" w:rsidP="006D227E">
            <w:pPr>
              <w:pStyle w:val="Table-Body-centred"/>
              <w:rPr>
                <w:b/>
                <w:bCs/>
              </w:rPr>
            </w:pPr>
            <w:r w:rsidRPr="00B2056E">
              <w:rPr>
                <w:rFonts w:eastAsia="Times New Roman"/>
              </w:rPr>
              <w:t>11.29 </w:t>
            </w:r>
          </w:p>
        </w:tc>
        <w:tc>
          <w:tcPr>
            <w:tcW w:w="939" w:type="dxa"/>
            <w:vAlign w:val="bottom"/>
          </w:tcPr>
          <w:p w14:paraId="312DE4D0" w14:textId="56A48E46" w:rsidR="006D227E" w:rsidRDefault="006D227E" w:rsidP="006D227E">
            <w:pPr>
              <w:pStyle w:val="Table-Body-centred"/>
              <w:rPr>
                <w:b/>
                <w:bCs/>
              </w:rPr>
            </w:pPr>
            <w:r w:rsidRPr="00B2056E">
              <w:rPr>
                <w:rFonts w:eastAsia="Times New Roman"/>
              </w:rPr>
              <w:t>77.10 </w:t>
            </w:r>
          </w:p>
        </w:tc>
        <w:tc>
          <w:tcPr>
            <w:tcW w:w="939" w:type="dxa"/>
            <w:vAlign w:val="bottom"/>
          </w:tcPr>
          <w:p w14:paraId="48AFC77E" w14:textId="01F2EBA0" w:rsidR="006D227E" w:rsidRDefault="006D227E" w:rsidP="006D227E">
            <w:pPr>
              <w:pStyle w:val="Table-Body-centred"/>
              <w:rPr>
                <w:b/>
                <w:bCs/>
              </w:rPr>
            </w:pPr>
            <w:r w:rsidRPr="00B2056E">
              <w:rPr>
                <w:rFonts w:eastAsia="Times New Roman"/>
              </w:rPr>
              <w:t>119.07 </w:t>
            </w:r>
          </w:p>
        </w:tc>
        <w:tc>
          <w:tcPr>
            <w:tcW w:w="590" w:type="dxa"/>
            <w:vAlign w:val="bottom"/>
          </w:tcPr>
          <w:p w14:paraId="1A851500" w14:textId="5F460495" w:rsidR="006D227E" w:rsidRDefault="006D227E" w:rsidP="006D227E">
            <w:pPr>
              <w:pStyle w:val="Table-Body-centred"/>
              <w:rPr>
                <w:b/>
                <w:bCs/>
              </w:rPr>
            </w:pPr>
            <w:r w:rsidRPr="00B2056E">
              <w:rPr>
                <w:rFonts w:eastAsia="Times New Roman"/>
              </w:rPr>
              <w:t>4.02 </w:t>
            </w:r>
          </w:p>
        </w:tc>
        <w:tc>
          <w:tcPr>
            <w:tcW w:w="796" w:type="dxa"/>
            <w:vAlign w:val="bottom"/>
          </w:tcPr>
          <w:p w14:paraId="7E836DDF" w14:textId="1C2AAF76" w:rsidR="006D227E" w:rsidRDefault="006D227E" w:rsidP="006D227E">
            <w:pPr>
              <w:pStyle w:val="Table-Body-centred"/>
              <w:rPr>
                <w:b/>
                <w:bCs/>
              </w:rPr>
            </w:pPr>
            <w:r w:rsidRPr="00B2056E">
              <w:rPr>
                <w:rFonts w:eastAsia="Times New Roman"/>
              </w:rPr>
              <w:t>9.96 </w:t>
            </w:r>
          </w:p>
        </w:tc>
        <w:tc>
          <w:tcPr>
            <w:tcW w:w="691" w:type="dxa"/>
            <w:vAlign w:val="bottom"/>
          </w:tcPr>
          <w:p w14:paraId="131B1227" w14:textId="2C99F87E" w:rsidR="006D227E" w:rsidRDefault="006D227E" w:rsidP="006D227E">
            <w:pPr>
              <w:pStyle w:val="Table-Body-centred"/>
              <w:rPr>
                <w:b/>
                <w:bCs/>
              </w:rPr>
            </w:pPr>
            <w:r w:rsidRPr="00B2056E">
              <w:rPr>
                <w:rFonts w:eastAsia="Times New Roman"/>
              </w:rPr>
              <w:t>25.27 </w:t>
            </w:r>
          </w:p>
        </w:tc>
        <w:tc>
          <w:tcPr>
            <w:tcW w:w="937" w:type="dxa"/>
            <w:vAlign w:val="bottom"/>
          </w:tcPr>
          <w:p w14:paraId="10942BAD" w14:textId="29DEBD36" w:rsidR="006D227E" w:rsidRDefault="006D227E" w:rsidP="006D227E">
            <w:pPr>
              <w:pStyle w:val="Table-Body-centred"/>
              <w:rPr>
                <w:b/>
                <w:bCs/>
              </w:rPr>
            </w:pPr>
            <w:r w:rsidRPr="00B2056E">
              <w:rPr>
                <w:rFonts w:eastAsia="Times New Roman"/>
              </w:rPr>
              <w:t>0.76 </w:t>
            </w:r>
          </w:p>
        </w:tc>
        <w:tc>
          <w:tcPr>
            <w:tcW w:w="745" w:type="dxa"/>
            <w:vAlign w:val="bottom"/>
          </w:tcPr>
          <w:p w14:paraId="1F5C4698" w14:textId="610D8660" w:rsidR="006D227E" w:rsidRDefault="006D227E" w:rsidP="006D227E">
            <w:pPr>
              <w:pStyle w:val="Table-Body-centred"/>
              <w:rPr>
                <w:b/>
                <w:bCs/>
              </w:rPr>
            </w:pPr>
            <w:r w:rsidRPr="00B2056E">
              <w:rPr>
                <w:rFonts w:eastAsia="Times New Roman"/>
              </w:rPr>
              <w:t>2.22 </w:t>
            </w:r>
          </w:p>
        </w:tc>
        <w:tc>
          <w:tcPr>
            <w:tcW w:w="782" w:type="dxa"/>
            <w:vAlign w:val="bottom"/>
          </w:tcPr>
          <w:p w14:paraId="320CF848" w14:textId="5EE8EED5" w:rsidR="006D227E" w:rsidRDefault="006D227E" w:rsidP="006D227E">
            <w:pPr>
              <w:pStyle w:val="Table-Body-centred"/>
              <w:rPr>
                <w:b/>
                <w:bCs/>
              </w:rPr>
            </w:pPr>
            <w:r w:rsidRPr="00B2056E">
              <w:rPr>
                <w:rFonts w:eastAsia="Times New Roman"/>
              </w:rPr>
              <w:t>117.79 </w:t>
            </w:r>
          </w:p>
        </w:tc>
        <w:tc>
          <w:tcPr>
            <w:tcW w:w="683" w:type="dxa"/>
            <w:vAlign w:val="bottom"/>
          </w:tcPr>
          <w:p w14:paraId="369DAB70" w14:textId="291F590B" w:rsidR="006D227E" w:rsidRDefault="006D227E" w:rsidP="006D227E">
            <w:pPr>
              <w:pStyle w:val="Table-Body-centred"/>
              <w:rPr>
                <w:b/>
                <w:bCs/>
              </w:rPr>
            </w:pPr>
            <w:r w:rsidRPr="00B2056E">
              <w:rPr>
                <w:rFonts w:eastAsia="Times New Roman"/>
              </w:rPr>
              <w:t>2.48 </w:t>
            </w:r>
          </w:p>
        </w:tc>
      </w:tr>
      <w:tr w:rsidR="006D227E" w14:paraId="436A5796" w14:textId="77777777" w:rsidTr="006D227E">
        <w:tc>
          <w:tcPr>
            <w:tcW w:w="1413" w:type="dxa"/>
            <w:vAlign w:val="bottom"/>
          </w:tcPr>
          <w:p w14:paraId="36F00141" w14:textId="3CF494EA" w:rsidR="006D227E" w:rsidRPr="006D227E" w:rsidRDefault="006D227E" w:rsidP="006D227E">
            <w:pPr>
              <w:pStyle w:val="Table-Body-leftaligned"/>
            </w:pPr>
            <w:r w:rsidRPr="006D227E">
              <w:t>NE 3 </w:t>
            </w:r>
          </w:p>
        </w:tc>
        <w:tc>
          <w:tcPr>
            <w:tcW w:w="503" w:type="dxa"/>
            <w:vAlign w:val="bottom"/>
          </w:tcPr>
          <w:p w14:paraId="306CE2C5" w14:textId="5769CB7F" w:rsidR="006D227E" w:rsidRDefault="006D227E" w:rsidP="006D227E">
            <w:pPr>
              <w:pStyle w:val="Table-Body-centred"/>
              <w:rPr>
                <w:b/>
                <w:bCs/>
              </w:rPr>
            </w:pPr>
            <w:r w:rsidRPr="00B2056E">
              <w:rPr>
                <w:rFonts w:eastAsia="Times New Roman"/>
              </w:rPr>
              <w:t>Walton (old) </w:t>
            </w:r>
          </w:p>
        </w:tc>
        <w:tc>
          <w:tcPr>
            <w:tcW w:w="507" w:type="dxa"/>
            <w:vAlign w:val="bottom"/>
          </w:tcPr>
          <w:p w14:paraId="5C447655" w14:textId="6D6F7B8C" w:rsidR="006D227E" w:rsidRDefault="006D227E" w:rsidP="006D227E">
            <w:pPr>
              <w:pStyle w:val="Table-Body-centred"/>
              <w:rPr>
                <w:b/>
                <w:bCs/>
              </w:rPr>
            </w:pPr>
            <w:r w:rsidRPr="00B2056E">
              <w:rPr>
                <w:rFonts w:eastAsia="Times New Roman"/>
              </w:rPr>
              <w:t xml:space="preserve">1st </w:t>
            </w:r>
            <w:r>
              <w:rPr>
                <w:rFonts w:eastAsia="Times New Roman"/>
              </w:rPr>
              <w:t>c</w:t>
            </w:r>
            <w:r w:rsidRPr="00B2056E">
              <w:rPr>
                <w:rFonts w:eastAsia="Times New Roman"/>
              </w:rPr>
              <w:t>ut </w:t>
            </w:r>
          </w:p>
        </w:tc>
        <w:tc>
          <w:tcPr>
            <w:tcW w:w="824" w:type="dxa"/>
            <w:vAlign w:val="bottom"/>
          </w:tcPr>
          <w:p w14:paraId="497C81C1" w14:textId="01BF5DF8" w:rsidR="006D227E" w:rsidRDefault="006D227E" w:rsidP="006D227E">
            <w:pPr>
              <w:pStyle w:val="Table-Body-centred"/>
              <w:rPr>
                <w:b/>
                <w:bCs/>
              </w:rPr>
            </w:pPr>
            <w:r w:rsidRPr="00B2056E">
              <w:rPr>
                <w:rFonts w:eastAsia="Times New Roman"/>
              </w:rPr>
              <w:t>Treated </w:t>
            </w:r>
          </w:p>
        </w:tc>
        <w:tc>
          <w:tcPr>
            <w:tcW w:w="782" w:type="dxa"/>
            <w:vAlign w:val="bottom"/>
          </w:tcPr>
          <w:p w14:paraId="488AB203" w14:textId="32A7B18C" w:rsidR="006D227E" w:rsidRDefault="006D227E" w:rsidP="006D227E">
            <w:pPr>
              <w:pStyle w:val="Table-Body-centred"/>
              <w:rPr>
                <w:b/>
                <w:bCs/>
              </w:rPr>
            </w:pPr>
            <w:r w:rsidRPr="00B2056E">
              <w:rPr>
                <w:rFonts w:eastAsia="Times New Roman"/>
              </w:rPr>
              <w:t>224.66 </w:t>
            </w:r>
          </w:p>
        </w:tc>
        <w:tc>
          <w:tcPr>
            <w:tcW w:w="939" w:type="dxa"/>
            <w:vAlign w:val="bottom"/>
          </w:tcPr>
          <w:p w14:paraId="0BDC0252" w14:textId="66530453" w:rsidR="006D227E" w:rsidRDefault="006D227E" w:rsidP="006D227E">
            <w:pPr>
              <w:pStyle w:val="Table-Body-centred"/>
              <w:rPr>
                <w:b/>
                <w:bCs/>
              </w:rPr>
            </w:pPr>
            <w:r w:rsidRPr="00B2056E">
              <w:rPr>
                <w:rFonts w:eastAsia="Times New Roman"/>
              </w:rPr>
              <w:t>522.84 </w:t>
            </w:r>
          </w:p>
        </w:tc>
        <w:tc>
          <w:tcPr>
            <w:tcW w:w="939" w:type="dxa"/>
            <w:vAlign w:val="bottom"/>
          </w:tcPr>
          <w:p w14:paraId="1251C67A" w14:textId="19D9D466" w:rsidR="006D227E" w:rsidRDefault="006D227E" w:rsidP="006D227E">
            <w:pPr>
              <w:pStyle w:val="Table-Body-centred"/>
              <w:rPr>
                <w:b/>
                <w:bCs/>
              </w:rPr>
            </w:pPr>
            <w:r w:rsidRPr="00B2056E">
              <w:rPr>
                <w:rFonts w:eastAsia="Times New Roman"/>
              </w:rPr>
              <w:t>346.88 </w:t>
            </w:r>
          </w:p>
        </w:tc>
        <w:tc>
          <w:tcPr>
            <w:tcW w:w="939" w:type="dxa"/>
            <w:vAlign w:val="bottom"/>
          </w:tcPr>
          <w:p w14:paraId="6638031F" w14:textId="54B60447" w:rsidR="006D227E" w:rsidRDefault="006D227E" w:rsidP="006D227E">
            <w:pPr>
              <w:pStyle w:val="Table-Body-centred"/>
              <w:rPr>
                <w:b/>
                <w:bCs/>
              </w:rPr>
            </w:pPr>
            <w:r w:rsidRPr="00B2056E">
              <w:rPr>
                <w:rFonts w:eastAsia="Times New Roman"/>
              </w:rPr>
              <w:t>23.80 </w:t>
            </w:r>
          </w:p>
        </w:tc>
        <w:tc>
          <w:tcPr>
            <w:tcW w:w="939" w:type="dxa"/>
            <w:vAlign w:val="bottom"/>
          </w:tcPr>
          <w:p w14:paraId="0DDC9D13" w14:textId="65CEEC9C" w:rsidR="006D227E" w:rsidRDefault="006D227E" w:rsidP="006D227E">
            <w:pPr>
              <w:pStyle w:val="Table-Body-centred"/>
              <w:rPr>
                <w:b/>
                <w:bCs/>
              </w:rPr>
            </w:pPr>
            <w:r w:rsidRPr="00B2056E">
              <w:rPr>
                <w:rFonts w:eastAsia="Times New Roman"/>
              </w:rPr>
              <w:t>79.96 </w:t>
            </w:r>
          </w:p>
        </w:tc>
        <w:tc>
          <w:tcPr>
            <w:tcW w:w="939" w:type="dxa"/>
            <w:vAlign w:val="bottom"/>
          </w:tcPr>
          <w:p w14:paraId="63828917" w14:textId="4E580E30" w:rsidR="006D227E" w:rsidRDefault="006D227E" w:rsidP="006D227E">
            <w:pPr>
              <w:pStyle w:val="Table-Body-centred"/>
              <w:rPr>
                <w:b/>
                <w:bCs/>
              </w:rPr>
            </w:pPr>
            <w:r w:rsidRPr="00B2056E">
              <w:rPr>
                <w:rFonts w:eastAsia="Times New Roman"/>
              </w:rPr>
              <w:t>130.55 </w:t>
            </w:r>
          </w:p>
        </w:tc>
        <w:tc>
          <w:tcPr>
            <w:tcW w:w="590" w:type="dxa"/>
            <w:vAlign w:val="bottom"/>
          </w:tcPr>
          <w:p w14:paraId="21D2111F" w14:textId="23252866" w:rsidR="006D227E" w:rsidRDefault="006D227E" w:rsidP="006D227E">
            <w:pPr>
              <w:pStyle w:val="Table-Body-centred"/>
              <w:rPr>
                <w:b/>
                <w:bCs/>
              </w:rPr>
            </w:pPr>
            <w:r w:rsidRPr="00B2056E">
              <w:rPr>
                <w:rFonts w:eastAsia="Times New Roman"/>
              </w:rPr>
              <w:t>4.23 </w:t>
            </w:r>
          </w:p>
        </w:tc>
        <w:tc>
          <w:tcPr>
            <w:tcW w:w="796" w:type="dxa"/>
            <w:vAlign w:val="bottom"/>
          </w:tcPr>
          <w:p w14:paraId="12E79CF8" w14:textId="638B862D" w:rsidR="006D227E" w:rsidRDefault="006D227E" w:rsidP="006D227E">
            <w:pPr>
              <w:pStyle w:val="Table-Body-centred"/>
              <w:rPr>
                <w:b/>
                <w:bCs/>
              </w:rPr>
            </w:pPr>
            <w:r w:rsidRPr="00B2056E">
              <w:rPr>
                <w:rFonts w:eastAsia="Times New Roman"/>
              </w:rPr>
              <w:t>17.47 </w:t>
            </w:r>
          </w:p>
        </w:tc>
        <w:tc>
          <w:tcPr>
            <w:tcW w:w="691" w:type="dxa"/>
            <w:vAlign w:val="bottom"/>
          </w:tcPr>
          <w:p w14:paraId="5A7D8D3D" w14:textId="7AA7643B" w:rsidR="006D227E" w:rsidRDefault="006D227E" w:rsidP="006D227E">
            <w:pPr>
              <w:pStyle w:val="Table-Body-centred"/>
              <w:rPr>
                <w:b/>
                <w:bCs/>
              </w:rPr>
            </w:pPr>
            <w:r w:rsidRPr="00B2056E">
              <w:rPr>
                <w:rFonts w:eastAsia="Times New Roman"/>
              </w:rPr>
              <w:t>18.60 </w:t>
            </w:r>
          </w:p>
        </w:tc>
        <w:tc>
          <w:tcPr>
            <w:tcW w:w="937" w:type="dxa"/>
            <w:vAlign w:val="bottom"/>
          </w:tcPr>
          <w:p w14:paraId="1DA05160" w14:textId="02BD1D41" w:rsidR="006D227E" w:rsidRDefault="006D227E" w:rsidP="006D227E">
            <w:pPr>
              <w:pStyle w:val="Table-Body-centred"/>
              <w:rPr>
                <w:b/>
                <w:bCs/>
              </w:rPr>
            </w:pPr>
            <w:r w:rsidRPr="00B2056E">
              <w:rPr>
                <w:rFonts w:eastAsia="Times New Roman"/>
              </w:rPr>
              <w:t>1.76 </w:t>
            </w:r>
          </w:p>
        </w:tc>
        <w:tc>
          <w:tcPr>
            <w:tcW w:w="745" w:type="dxa"/>
            <w:vAlign w:val="bottom"/>
          </w:tcPr>
          <w:p w14:paraId="2A5E9F27" w14:textId="2C17F6CB" w:rsidR="006D227E" w:rsidRDefault="006D227E" w:rsidP="006D227E">
            <w:pPr>
              <w:pStyle w:val="Table-Body-centred"/>
              <w:rPr>
                <w:b/>
                <w:bCs/>
              </w:rPr>
            </w:pPr>
            <w:r w:rsidRPr="00B2056E">
              <w:rPr>
                <w:rFonts w:eastAsia="Times New Roman"/>
              </w:rPr>
              <w:t>18.01 </w:t>
            </w:r>
          </w:p>
        </w:tc>
        <w:tc>
          <w:tcPr>
            <w:tcW w:w="782" w:type="dxa"/>
            <w:vAlign w:val="bottom"/>
          </w:tcPr>
          <w:p w14:paraId="0B0C5564" w14:textId="2E639BB9" w:rsidR="006D227E" w:rsidRDefault="006D227E" w:rsidP="006D227E">
            <w:pPr>
              <w:pStyle w:val="Table-Body-centred"/>
              <w:rPr>
                <w:b/>
                <w:bCs/>
              </w:rPr>
            </w:pPr>
            <w:r w:rsidRPr="00B2056E">
              <w:rPr>
                <w:rFonts w:eastAsia="Times New Roman"/>
              </w:rPr>
              <w:t>90.30 </w:t>
            </w:r>
          </w:p>
        </w:tc>
        <w:tc>
          <w:tcPr>
            <w:tcW w:w="683" w:type="dxa"/>
            <w:vAlign w:val="bottom"/>
          </w:tcPr>
          <w:p w14:paraId="733495F9" w14:textId="3E59C7BF" w:rsidR="006D227E" w:rsidRDefault="006D227E" w:rsidP="006D227E">
            <w:pPr>
              <w:pStyle w:val="Table-Body-centred"/>
              <w:rPr>
                <w:b/>
                <w:bCs/>
              </w:rPr>
            </w:pPr>
            <w:r w:rsidRPr="00B2056E">
              <w:rPr>
                <w:rFonts w:eastAsia="Times New Roman"/>
              </w:rPr>
              <w:t>2.58 </w:t>
            </w:r>
          </w:p>
        </w:tc>
      </w:tr>
      <w:tr w:rsidR="006D227E" w14:paraId="4D0F6CD3" w14:textId="77777777" w:rsidTr="006D227E">
        <w:tc>
          <w:tcPr>
            <w:tcW w:w="1413" w:type="dxa"/>
            <w:vAlign w:val="bottom"/>
          </w:tcPr>
          <w:p w14:paraId="61AEDF25" w14:textId="0E01BC6A" w:rsidR="006D227E" w:rsidRPr="006D227E" w:rsidRDefault="006D227E" w:rsidP="006D227E">
            <w:pPr>
              <w:pStyle w:val="Table-Body-leftaligned"/>
            </w:pPr>
            <w:r w:rsidRPr="006D227E">
              <w:t>NE 5 </w:t>
            </w:r>
          </w:p>
        </w:tc>
        <w:tc>
          <w:tcPr>
            <w:tcW w:w="503" w:type="dxa"/>
            <w:vAlign w:val="bottom"/>
          </w:tcPr>
          <w:p w14:paraId="0CB37D7D" w14:textId="10B0BAFB" w:rsidR="006D227E" w:rsidRDefault="006D227E" w:rsidP="006D227E">
            <w:pPr>
              <w:pStyle w:val="Table-Body-centred"/>
              <w:rPr>
                <w:b/>
                <w:bCs/>
              </w:rPr>
            </w:pPr>
            <w:r w:rsidRPr="00B2056E">
              <w:rPr>
                <w:rFonts w:eastAsia="Times New Roman"/>
              </w:rPr>
              <w:t>Blackshaw </w:t>
            </w:r>
          </w:p>
        </w:tc>
        <w:tc>
          <w:tcPr>
            <w:tcW w:w="507" w:type="dxa"/>
            <w:vAlign w:val="bottom"/>
          </w:tcPr>
          <w:p w14:paraId="5CE1DF3A" w14:textId="68E39AC6" w:rsidR="006D227E" w:rsidRDefault="006D227E" w:rsidP="006D227E">
            <w:pPr>
              <w:pStyle w:val="Table-Body-centred"/>
              <w:rPr>
                <w:b/>
                <w:bCs/>
              </w:rPr>
            </w:pPr>
            <w:r w:rsidRPr="00B2056E">
              <w:rPr>
                <w:rFonts w:eastAsia="Times New Roman"/>
              </w:rPr>
              <w:t xml:space="preserve">1st </w:t>
            </w:r>
            <w:r>
              <w:rPr>
                <w:rFonts w:eastAsia="Times New Roman"/>
              </w:rPr>
              <w:t>c</w:t>
            </w:r>
            <w:r w:rsidRPr="00B2056E">
              <w:rPr>
                <w:rFonts w:eastAsia="Times New Roman"/>
              </w:rPr>
              <w:t>ut </w:t>
            </w:r>
          </w:p>
        </w:tc>
        <w:tc>
          <w:tcPr>
            <w:tcW w:w="824" w:type="dxa"/>
            <w:vAlign w:val="bottom"/>
          </w:tcPr>
          <w:p w14:paraId="603DA476" w14:textId="25849770" w:rsidR="006D227E" w:rsidRDefault="006D227E" w:rsidP="006D227E">
            <w:pPr>
              <w:pStyle w:val="Table-Body-centred"/>
              <w:rPr>
                <w:b/>
                <w:bCs/>
              </w:rPr>
            </w:pPr>
            <w:r w:rsidRPr="00B2056E">
              <w:rPr>
                <w:rFonts w:eastAsia="Times New Roman"/>
              </w:rPr>
              <w:t>Treated </w:t>
            </w:r>
          </w:p>
        </w:tc>
        <w:tc>
          <w:tcPr>
            <w:tcW w:w="782" w:type="dxa"/>
            <w:vAlign w:val="bottom"/>
          </w:tcPr>
          <w:p w14:paraId="37DB2E64" w14:textId="1550C56D" w:rsidR="006D227E" w:rsidRDefault="006D227E" w:rsidP="006D227E">
            <w:pPr>
              <w:pStyle w:val="Table-Body-centred"/>
              <w:rPr>
                <w:b/>
                <w:bCs/>
              </w:rPr>
            </w:pPr>
            <w:r w:rsidRPr="00B2056E">
              <w:rPr>
                <w:rFonts w:eastAsia="Times New Roman"/>
              </w:rPr>
              <w:t>302.41 </w:t>
            </w:r>
          </w:p>
        </w:tc>
        <w:tc>
          <w:tcPr>
            <w:tcW w:w="939" w:type="dxa"/>
            <w:vAlign w:val="bottom"/>
          </w:tcPr>
          <w:p w14:paraId="6E8F7EE7" w14:textId="56B2B4AC" w:rsidR="006D227E" w:rsidRDefault="006D227E" w:rsidP="006D227E">
            <w:pPr>
              <w:pStyle w:val="Table-Body-centred"/>
              <w:rPr>
                <w:b/>
                <w:bCs/>
              </w:rPr>
            </w:pPr>
            <w:r w:rsidRPr="00B2056E">
              <w:rPr>
                <w:rFonts w:eastAsia="Times New Roman"/>
              </w:rPr>
              <w:t>519.28 </w:t>
            </w:r>
          </w:p>
        </w:tc>
        <w:tc>
          <w:tcPr>
            <w:tcW w:w="939" w:type="dxa"/>
            <w:vAlign w:val="bottom"/>
          </w:tcPr>
          <w:p w14:paraId="12045630" w14:textId="20CA0EAA" w:rsidR="006D227E" w:rsidRDefault="006D227E" w:rsidP="006D227E">
            <w:pPr>
              <w:pStyle w:val="Table-Body-centred"/>
              <w:rPr>
                <w:b/>
                <w:bCs/>
              </w:rPr>
            </w:pPr>
            <w:r w:rsidRPr="00B2056E">
              <w:rPr>
                <w:rFonts w:eastAsia="Times New Roman"/>
              </w:rPr>
              <w:t>352.33 </w:t>
            </w:r>
          </w:p>
        </w:tc>
        <w:tc>
          <w:tcPr>
            <w:tcW w:w="939" w:type="dxa"/>
            <w:vAlign w:val="bottom"/>
          </w:tcPr>
          <w:p w14:paraId="4B6B2310" w14:textId="02A163FB" w:rsidR="006D227E" w:rsidRDefault="006D227E" w:rsidP="006D227E">
            <w:pPr>
              <w:pStyle w:val="Table-Body-centred"/>
              <w:rPr>
                <w:b/>
                <w:bCs/>
              </w:rPr>
            </w:pPr>
            <w:r w:rsidRPr="00B2056E">
              <w:rPr>
                <w:rFonts w:eastAsia="Times New Roman"/>
              </w:rPr>
              <w:t>56.26 </w:t>
            </w:r>
          </w:p>
        </w:tc>
        <w:tc>
          <w:tcPr>
            <w:tcW w:w="939" w:type="dxa"/>
            <w:vAlign w:val="bottom"/>
          </w:tcPr>
          <w:p w14:paraId="682CFC6B" w14:textId="04854DF5" w:rsidR="006D227E" w:rsidRDefault="006D227E" w:rsidP="006D227E">
            <w:pPr>
              <w:pStyle w:val="Table-Body-centred"/>
              <w:rPr>
                <w:b/>
                <w:bCs/>
              </w:rPr>
            </w:pPr>
            <w:r w:rsidRPr="00B2056E">
              <w:rPr>
                <w:rFonts w:eastAsia="Times New Roman"/>
              </w:rPr>
              <w:t>82.23 </w:t>
            </w:r>
          </w:p>
        </w:tc>
        <w:tc>
          <w:tcPr>
            <w:tcW w:w="939" w:type="dxa"/>
            <w:vAlign w:val="bottom"/>
          </w:tcPr>
          <w:p w14:paraId="20DC8C62" w14:textId="090C6536" w:rsidR="006D227E" w:rsidRDefault="006D227E" w:rsidP="006D227E">
            <w:pPr>
              <w:pStyle w:val="Table-Body-centred"/>
              <w:rPr>
                <w:b/>
                <w:bCs/>
              </w:rPr>
            </w:pPr>
            <w:r w:rsidRPr="00B2056E">
              <w:rPr>
                <w:rFonts w:eastAsia="Times New Roman"/>
              </w:rPr>
              <w:t>108.49 </w:t>
            </w:r>
          </w:p>
        </w:tc>
        <w:tc>
          <w:tcPr>
            <w:tcW w:w="590" w:type="dxa"/>
            <w:vAlign w:val="bottom"/>
          </w:tcPr>
          <w:p w14:paraId="48025A93" w14:textId="3B936B60" w:rsidR="006D227E" w:rsidRDefault="006D227E" w:rsidP="006D227E">
            <w:pPr>
              <w:pStyle w:val="Table-Body-centred"/>
              <w:rPr>
                <w:b/>
                <w:bCs/>
              </w:rPr>
            </w:pPr>
            <w:r w:rsidRPr="00B2056E">
              <w:rPr>
                <w:rFonts w:eastAsia="Times New Roman"/>
              </w:rPr>
              <w:t>4.51 </w:t>
            </w:r>
          </w:p>
        </w:tc>
        <w:tc>
          <w:tcPr>
            <w:tcW w:w="796" w:type="dxa"/>
            <w:vAlign w:val="bottom"/>
          </w:tcPr>
          <w:p w14:paraId="1D59A47A" w14:textId="218B1740" w:rsidR="006D227E" w:rsidRDefault="006D227E" w:rsidP="006D227E">
            <w:pPr>
              <w:pStyle w:val="Table-Body-centred"/>
              <w:rPr>
                <w:b/>
                <w:bCs/>
              </w:rPr>
            </w:pPr>
            <w:r w:rsidRPr="00B2056E">
              <w:rPr>
                <w:rFonts w:eastAsia="Times New Roman"/>
              </w:rPr>
              <w:t>12.81 </w:t>
            </w:r>
          </w:p>
        </w:tc>
        <w:tc>
          <w:tcPr>
            <w:tcW w:w="691" w:type="dxa"/>
            <w:vAlign w:val="bottom"/>
          </w:tcPr>
          <w:p w14:paraId="1307A574" w14:textId="7007A8DF" w:rsidR="006D227E" w:rsidRDefault="006D227E" w:rsidP="006D227E">
            <w:pPr>
              <w:pStyle w:val="Table-Body-centred"/>
              <w:rPr>
                <w:b/>
                <w:bCs/>
              </w:rPr>
            </w:pPr>
            <w:r w:rsidRPr="00B2056E">
              <w:rPr>
                <w:rFonts w:eastAsia="Times New Roman"/>
              </w:rPr>
              <w:t>10.79 </w:t>
            </w:r>
          </w:p>
        </w:tc>
        <w:tc>
          <w:tcPr>
            <w:tcW w:w="937" w:type="dxa"/>
            <w:vAlign w:val="bottom"/>
          </w:tcPr>
          <w:p w14:paraId="27631168" w14:textId="70E65CCF" w:rsidR="006D227E" w:rsidRDefault="006D227E" w:rsidP="006D227E">
            <w:pPr>
              <w:pStyle w:val="Table-Body-centred"/>
              <w:rPr>
                <w:b/>
                <w:bCs/>
              </w:rPr>
            </w:pPr>
            <w:r w:rsidRPr="00B2056E">
              <w:rPr>
                <w:rFonts w:eastAsia="Times New Roman"/>
              </w:rPr>
              <w:t>2.47 </w:t>
            </w:r>
          </w:p>
        </w:tc>
        <w:tc>
          <w:tcPr>
            <w:tcW w:w="745" w:type="dxa"/>
            <w:vAlign w:val="bottom"/>
          </w:tcPr>
          <w:p w14:paraId="1E9F9A73" w14:textId="50835D52" w:rsidR="006D227E" w:rsidRDefault="006D227E" w:rsidP="006D227E">
            <w:pPr>
              <w:pStyle w:val="Table-Body-centred"/>
              <w:rPr>
                <w:b/>
                <w:bCs/>
              </w:rPr>
            </w:pPr>
            <w:r w:rsidRPr="00B2056E">
              <w:rPr>
                <w:rFonts w:eastAsia="Times New Roman"/>
              </w:rPr>
              <w:t>29.28 </w:t>
            </w:r>
          </w:p>
        </w:tc>
        <w:tc>
          <w:tcPr>
            <w:tcW w:w="782" w:type="dxa"/>
            <w:vAlign w:val="bottom"/>
          </w:tcPr>
          <w:p w14:paraId="6BF4F52F" w14:textId="5A9FF0D3" w:rsidR="006D227E" w:rsidRDefault="006D227E" w:rsidP="006D227E">
            <w:pPr>
              <w:pStyle w:val="Table-Body-centred"/>
              <w:rPr>
                <w:b/>
                <w:bCs/>
              </w:rPr>
            </w:pPr>
            <w:r w:rsidRPr="00B2056E">
              <w:rPr>
                <w:rFonts w:eastAsia="Times New Roman"/>
              </w:rPr>
              <w:t>61.56 </w:t>
            </w:r>
          </w:p>
        </w:tc>
        <w:tc>
          <w:tcPr>
            <w:tcW w:w="683" w:type="dxa"/>
            <w:vAlign w:val="bottom"/>
          </w:tcPr>
          <w:p w14:paraId="2F6EE9E3" w14:textId="44E6A6EB" w:rsidR="006D227E" w:rsidRDefault="006D227E" w:rsidP="006D227E">
            <w:pPr>
              <w:pStyle w:val="Table-Body-centred"/>
              <w:rPr>
                <w:b/>
                <w:bCs/>
              </w:rPr>
            </w:pPr>
            <w:r w:rsidRPr="00B2056E">
              <w:rPr>
                <w:rFonts w:eastAsia="Times New Roman"/>
              </w:rPr>
              <w:t>2.18 </w:t>
            </w:r>
          </w:p>
        </w:tc>
      </w:tr>
      <w:tr w:rsidR="006D227E" w14:paraId="47DF6E67" w14:textId="77777777" w:rsidTr="006D227E">
        <w:tc>
          <w:tcPr>
            <w:tcW w:w="1413" w:type="dxa"/>
            <w:vAlign w:val="bottom"/>
          </w:tcPr>
          <w:p w14:paraId="63CEBFCE" w14:textId="73A5D518" w:rsidR="006D227E" w:rsidRPr="006D227E" w:rsidRDefault="006D227E" w:rsidP="006D227E">
            <w:pPr>
              <w:pStyle w:val="Table-Body-leftaligned"/>
            </w:pPr>
            <w:r w:rsidRPr="006D227E">
              <w:t>NE 7 </w:t>
            </w:r>
          </w:p>
        </w:tc>
        <w:tc>
          <w:tcPr>
            <w:tcW w:w="503" w:type="dxa"/>
            <w:vAlign w:val="bottom"/>
          </w:tcPr>
          <w:p w14:paraId="0DA123EC" w14:textId="6701E714" w:rsidR="006D227E" w:rsidRDefault="006D227E" w:rsidP="006D227E">
            <w:pPr>
              <w:pStyle w:val="Table-Body-centred"/>
              <w:rPr>
                <w:b/>
                <w:bCs/>
              </w:rPr>
            </w:pPr>
            <w:r w:rsidRPr="00B2056E">
              <w:rPr>
                <w:rFonts w:eastAsia="Times New Roman"/>
              </w:rPr>
              <w:t>Blackshaw </w:t>
            </w:r>
          </w:p>
        </w:tc>
        <w:tc>
          <w:tcPr>
            <w:tcW w:w="507" w:type="dxa"/>
            <w:vAlign w:val="bottom"/>
          </w:tcPr>
          <w:p w14:paraId="79EBBF4A" w14:textId="7EB593F0" w:rsidR="006D227E" w:rsidRDefault="006D227E" w:rsidP="006D227E">
            <w:pPr>
              <w:pStyle w:val="Table-Body-centred"/>
              <w:rPr>
                <w:b/>
                <w:bCs/>
              </w:rPr>
            </w:pPr>
            <w:r w:rsidRPr="00B2056E">
              <w:rPr>
                <w:rFonts w:eastAsia="Times New Roman"/>
              </w:rPr>
              <w:t xml:space="preserve">2nd </w:t>
            </w:r>
            <w:r>
              <w:rPr>
                <w:rFonts w:eastAsia="Times New Roman"/>
              </w:rPr>
              <w:t>c</w:t>
            </w:r>
            <w:r w:rsidRPr="00B2056E">
              <w:rPr>
                <w:rFonts w:eastAsia="Times New Roman"/>
              </w:rPr>
              <w:t>ut </w:t>
            </w:r>
          </w:p>
        </w:tc>
        <w:tc>
          <w:tcPr>
            <w:tcW w:w="824" w:type="dxa"/>
            <w:vAlign w:val="bottom"/>
          </w:tcPr>
          <w:p w14:paraId="641680AD" w14:textId="6AB25AD6" w:rsidR="006D227E" w:rsidRDefault="006D227E" w:rsidP="006D227E">
            <w:pPr>
              <w:pStyle w:val="Table-Body-centred"/>
              <w:rPr>
                <w:b/>
                <w:bCs/>
              </w:rPr>
            </w:pPr>
            <w:r w:rsidRPr="00B2056E">
              <w:rPr>
                <w:rFonts w:eastAsia="Times New Roman"/>
              </w:rPr>
              <w:t>Treated </w:t>
            </w:r>
          </w:p>
        </w:tc>
        <w:tc>
          <w:tcPr>
            <w:tcW w:w="782" w:type="dxa"/>
            <w:vAlign w:val="bottom"/>
          </w:tcPr>
          <w:p w14:paraId="4E53645C" w14:textId="5F9E5E29" w:rsidR="006D227E" w:rsidRDefault="006D227E" w:rsidP="006D227E">
            <w:pPr>
              <w:pStyle w:val="Table-Body-centred"/>
              <w:rPr>
                <w:b/>
                <w:bCs/>
              </w:rPr>
            </w:pPr>
            <w:r w:rsidRPr="00B2056E">
              <w:rPr>
                <w:rFonts w:eastAsia="Times New Roman"/>
              </w:rPr>
              <w:t>218.60 </w:t>
            </w:r>
          </w:p>
        </w:tc>
        <w:tc>
          <w:tcPr>
            <w:tcW w:w="939" w:type="dxa"/>
            <w:vAlign w:val="bottom"/>
          </w:tcPr>
          <w:p w14:paraId="703DEC65" w14:textId="598F2E19" w:rsidR="006D227E" w:rsidRDefault="006D227E" w:rsidP="006D227E">
            <w:pPr>
              <w:pStyle w:val="Table-Body-centred"/>
              <w:rPr>
                <w:b/>
                <w:bCs/>
              </w:rPr>
            </w:pPr>
            <w:r w:rsidRPr="00B2056E">
              <w:rPr>
                <w:rFonts w:eastAsia="Times New Roman"/>
              </w:rPr>
              <w:t>408.85 </w:t>
            </w:r>
          </w:p>
        </w:tc>
        <w:tc>
          <w:tcPr>
            <w:tcW w:w="939" w:type="dxa"/>
            <w:vAlign w:val="bottom"/>
          </w:tcPr>
          <w:p w14:paraId="12A2C9C4" w14:textId="64E861CD" w:rsidR="006D227E" w:rsidRDefault="006D227E" w:rsidP="006D227E">
            <w:pPr>
              <w:pStyle w:val="Table-Body-centred"/>
              <w:rPr>
                <w:b/>
                <w:bCs/>
              </w:rPr>
            </w:pPr>
            <w:r w:rsidRPr="00B2056E">
              <w:rPr>
                <w:rFonts w:eastAsia="Times New Roman"/>
              </w:rPr>
              <w:t>331.49 </w:t>
            </w:r>
          </w:p>
        </w:tc>
        <w:tc>
          <w:tcPr>
            <w:tcW w:w="939" w:type="dxa"/>
            <w:vAlign w:val="bottom"/>
          </w:tcPr>
          <w:p w14:paraId="0A232D69" w14:textId="41FCE4D1" w:rsidR="006D227E" w:rsidRDefault="006D227E" w:rsidP="006D227E">
            <w:pPr>
              <w:pStyle w:val="Table-Body-centred"/>
              <w:rPr>
                <w:b/>
                <w:bCs/>
              </w:rPr>
            </w:pPr>
            <w:r w:rsidRPr="00B2056E">
              <w:rPr>
                <w:rFonts w:eastAsia="Times New Roman"/>
              </w:rPr>
              <w:t>15.57 </w:t>
            </w:r>
          </w:p>
        </w:tc>
        <w:tc>
          <w:tcPr>
            <w:tcW w:w="939" w:type="dxa"/>
            <w:vAlign w:val="bottom"/>
          </w:tcPr>
          <w:p w14:paraId="0291DA62" w14:textId="1DE2FC9F" w:rsidR="006D227E" w:rsidRDefault="006D227E" w:rsidP="006D227E">
            <w:pPr>
              <w:pStyle w:val="Table-Body-centred"/>
              <w:rPr>
                <w:b/>
                <w:bCs/>
              </w:rPr>
            </w:pPr>
            <w:r w:rsidRPr="00B2056E">
              <w:rPr>
                <w:rFonts w:eastAsia="Times New Roman"/>
              </w:rPr>
              <w:t>95.67 </w:t>
            </w:r>
          </w:p>
        </w:tc>
        <w:tc>
          <w:tcPr>
            <w:tcW w:w="939" w:type="dxa"/>
            <w:vAlign w:val="bottom"/>
          </w:tcPr>
          <w:p w14:paraId="30738EC9" w14:textId="2802194F" w:rsidR="006D227E" w:rsidRDefault="006D227E" w:rsidP="006D227E">
            <w:pPr>
              <w:pStyle w:val="Table-Body-centred"/>
              <w:rPr>
                <w:b/>
                <w:bCs/>
              </w:rPr>
            </w:pPr>
            <w:r w:rsidRPr="00B2056E">
              <w:rPr>
                <w:rFonts w:eastAsia="Times New Roman"/>
              </w:rPr>
              <w:t>183.93 </w:t>
            </w:r>
          </w:p>
        </w:tc>
        <w:tc>
          <w:tcPr>
            <w:tcW w:w="590" w:type="dxa"/>
            <w:vAlign w:val="bottom"/>
          </w:tcPr>
          <w:p w14:paraId="5C397CCD" w14:textId="7391B25B" w:rsidR="006D227E" w:rsidRDefault="006D227E" w:rsidP="006D227E">
            <w:pPr>
              <w:pStyle w:val="Table-Body-centred"/>
              <w:rPr>
                <w:b/>
                <w:bCs/>
              </w:rPr>
            </w:pPr>
            <w:r w:rsidRPr="00B2056E">
              <w:rPr>
                <w:rFonts w:eastAsia="Times New Roman"/>
              </w:rPr>
              <w:t>4.53 </w:t>
            </w:r>
          </w:p>
        </w:tc>
        <w:tc>
          <w:tcPr>
            <w:tcW w:w="796" w:type="dxa"/>
            <w:vAlign w:val="bottom"/>
          </w:tcPr>
          <w:p w14:paraId="2475B5C4" w14:textId="377431EA" w:rsidR="006D227E" w:rsidRDefault="006D227E" w:rsidP="006D227E">
            <w:pPr>
              <w:pStyle w:val="Table-Body-centred"/>
              <w:rPr>
                <w:b/>
                <w:bCs/>
              </w:rPr>
            </w:pPr>
            <w:r w:rsidRPr="00B2056E">
              <w:rPr>
                <w:rFonts w:eastAsia="Times New Roman"/>
              </w:rPr>
              <w:t>9.18 </w:t>
            </w:r>
          </w:p>
        </w:tc>
        <w:tc>
          <w:tcPr>
            <w:tcW w:w="691" w:type="dxa"/>
            <w:vAlign w:val="bottom"/>
          </w:tcPr>
          <w:p w14:paraId="52CAEC41" w14:textId="7FABA45D" w:rsidR="006D227E" w:rsidRDefault="006D227E" w:rsidP="006D227E">
            <w:pPr>
              <w:pStyle w:val="Table-Body-centred"/>
              <w:rPr>
                <w:b/>
                <w:bCs/>
              </w:rPr>
            </w:pPr>
            <w:r w:rsidRPr="00B2056E">
              <w:rPr>
                <w:rFonts w:eastAsia="Times New Roman"/>
              </w:rPr>
              <w:t>34.63 </w:t>
            </w:r>
          </w:p>
        </w:tc>
        <w:tc>
          <w:tcPr>
            <w:tcW w:w="937" w:type="dxa"/>
            <w:vAlign w:val="bottom"/>
          </w:tcPr>
          <w:p w14:paraId="4DD66177" w14:textId="76CD7320" w:rsidR="006D227E" w:rsidRDefault="006D227E" w:rsidP="006D227E">
            <w:pPr>
              <w:pStyle w:val="Table-Body-centred"/>
              <w:rPr>
                <w:b/>
                <w:bCs/>
              </w:rPr>
            </w:pPr>
            <w:r w:rsidRPr="00B2056E">
              <w:rPr>
                <w:rFonts w:eastAsia="Times New Roman"/>
              </w:rPr>
              <w:t>1.15 </w:t>
            </w:r>
          </w:p>
        </w:tc>
        <w:tc>
          <w:tcPr>
            <w:tcW w:w="745" w:type="dxa"/>
            <w:vAlign w:val="bottom"/>
          </w:tcPr>
          <w:p w14:paraId="3465E2A1" w14:textId="42C68FD5" w:rsidR="006D227E" w:rsidRDefault="006D227E" w:rsidP="006D227E">
            <w:pPr>
              <w:pStyle w:val="Table-Body-centred"/>
              <w:rPr>
                <w:b/>
                <w:bCs/>
              </w:rPr>
            </w:pPr>
            <w:r w:rsidRPr="00B2056E">
              <w:rPr>
                <w:rFonts w:eastAsia="Times New Roman"/>
              </w:rPr>
              <w:t>17.23 </w:t>
            </w:r>
          </w:p>
        </w:tc>
        <w:tc>
          <w:tcPr>
            <w:tcW w:w="782" w:type="dxa"/>
            <w:vAlign w:val="bottom"/>
          </w:tcPr>
          <w:p w14:paraId="43B41082" w14:textId="5688A5EF" w:rsidR="006D227E" w:rsidRDefault="006D227E" w:rsidP="006D227E">
            <w:pPr>
              <w:pStyle w:val="Table-Body-centred"/>
              <w:rPr>
                <w:b/>
                <w:bCs/>
              </w:rPr>
            </w:pPr>
            <w:r w:rsidRPr="00B2056E">
              <w:rPr>
                <w:rFonts w:eastAsia="Times New Roman"/>
              </w:rPr>
              <w:t>87.70 </w:t>
            </w:r>
          </w:p>
        </w:tc>
        <w:tc>
          <w:tcPr>
            <w:tcW w:w="683" w:type="dxa"/>
            <w:vAlign w:val="bottom"/>
          </w:tcPr>
          <w:p w14:paraId="6DEA12C8" w14:textId="5352AD92" w:rsidR="006D227E" w:rsidRDefault="006D227E" w:rsidP="006D227E">
            <w:pPr>
              <w:pStyle w:val="Table-Body-centred"/>
              <w:rPr>
                <w:b/>
                <w:bCs/>
              </w:rPr>
            </w:pPr>
            <w:r w:rsidRPr="00B2056E">
              <w:rPr>
                <w:rFonts w:eastAsia="Times New Roman"/>
              </w:rPr>
              <w:t>4.21 </w:t>
            </w:r>
          </w:p>
        </w:tc>
      </w:tr>
      <w:tr w:rsidR="006D227E" w14:paraId="0235DD39" w14:textId="77777777" w:rsidTr="006D227E">
        <w:tc>
          <w:tcPr>
            <w:tcW w:w="1413" w:type="dxa"/>
            <w:vAlign w:val="bottom"/>
          </w:tcPr>
          <w:p w14:paraId="619B470C" w14:textId="3BECE877" w:rsidR="006D227E" w:rsidRPr="006D227E" w:rsidRDefault="006D227E" w:rsidP="006D227E">
            <w:pPr>
              <w:pStyle w:val="Table-Body-leftaligned"/>
            </w:pPr>
            <w:r w:rsidRPr="006D227E">
              <w:t>NE 9 </w:t>
            </w:r>
          </w:p>
        </w:tc>
        <w:tc>
          <w:tcPr>
            <w:tcW w:w="503" w:type="dxa"/>
            <w:vAlign w:val="bottom"/>
          </w:tcPr>
          <w:p w14:paraId="1D018B33" w14:textId="4F0AD770" w:rsidR="006D227E" w:rsidRDefault="006D227E" w:rsidP="006D227E">
            <w:pPr>
              <w:pStyle w:val="Table-Body-centred"/>
              <w:rPr>
                <w:b/>
                <w:bCs/>
              </w:rPr>
            </w:pPr>
            <w:r w:rsidRPr="00B2056E">
              <w:rPr>
                <w:rFonts w:eastAsia="Times New Roman"/>
              </w:rPr>
              <w:t>Jones </w:t>
            </w:r>
          </w:p>
        </w:tc>
        <w:tc>
          <w:tcPr>
            <w:tcW w:w="507" w:type="dxa"/>
            <w:vAlign w:val="bottom"/>
          </w:tcPr>
          <w:p w14:paraId="5F45F652" w14:textId="16F9619D" w:rsidR="006D227E" w:rsidRDefault="006D227E" w:rsidP="006D227E">
            <w:pPr>
              <w:pStyle w:val="Table-Body-centred"/>
              <w:rPr>
                <w:b/>
                <w:bCs/>
              </w:rPr>
            </w:pPr>
            <w:r w:rsidRPr="00B2056E">
              <w:rPr>
                <w:rFonts w:eastAsia="Times New Roman"/>
              </w:rPr>
              <w:t xml:space="preserve">1st </w:t>
            </w:r>
            <w:r>
              <w:rPr>
                <w:rFonts w:eastAsia="Times New Roman"/>
              </w:rPr>
              <w:t>c</w:t>
            </w:r>
            <w:r w:rsidRPr="00B2056E">
              <w:rPr>
                <w:rFonts w:eastAsia="Times New Roman"/>
              </w:rPr>
              <w:t>ut </w:t>
            </w:r>
          </w:p>
        </w:tc>
        <w:tc>
          <w:tcPr>
            <w:tcW w:w="824" w:type="dxa"/>
            <w:vAlign w:val="bottom"/>
          </w:tcPr>
          <w:p w14:paraId="1A079CFB" w14:textId="5753A898" w:rsidR="006D227E" w:rsidRDefault="006D227E" w:rsidP="006D227E">
            <w:pPr>
              <w:pStyle w:val="Table-Body-centred"/>
              <w:rPr>
                <w:b/>
                <w:bCs/>
              </w:rPr>
            </w:pPr>
            <w:r w:rsidRPr="00B2056E">
              <w:rPr>
                <w:rFonts w:eastAsia="Times New Roman"/>
              </w:rPr>
              <w:t>Treated </w:t>
            </w:r>
          </w:p>
        </w:tc>
        <w:tc>
          <w:tcPr>
            <w:tcW w:w="782" w:type="dxa"/>
            <w:vAlign w:val="bottom"/>
          </w:tcPr>
          <w:p w14:paraId="311DFFF5" w14:textId="25D99B86" w:rsidR="006D227E" w:rsidRDefault="006D227E" w:rsidP="006D227E">
            <w:pPr>
              <w:pStyle w:val="Table-Body-centred"/>
              <w:rPr>
                <w:b/>
                <w:bCs/>
              </w:rPr>
            </w:pPr>
            <w:r w:rsidRPr="00B2056E">
              <w:rPr>
                <w:rFonts w:eastAsia="Times New Roman"/>
              </w:rPr>
              <w:t>235.82 </w:t>
            </w:r>
          </w:p>
        </w:tc>
        <w:tc>
          <w:tcPr>
            <w:tcW w:w="939" w:type="dxa"/>
            <w:vAlign w:val="bottom"/>
          </w:tcPr>
          <w:p w14:paraId="66F12B60" w14:textId="28302338" w:rsidR="006D227E" w:rsidRDefault="006D227E" w:rsidP="006D227E">
            <w:pPr>
              <w:pStyle w:val="Table-Body-centred"/>
              <w:rPr>
                <w:b/>
                <w:bCs/>
              </w:rPr>
            </w:pPr>
            <w:r w:rsidRPr="00B2056E">
              <w:rPr>
                <w:rFonts w:eastAsia="Times New Roman"/>
              </w:rPr>
              <w:t>533.38 </w:t>
            </w:r>
          </w:p>
        </w:tc>
        <w:tc>
          <w:tcPr>
            <w:tcW w:w="939" w:type="dxa"/>
            <w:vAlign w:val="bottom"/>
          </w:tcPr>
          <w:p w14:paraId="4D19E5C1" w14:textId="59C3F661" w:rsidR="006D227E" w:rsidRDefault="006D227E" w:rsidP="006D227E">
            <w:pPr>
              <w:pStyle w:val="Table-Body-centred"/>
              <w:rPr>
                <w:b/>
                <w:bCs/>
              </w:rPr>
            </w:pPr>
            <w:r w:rsidRPr="00B2056E">
              <w:rPr>
                <w:rFonts w:eastAsia="Times New Roman"/>
              </w:rPr>
              <w:t>358.52 </w:t>
            </w:r>
          </w:p>
        </w:tc>
        <w:tc>
          <w:tcPr>
            <w:tcW w:w="939" w:type="dxa"/>
            <w:vAlign w:val="bottom"/>
          </w:tcPr>
          <w:p w14:paraId="758FFBD2" w14:textId="4DCFDBAD" w:rsidR="006D227E" w:rsidRDefault="006D227E" w:rsidP="006D227E">
            <w:pPr>
              <w:pStyle w:val="Table-Body-centred"/>
              <w:rPr>
                <w:b/>
                <w:bCs/>
              </w:rPr>
            </w:pPr>
            <w:r w:rsidRPr="00B2056E">
              <w:rPr>
                <w:rFonts w:eastAsia="Times New Roman"/>
              </w:rPr>
              <w:t>12.41 </w:t>
            </w:r>
          </w:p>
        </w:tc>
        <w:tc>
          <w:tcPr>
            <w:tcW w:w="939" w:type="dxa"/>
            <w:vAlign w:val="bottom"/>
          </w:tcPr>
          <w:p w14:paraId="2FBC97E8" w14:textId="3A2B6007" w:rsidR="006D227E" w:rsidRDefault="006D227E" w:rsidP="006D227E">
            <w:pPr>
              <w:pStyle w:val="Table-Body-centred"/>
              <w:rPr>
                <w:b/>
                <w:bCs/>
              </w:rPr>
            </w:pPr>
            <w:r w:rsidRPr="00B2056E">
              <w:rPr>
                <w:rFonts w:eastAsia="Times New Roman"/>
              </w:rPr>
              <w:t>76.10 </w:t>
            </w:r>
          </w:p>
        </w:tc>
        <w:tc>
          <w:tcPr>
            <w:tcW w:w="939" w:type="dxa"/>
            <w:vAlign w:val="bottom"/>
          </w:tcPr>
          <w:p w14:paraId="711C796B" w14:textId="2D0FC0C4" w:rsidR="006D227E" w:rsidRDefault="006D227E" w:rsidP="006D227E">
            <w:pPr>
              <w:pStyle w:val="Table-Body-centred"/>
              <w:rPr>
                <w:b/>
                <w:bCs/>
              </w:rPr>
            </w:pPr>
            <w:r w:rsidRPr="00B2056E">
              <w:rPr>
                <w:rFonts w:eastAsia="Times New Roman"/>
              </w:rPr>
              <w:t>125.35 </w:t>
            </w:r>
          </w:p>
        </w:tc>
        <w:tc>
          <w:tcPr>
            <w:tcW w:w="590" w:type="dxa"/>
            <w:vAlign w:val="bottom"/>
          </w:tcPr>
          <w:p w14:paraId="6C6AEB6A" w14:textId="5062D8F9" w:rsidR="006D227E" w:rsidRDefault="006D227E" w:rsidP="006D227E">
            <w:pPr>
              <w:pStyle w:val="Table-Body-centred"/>
              <w:rPr>
                <w:b/>
                <w:bCs/>
              </w:rPr>
            </w:pPr>
            <w:r w:rsidRPr="00B2056E">
              <w:rPr>
                <w:rFonts w:eastAsia="Times New Roman"/>
              </w:rPr>
              <w:t>4.3 </w:t>
            </w:r>
          </w:p>
        </w:tc>
        <w:tc>
          <w:tcPr>
            <w:tcW w:w="796" w:type="dxa"/>
            <w:vAlign w:val="bottom"/>
          </w:tcPr>
          <w:p w14:paraId="5CD630ED" w14:textId="7B2AA404" w:rsidR="006D227E" w:rsidRDefault="006D227E" w:rsidP="006D227E">
            <w:pPr>
              <w:pStyle w:val="Table-Body-centred"/>
              <w:rPr>
                <w:b/>
                <w:bCs/>
              </w:rPr>
            </w:pPr>
            <w:r w:rsidRPr="00B2056E">
              <w:rPr>
                <w:rFonts w:eastAsia="Times New Roman"/>
              </w:rPr>
              <w:t>12.72 </w:t>
            </w:r>
          </w:p>
        </w:tc>
        <w:tc>
          <w:tcPr>
            <w:tcW w:w="691" w:type="dxa"/>
            <w:vAlign w:val="bottom"/>
          </w:tcPr>
          <w:p w14:paraId="201FD1D6" w14:textId="2DE32C4F" w:rsidR="006D227E" w:rsidRDefault="006D227E" w:rsidP="006D227E">
            <w:pPr>
              <w:pStyle w:val="Table-Body-centred"/>
              <w:rPr>
                <w:b/>
                <w:bCs/>
              </w:rPr>
            </w:pPr>
            <w:r w:rsidRPr="00B2056E">
              <w:rPr>
                <w:rFonts w:eastAsia="Times New Roman"/>
              </w:rPr>
              <w:t>22.35 </w:t>
            </w:r>
          </w:p>
        </w:tc>
        <w:tc>
          <w:tcPr>
            <w:tcW w:w="937" w:type="dxa"/>
            <w:vAlign w:val="bottom"/>
          </w:tcPr>
          <w:p w14:paraId="7FC1BB21" w14:textId="7F279A1A" w:rsidR="006D227E" w:rsidRDefault="006D227E" w:rsidP="006D227E">
            <w:pPr>
              <w:pStyle w:val="Table-Body-centred"/>
              <w:rPr>
                <w:b/>
                <w:bCs/>
              </w:rPr>
            </w:pPr>
            <w:r w:rsidRPr="00B2056E">
              <w:rPr>
                <w:rFonts w:eastAsia="Times New Roman"/>
              </w:rPr>
              <w:t>1.17 </w:t>
            </w:r>
          </w:p>
        </w:tc>
        <w:tc>
          <w:tcPr>
            <w:tcW w:w="745" w:type="dxa"/>
            <w:vAlign w:val="bottom"/>
          </w:tcPr>
          <w:p w14:paraId="4634F0A0" w14:textId="2D4FDB9F" w:rsidR="006D227E" w:rsidRDefault="006D227E" w:rsidP="006D227E">
            <w:pPr>
              <w:pStyle w:val="Table-Body-centred"/>
              <w:rPr>
                <w:b/>
                <w:bCs/>
              </w:rPr>
            </w:pPr>
            <w:r w:rsidRPr="00B2056E">
              <w:rPr>
                <w:rFonts w:eastAsia="Times New Roman"/>
              </w:rPr>
              <w:t>14.39 </w:t>
            </w:r>
          </w:p>
        </w:tc>
        <w:tc>
          <w:tcPr>
            <w:tcW w:w="782" w:type="dxa"/>
            <w:vAlign w:val="bottom"/>
          </w:tcPr>
          <w:p w14:paraId="78000BE7" w14:textId="6BA9261F" w:rsidR="006D227E" w:rsidRDefault="006D227E" w:rsidP="006D227E">
            <w:pPr>
              <w:pStyle w:val="Table-Body-centred"/>
              <w:rPr>
                <w:b/>
                <w:bCs/>
              </w:rPr>
            </w:pPr>
            <w:r w:rsidRPr="00B2056E">
              <w:rPr>
                <w:rFonts w:eastAsia="Times New Roman"/>
              </w:rPr>
              <w:t>80.83 </w:t>
            </w:r>
          </w:p>
        </w:tc>
        <w:tc>
          <w:tcPr>
            <w:tcW w:w="683" w:type="dxa"/>
            <w:vAlign w:val="bottom"/>
          </w:tcPr>
          <w:p w14:paraId="34D59EB2" w14:textId="5328586A" w:rsidR="006D227E" w:rsidRDefault="006D227E" w:rsidP="006D227E">
            <w:pPr>
              <w:pStyle w:val="Table-Body-centred"/>
              <w:rPr>
                <w:b/>
                <w:bCs/>
              </w:rPr>
            </w:pPr>
            <w:r w:rsidRPr="00B2056E">
              <w:rPr>
                <w:rFonts w:eastAsia="Times New Roman"/>
              </w:rPr>
              <w:t>2.44 </w:t>
            </w:r>
          </w:p>
        </w:tc>
      </w:tr>
      <w:tr w:rsidR="006D227E" w14:paraId="35BF3418" w14:textId="77777777" w:rsidTr="006D227E">
        <w:tc>
          <w:tcPr>
            <w:tcW w:w="1413" w:type="dxa"/>
            <w:vAlign w:val="bottom"/>
          </w:tcPr>
          <w:p w14:paraId="67747CEA" w14:textId="0A9EE2B1" w:rsidR="006D227E" w:rsidRPr="006D227E" w:rsidRDefault="006D227E" w:rsidP="006D227E">
            <w:pPr>
              <w:pStyle w:val="Table-Body-leftaligned"/>
            </w:pPr>
            <w:r w:rsidRPr="006D227E">
              <w:t>NE 12 </w:t>
            </w:r>
          </w:p>
        </w:tc>
        <w:tc>
          <w:tcPr>
            <w:tcW w:w="503" w:type="dxa"/>
            <w:vAlign w:val="bottom"/>
          </w:tcPr>
          <w:p w14:paraId="7AE91976" w14:textId="6DF7B01D" w:rsidR="006D227E" w:rsidRPr="005F5843" w:rsidRDefault="006D227E" w:rsidP="005F5843">
            <w:pPr>
              <w:pStyle w:val="Table-Body-centred"/>
            </w:pPr>
            <w:r w:rsidRPr="005F5843">
              <w:t>Jones </w:t>
            </w:r>
          </w:p>
        </w:tc>
        <w:tc>
          <w:tcPr>
            <w:tcW w:w="507" w:type="dxa"/>
            <w:vAlign w:val="bottom"/>
          </w:tcPr>
          <w:p w14:paraId="5B82CFC2" w14:textId="78228E96" w:rsidR="006D227E" w:rsidRPr="005F5843" w:rsidRDefault="006D227E" w:rsidP="005F5843">
            <w:pPr>
              <w:pStyle w:val="Table-Body-centred"/>
            </w:pPr>
            <w:r w:rsidRPr="005F5843">
              <w:t>3rd cut </w:t>
            </w:r>
          </w:p>
        </w:tc>
        <w:tc>
          <w:tcPr>
            <w:tcW w:w="824" w:type="dxa"/>
            <w:vAlign w:val="bottom"/>
          </w:tcPr>
          <w:p w14:paraId="4469241C" w14:textId="3F77BBCA" w:rsidR="006D227E" w:rsidRPr="005F5843" w:rsidRDefault="006D227E" w:rsidP="005F5843">
            <w:pPr>
              <w:pStyle w:val="Table-Body-centred"/>
            </w:pPr>
            <w:r w:rsidRPr="005F5843">
              <w:t>Treated </w:t>
            </w:r>
          </w:p>
        </w:tc>
        <w:tc>
          <w:tcPr>
            <w:tcW w:w="782" w:type="dxa"/>
            <w:vAlign w:val="bottom"/>
          </w:tcPr>
          <w:p w14:paraId="109B2FD3" w14:textId="4DD4BCBD" w:rsidR="006D227E" w:rsidRPr="005F5843" w:rsidRDefault="006D227E" w:rsidP="005F5843">
            <w:pPr>
              <w:pStyle w:val="Table-Body-centred"/>
            </w:pPr>
            <w:r w:rsidRPr="005F5843">
              <w:t>265.66 </w:t>
            </w:r>
          </w:p>
        </w:tc>
        <w:tc>
          <w:tcPr>
            <w:tcW w:w="939" w:type="dxa"/>
            <w:vAlign w:val="bottom"/>
          </w:tcPr>
          <w:p w14:paraId="2C86697A" w14:textId="75597D84" w:rsidR="006D227E" w:rsidRPr="005F5843" w:rsidRDefault="006D227E" w:rsidP="005F5843">
            <w:pPr>
              <w:pStyle w:val="Table-Body-centred"/>
            </w:pPr>
            <w:r w:rsidRPr="005F5843">
              <w:t>410.02 </w:t>
            </w:r>
          </w:p>
        </w:tc>
        <w:tc>
          <w:tcPr>
            <w:tcW w:w="939" w:type="dxa"/>
            <w:vAlign w:val="bottom"/>
          </w:tcPr>
          <w:p w14:paraId="3B892D29" w14:textId="05312F83" w:rsidR="006D227E" w:rsidRPr="005F5843" w:rsidRDefault="006D227E" w:rsidP="005F5843">
            <w:pPr>
              <w:pStyle w:val="Table-Body-centred"/>
            </w:pPr>
            <w:r w:rsidRPr="005F5843">
              <w:t>305.77 </w:t>
            </w:r>
          </w:p>
        </w:tc>
        <w:tc>
          <w:tcPr>
            <w:tcW w:w="939" w:type="dxa"/>
            <w:vAlign w:val="bottom"/>
          </w:tcPr>
          <w:p w14:paraId="18964E72" w14:textId="4AF8601F" w:rsidR="006D227E" w:rsidRPr="005F5843" w:rsidRDefault="006D227E" w:rsidP="005F5843">
            <w:pPr>
              <w:pStyle w:val="Table-Body-centred"/>
            </w:pPr>
            <w:r w:rsidRPr="005F5843">
              <w:t>14.61 </w:t>
            </w:r>
          </w:p>
        </w:tc>
        <w:tc>
          <w:tcPr>
            <w:tcW w:w="939" w:type="dxa"/>
            <w:vAlign w:val="bottom"/>
          </w:tcPr>
          <w:p w14:paraId="594C2901" w14:textId="358C738F" w:rsidR="006D227E" w:rsidRPr="005F5843" w:rsidRDefault="006D227E" w:rsidP="005F5843">
            <w:pPr>
              <w:pStyle w:val="Table-Body-centred"/>
            </w:pPr>
            <w:r w:rsidRPr="005F5843">
              <w:t>85.06 </w:t>
            </w:r>
          </w:p>
        </w:tc>
        <w:tc>
          <w:tcPr>
            <w:tcW w:w="939" w:type="dxa"/>
            <w:vAlign w:val="bottom"/>
          </w:tcPr>
          <w:p w14:paraId="59CDF10A" w14:textId="6839F6CF" w:rsidR="006D227E" w:rsidRPr="005F5843" w:rsidRDefault="006D227E" w:rsidP="005F5843">
            <w:pPr>
              <w:pStyle w:val="Table-Body-centred"/>
            </w:pPr>
            <w:r w:rsidRPr="005F5843">
              <w:t>187.24 </w:t>
            </w:r>
          </w:p>
        </w:tc>
        <w:tc>
          <w:tcPr>
            <w:tcW w:w="590" w:type="dxa"/>
            <w:vAlign w:val="bottom"/>
          </w:tcPr>
          <w:p w14:paraId="4CA4F921" w14:textId="12BE5671" w:rsidR="006D227E" w:rsidRPr="005F5843" w:rsidRDefault="006D227E" w:rsidP="005F5843">
            <w:pPr>
              <w:pStyle w:val="Table-Body-centred"/>
            </w:pPr>
            <w:r w:rsidRPr="005F5843">
              <w:t>4.75 </w:t>
            </w:r>
          </w:p>
        </w:tc>
        <w:tc>
          <w:tcPr>
            <w:tcW w:w="796" w:type="dxa"/>
            <w:vAlign w:val="bottom"/>
          </w:tcPr>
          <w:p w14:paraId="6FF6416D" w14:textId="2B06EE77" w:rsidR="006D227E" w:rsidRPr="005F5843" w:rsidRDefault="006D227E" w:rsidP="005F5843">
            <w:pPr>
              <w:pStyle w:val="Table-Body-centred"/>
            </w:pPr>
            <w:r w:rsidRPr="005F5843">
              <w:t>8.88 </w:t>
            </w:r>
          </w:p>
        </w:tc>
        <w:tc>
          <w:tcPr>
            <w:tcW w:w="691" w:type="dxa"/>
            <w:vAlign w:val="bottom"/>
          </w:tcPr>
          <w:p w14:paraId="5538D5A7" w14:textId="43F714A9" w:rsidR="006D227E" w:rsidRPr="005F5843" w:rsidRDefault="006D227E" w:rsidP="005F5843">
            <w:pPr>
              <w:pStyle w:val="Table-Body-centred"/>
            </w:pPr>
            <w:r w:rsidRPr="005F5843">
              <w:t>36.57 </w:t>
            </w:r>
          </w:p>
        </w:tc>
        <w:tc>
          <w:tcPr>
            <w:tcW w:w="937" w:type="dxa"/>
            <w:vAlign w:val="bottom"/>
          </w:tcPr>
          <w:p w14:paraId="0069469B" w14:textId="78E07188" w:rsidR="006D227E" w:rsidRPr="005F5843" w:rsidRDefault="006D227E" w:rsidP="005F5843">
            <w:pPr>
              <w:pStyle w:val="Table-Body-centred"/>
            </w:pPr>
            <w:r w:rsidRPr="005F5843">
              <w:t>1.03 </w:t>
            </w:r>
          </w:p>
        </w:tc>
        <w:tc>
          <w:tcPr>
            <w:tcW w:w="745" w:type="dxa"/>
            <w:vAlign w:val="bottom"/>
          </w:tcPr>
          <w:p w14:paraId="61C6611A" w14:textId="55705BF3" w:rsidR="006D227E" w:rsidRPr="005F5843" w:rsidRDefault="006D227E" w:rsidP="005F5843">
            <w:pPr>
              <w:pStyle w:val="Table-Body-centred"/>
            </w:pPr>
            <w:r w:rsidRPr="005F5843">
              <w:t>12.90 </w:t>
            </w:r>
          </w:p>
        </w:tc>
        <w:tc>
          <w:tcPr>
            <w:tcW w:w="782" w:type="dxa"/>
            <w:vAlign w:val="bottom"/>
          </w:tcPr>
          <w:p w14:paraId="12881684" w14:textId="528468B2" w:rsidR="006D227E" w:rsidRPr="005F5843" w:rsidRDefault="006D227E" w:rsidP="005F5843">
            <w:pPr>
              <w:pStyle w:val="Table-Body-centred"/>
            </w:pPr>
            <w:r w:rsidRPr="005F5843">
              <w:t>73.29 </w:t>
            </w:r>
          </w:p>
        </w:tc>
        <w:tc>
          <w:tcPr>
            <w:tcW w:w="683" w:type="dxa"/>
            <w:vAlign w:val="bottom"/>
          </w:tcPr>
          <w:p w14:paraId="09D46F51" w14:textId="3CB15253" w:rsidR="006D227E" w:rsidRPr="005F5843" w:rsidRDefault="006D227E" w:rsidP="005F5843">
            <w:pPr>
              <w:pStyle w:val="Table-Body-centred"/>
            </w:pPr>
            <w:r w:rsidRPr="005F5843">
              <w:t>3.40 </w:t>
            </w:r>
          </w:p>
        </w:tc>
      </w:tr>
      <w:tr w:rsidR="006D227E" w14:paraId="7C4C6D88" w14:textId="77777777" w:rsidTr="006D227E">
        <w:tc>
          <w:tcPr>
            <w:tcW w:w="1413" w:type="dxa"/>
          </w:tcPr>
          <w:p w14:paraId="033E4301" w14:textId="7ECBF320" w:rsidR="006D227E" w:rsidRPr="006D227E" w:rsidRDefault="006D227E" w:rsidP="006D227E">
            <w:pPr>
              <w:pStyle w:val="Table-Body-leftaligned"/>
            </w:pPr>
            <w:r w:rsidRPr="006D227E">
              <w:t>NE 14</w:t>
            </w:r>
          </w:p>
        </w:tc>
        <w:tc>
          <w:tcPr>
            <w:tcW w:w="503" w:type="dxa"/>
            <w:vAlign w:val="bottom"/>
          </w:tcPr>
          <w:p w14:paraId="069D3F61" w14:textId="522C2CDD" w:rsidR="006D227E" w:rsidRPr="005F5843" w:rsidRDefault="006D227E" w:rsidP="005F5843">
            <w:pPr>
              <w:pStyle w:val="Table-Body-centred"/>
            </w:pPr>
            <w:r w:rsidRPr="005F5843">
              <w:t>Dilks </w:t>
            </w:r>
          </w:p>
        </w:tc>
        <w:tc>
          <w:tcPr>
            <w:tcW w:w="507" w:type="dxa"/>
            <w:vAlign w:val="bottom"/>
          </w:tcPr>
          <w:p w14:paraId="599520B0" w14:textId="60C5066D" w:rsidR="006D227E" w:rsidRPr="005F5843" w:rsidRDefault="006D227E" w:rsidP="005F5843">
            <w:pPr>
              <w:pStyle w:val="Table-Body-centred"/>
            </w:pPr>
            <w:r w:rsidRPr="005F5843">
              <w:t>1st cut </w:t>
            </w:r>
          </w:p>
        </w:tc>
        <w:tc>
          <w:tcPr>
            <w:tcW w:w="824" w:type="dxa"/>
            <w:vAlign w:val="bottom"/>
          </w:tcPr>
          <w:p w14:paraId="4913F677" w14:textId="6F6C15C9" w:rsidR="006D227E" w:rsidRPr="005F5843" w:rsidRDefault="006D227E" w:rsidP="005F5843">
            <w:pPr>
              <w:pStyle w:val="Table-Body-centred"/>
            </w:pPr>
            <w:r w:rsidRPr="005F5843">
              <w:t>Treated </w:t>
            </w:r>
          </w:p>
        </w:tc>
        <w:tc>
          <w:tcPr>
            <w:tcW w:w="782" w:type="dxa"/>
            <w:vAlign w:val="bottom"/>
          </w:tcPr>
          <w:p w14:paraId="1DE30B6C" w14:textId="79B015F0" w:rsidR="006D227E" w:rsidRPr="005F5843" w:rsidRDefault="006D227E" w:rsidP="005F5843">
            <w:pPr>
              <w:pStyle w:val="Table-Body-centred"/>
            </w:pPr>
            <w:r w:rsidRPr="005F5843">
              <w:t>251.99 </w:t>
            </w:r>
          </w:p>
        </w:tc>
        <w:tc>
          <w:tcPr>
            <w:tcW w:w="939" w:type="dxa"/>
            <w:vAlign w:val="bottom"/>
          </w:tcPr>
          <w:p w14:paraId="2A3A000F" w14:textId="73468594" w:rsidR="006D227E" w:rsidRPr="005F5843" w:rsidRDefault="006D227E" w:rsidP="005F5843">
            <w:pPr>
              <w:pStyle w:val="Table-Body-centred"/>
            </w:pPr>
            <w:r w:rsidRPr="005F5843">
              <w:t>523.64 </w:t>
            </w:r>
          </w:p>
        </w:tc>
        <w:tc>
          <w:tcPr>
            <w:tcW w:w="939" w:type="dxa"/>
            <w:vAlign w:val="bottom"/>
          </w:tcPr>
          <w:p w14:paraId="0E21006A" w14:textId="737F8675" w:rsidR="006D227E" w:rsidRPr="005F5843" w:rsidRDefault="006D227E" w:rsidP="005F5843">
            <w:pPr>
              <w:pStyle w:val="Table-Body-centred"/>
            </w:pPr>
            <w:r w:rsidRPr="005F5843">
              <w:t>398.39 </w:t>
            </w:r>
          </w:p>
        </w:tc>
        <w:tc>
          <w:tcPr>
            <w:tcW w:w="939" w:type="dxa"/>
            <w:vAlign w:val="bottom"/>
          </w:tcPr>
          <w:p w14:paraId="2319A87E" w14:textId="7E5634E8" w:rsidR="006D227E" w:rsidRPr="005F5843" w:rsidRDefault="006D227E" w:rsidP="005F5843">
            <w:pPr>
              <w:pStyle w:val="Table-Body-centred"/>
            </w:pPr>
            <w:r w:rsidRPr="005F5843">
              <w:t>11.32 </w:t>
            </w:r>
          </w:p>
        </w:tc>
        <w:tc>
          <w:tcPr>
            <w:tcW w:w="939" w:type="dxa"/>
            <w:vAlign w:val="bottom"/>
          </w:tcPr>
          <w:p w14:paraId="2A61B647" w14:textId="4C38929B" w:rsidR="006D227E" w:rsidRPr="005F5843" w:rsidRDefault="006D227E" w:rsidP="005F5843">
            <w:pPr>
              <w:pStyle w:val="Table-Body-centred"/>
            </w:pPr>
            <w:r w:rsidRPr="005F5843">
              <w:t>97.36 </w:t>
            </w:r>
          </w:p>
        </w:tc>
        <w:tc>
          <w:tcPr>
            <w:tcW w:w="939" w:type="dxa"/>
            <w:vAlign w:val="bottom"/>
          </w:tcPr>
          <w:p w14:paraId="019A86BB" w14:textId="315D148F" w:rsidR="006D227E" w:rsidRPr="005F5843" w:rsidRDefault="006D227E" w:rsidP="005F5843">
            <w:pPr>
              <w:pStyle w:val="Table-Body-centred"/>
            </w:pPr>
            <w:r w:rsidRPr="005F5843">
              <w:t>136.81 </w:t>
            </w:r>
          </w:p>
        </w:tc>
        <w:tc>
          <w:tcPr>
            <w:tcW w:w="590" w:type="dxa"/>
            <w:vAlign w:val="bottom"/>
          </w:tcPr>
          <w:p w14:paraId="202F6B9C" w14:textId="5AEA7A07" w:rsidR="006D227E" w:rsidRPr="005F5843" w:rsidRDefault="006D227E" w:rsidP="005F5843">
            <w:pPr>
              <w:pStyle w:val="Table-Body-centred"/>
            </w:pPr>
            <w:r w:rsidRPr="005F5843">
              <w:t>4.91 </w:t>
            </w:r>
          </w:p>
        </w:tc>
        <w:tc>
          <w:tcPr>
            <w:tcW w:w="796" w:type="dxa"/>
            <w:vAlign w:val="bottom"/>
          </w:tcPr>
          <w:p w14:paraId="563FF193" w14:textId="705854B4" w:rsidR="006D227E" w:rsidRPr="005F5843" w:rsidRDefault="006D227E" w:rsidP="005F5843">
            <w:pPr>
              <w:pStyle w:val="Table-Body-centred"/>
            </w:pPr>
            <w:r w:rsidRPr="005F5843">
              <w:t>12.57 </w:t>
            </w:r>
          </w:p>
        </w:tc>
        <w:tc>
          <w:tcPr>
            <w:tcW w:w="691" w:type="dxa"/>
            <w:vAlign w:val="bottom"/>
          </w:tcPr>
          <w:p w14:paraId="6E2378B1" w14:textId="07B66864" w:rsidR="006D227E" w:rsidRPr="005F5843" w:rsidRDefault="006D227E" w:rsidP="005F5843">
            <w:pPr>
              <w:pStyle w:val="Table-Body-centred"/>
            </w:pPr>
            <w:r w:rsidRPr="005F5843">
              <w:t>21.93 </w:t>
            </w:r>
          </w:p>
        </w:tc>
        <w:tc>
          <w:tcPr>
            <w:tcW w:w="937" w:type="dxa"/>
            <w:vAlign w:val="bottom"/>
          </w:tcPr>
          <w:p w14:paraId="61DA1031" w14:textId="7BCF867D" w:rsidR="006D227E" w:rsidRPr="005F5843" w:rsidRDefault="006D227E" w:rsidP="005F5843">
            <w:pPr>
              <w:pStyle w:val="Table-Body-centred"/>
            </w:pPr>
            <w:r w:rsidRPr="005F5843">
              <w:t>4.44 </w:t>
            </w:r>
          </w:p>
        </w:tc>
        <w:tc>
          <w:tcPr>
            <w:tcW w:w="745" w:type="dxa"/>
            <w:vAlign w:val="bottom"/>
          </w:tcPr>
          <w:p w14:paraId="05AC053E" w14:textId="63675228" w:rsidR="006D227E" w:rsidRPr="005F5843" w:rsidRDefault="006D227E" w:rsidP="005F5843">
            <w:pPr>
              <w:pStyle w:val="Table-Body-centred"/>
            </w:pPr>
            <w:r w:rsidRPr="005F5843">
              <w:t>34.45 </w:t>
            </w:r>
          </w:p>
        </w:tc>
        <w:tc>
          <w:tcPr>
            <w:tcW w:w="782" w:type="dxa"/>
            <w:vAlign w:val="bottom"/>
          </w:tcPr>
          <w:p w14:paraId="3351BC0B" w14:textId="0DC7C657" w:rsidR="006D227E" w:rsidRPr="005F5843" w:rsidRDefault="006D227E" w:rsidP="005F5843">
            <w:pPr>
              <w:pStyle w:val="Table-Body-centred"/>
            </w:pPr>
            <w:r w:rsidRPr="005F5843">
              <w:t>46.38 </w:t>
            </w:r>
          </w:p>
        </w:tc>
        <w:tc>
          <w:tcPr>
            <w:tcW w:w="683" w:type="dxa"/>
            <w:vAlign w:val="bottom"/>
          </w:tcPr>
          <w:p w14:paraId="61A7C564" w14:textId="4410AA1B" w:rsidR="006D227E" w:rsidRPr="005F5843" w:rsidRDefault="006D227E" w:rsidP="005F5843">
            <w:pPr>
              <w:pStyle w:val="Table-Body-centred"/>
            </w:pPr>
            <w:r w:rsidRPr="005F5843">
              <w:t>4.05 </w:t>
            </w:r>
          </w:p>
        </w:tc>
      </w:tr>
      <w:tr w:rsidR="006D227E" w14:paraId="4BD5CD19" w14:textId="77777777" w:rsidTr="006D227E">
        <w:tc>
          <w:tcPr>
            <w:tcW w:w="1413" w:type="dxa"/>
          </w:tcPr>
          <w:p w14:paraId="1B13034E" w14:textId="35F1C3B5" w:rsidR="006D227E" w:rsidRPr="006D227E" w:rsidRDefault="006D227E" w:rsidP="006D227E">
            <w:pPr>
              <w:pStyle w:val="Table-Body-leftaligned"/>
            </w:pPr>
            <w:r w:rsidRPr="006D227E">
              <w:t>NE 16</w:t>
            </w:r>
          </w:p>
        </w:tc>
        <w:tc>
          <w:tcPr>
            <w:tcW w:w="503" w:type="dxa"/>
            <w:vAlign w:val="bottom"/>
          </w:tcPr>
          <w:p w14:paraId="4372756B" w14:textId="03C1FC85" w:rsidR="006D227E" w:rsidRPr="005F5843" w:rsidRDefault="006D227E" w:rsidP="005F5843">
            <w:pPr>
              <w:pStyle w:val="Table-Body-centred"/>
            </w:pPr>
            <w:r w:rsidRPr="005F5843">
              <w:t>Dilks </w:t>
            </w:r>
          </w:p>
        </w:tc>
        <w:tc>
          <w:tcPr>
            <w:tcW w:w="507" w:type="dxa"/>
            <w:vAlign w:val="bottom"/>
          </w:tcPr>
          <w:p w14:paraId="190F588C" w14:textId="01948035" w:rsidR="006D227E" w:rsidRPr="005F5843" w:rsidRDefault="006D227E" w:rsidP="005F5843">
            <w:pPr>
              <w:pStyle w:val="Table-Body-centred"/>
            </w:pPr>
            <w:r w:rsidRPr="005F5843">
              <w:t xml:space="preserve">2nd </w:t>
            </w:r>
            <w:r w:rsidRPr="005F5843">
              <w:lastRenderedPageBreak/>
              <w:t>cut </w:t>
            </w:r>
          </w:p>
        </w:tc>
        <w:tc>
          <w:tcPr>
            <w:tcW w:w="824" w:type="dxa"/>
            <w:vAlign w:val="bottom"/>
          </w:tcPr>
          <w:p w14:paraId="7CC4C20E" w14:textId="208CC552" w:rsidR="006D227E" w:rsidRPr="005F5843" w:rsidRDefault="006D227E" w:rsidP="005F5843">
            <w:pPr>
              <w:pStyle w:val="Table-Body-centred"/>
            </w:pPr>
            <w:r w:rsidRPr="005F5843">
              <w:lastRenderedPageBreak/>
              <w:t>Treated </w:t>
            </w:r>
          </w:p>
        </w:tc>
        <w:tc>
          <w:tcPr>
            <w:tcW w:w="782" w:type="dxa"/>
            <w:vAlign w:val="bottom"/>
          </w:tcPr>
          <w:p w14:paraId="23559311" w14:textId="4E5AB7FB" w:rsidR="006D227E" w:rsidRPr="005F5843" w:rsidRDefault="006D227E" w:rsidP="005F5843">
            <w:pPr>
              <w:pStyle w:val="Table-Body-centred"/>
            </w:pPr>
            <w:r w:rsidRPr="005F5843">
              <w:t>406.59 </w:t>
            </w:r>
          </w:p>
        </w:tc>
        <w:tc>
          <w:tcPr>
            <w:tcW w:w="939" w:type="dxa"/>
            <w:vAlign w:val="bottom"/>
          </w:tcPr>
          <w:p w14:paraId="24F7AFF2" w14:textId="095100CA" w:rsidR="006D227E" w:rsidRPr="005F5843" w:rsidRDefault="006D227E" w:rsidP="005F5843">
            <w:pPr>
              <w:pStyle w:val="Table-Body-centred"/>
            </w:pPr>
            <w:r w:rsidRPr="005F5843">
              <w:t>406.55 </w:t>
            </w:r>
          </w:p>
        </w:tc>
        <w:tc>
          <w:tcPr>
            <w:tcW w:w="939" w:type="dxa"/>
            <w:vAlign w:val="bottom"/>
          </w:tcPr>
          <w:p w14:paraId="4D25964E" w14:textId="0397E861" w:rsidR="006D227E" w:rsidRPr="005F5843" w:rsidRDefault="006D227E" w:rsidP="005F5843">
            <w:pPr>
              <w:pStyle w:val="Table-Body-centred"/>
            </w:pPr>
            <w:r w:rsidRPr="005F5843">
              <w:t>302.50 </w:t>
            </w:r>
          </w:p>
        </w:tc>
        <w:tc>
          <w:tcPr>
            <w:tcW w:w="939" w:type="dxa"/>
            <w:vAlign w:val="bottom"/>
          </w:tcPr>
          <w:p w14:paraId="3603FB70" w14:textId="75BA7E0B" w:rsidR="006D227E" w:rsidRPr="005F5843" w:rsidRDefault="006D227E" w:rsidP="005F5843">
            <w:pPr>
              <w:pStyle w:val="Table-Body-centred"/>
            </w:pPr>
            <w:r w:rsidRPr="005F5843">
              <w:t>42.06 </w:t>
            </w:r>
          </w:p>
        </w:tc>
        <w:tc>
          <w:tcPr>
            <w:tcW w:w="939" w:type="dxa"/>
            <w:vAlign w:val="bottom"/>
          </w:tcPr>
          <w:p w14:paraId="51D1CE01" w14:textId="0E825DAA" w:rsidR="006D227E" w:rsidRPr="005F5843" w:rsidRDefault="006D227E" w:rsidP="005F5843">
            <w:pPr>
              <w:pStyle w:val="Table-Body-centred"/>
            </w:pPr>
            <w:r w:rsidRPr="005F5843">
              <w:t>87.32 </w:t>
            </w:r>
          </w:p>
        </w:tc>
        <w:tc>
          <w:tcPr>
            <w:tcW w:w="939" w:type="dxa"/>
            <w:vAlign w:val="bottom"/>
          </w:tcPr>
          <w:p w14:paraId="78D8DFCA" w14:textId="3A500B5D" w:rsidR="006D227E" w:rsidRPr="005F5843" w:rsidRDefault="006D227E" w:rsidP="005F5843">
            <w:pPr>
              <w:pStyle w:val="Table-Body-centred"/>
            </w:pPr>
            <w:r w:rsidRPr="005F5843">
              <w:t>159.69 </w:t>
            </w:r>
          </w:p>
        </w:tc>
        <w:tc>
          <w:tcPr>
            <w:tcW w:w="590" w:type="dxa"/>
            <w:vAlign w:val="bottom"/>
          </w:tcPr>
          <w:p w14:paraId="330E4A03" w14:textId="2BD0C900" w:rsidR="006D227E" w:rsidRPr="005F5843" w:rsidRDefault="006D227E" w:rsidP="005F5843">
            <w:pPr>
              <w:pStyle w:val="Table-Body-centred"/>
            </w:pPr>
            <w:r w:rsidRPr="005F5843">
              <w:t>4.56 </w:t>
            </w:r>
          </w:p>
        </w:tc>
        <w:tc>
          <w:tcPr>
            <w:tcW w:w="796" w:type="dxa"/>
            <w:vAlign w:val="bottom"/>
          </w:tcPr>
          <w:p w14:paraId="463A11DB" w14:textId="03BBD327" w:rsidR="006D227E" w:rsidRPr="005F5843" w:rsidRDefault="006D227E" w:rsidP="005F5843">
            <w:pPr>
              <w:pStyle w:val="Table-Body-centred"/>
            </w:pPr>
            <w:r w:rsidRPr="005F5843">
              <w:t>6.40 </w:t>
            </w:r>
          </w:p>
        </w:tc>
        <w:tc>
          <w:tcPr>
            <w:tcW w:w="691" w:type="dxa"/>
            <w:vAlign w:val="bottom"/>
          </w:tcPr>
          <w:p w14:paraId="3CCBE450" w14:textId="57A043F3" w:rsidR="006D227E" w:rsidRPr="005F5843" w:rsidRDefault="006D227E" w:rsidP="005F5843">
            <w:pPr>
              <w:pStyle w:val="Table-Body-centred"/>
            </w:pPr>
            <w:r w:rsidRPr="005F5843">
              <w:t>24.97 </w:t>
            </w:r>
          </w:p>
        </w:tc>
        <w:tc>
          <w:tcPr>
            <w:tcW w:w="937" w:type="dxa"/>
            <w:vAlign w:val="bottom"/>
          </w:tcPr>
          <w:p w14:paraId="75029E29" w14:textId="3A5BB7BD" w:rsidR="006D227E" w:rsidRPr="005F5843" w:rsidRDefault="006D227E" w:rsidP="005F5843">
            <w:pPr>
              <w:pStyle w:val="Table-Body-centred"/>
            </w:pPr>
            <w:r w:rsidRPr="005F5843">
              <w:t>0.54 </w:t>
            </w:r>
          </w:p>
        </w:tc>
        <w:tc>
          <w:tcPr>
            <w:tcW w:w="745" w:type="dxa"/>
            <w:vAlign w:val="bottom"/>
          </w:tcPr>
          <w:p w14:paraId="007A8794" w14:textId="6BA4AE2A" w:rsidR="006D227E" w:rsidRPr="005F5843" w:rsidRDefault="006D227E" w:rsidP="005F5843">
            <w:pPr>
              <w:pStyle w:val="Table-Body-centred"/>
            </w:pPr>
            <w:r w:rsidRPr="005F5843">
              <w:t>1.86 </w:t>
            </w:r>
          </w:p>
        </w:tc>
        <w:tc>
          <w:tcPr>
            <w:tcW w:w="782" w:type="dxa"/>
            <w:vAlign w:val="bottom"/>
          </w:tcPr>
          <w:p w14:paraId="77AFF5D4" w14:textId="27BA7FAA" w:rsidR="006D227E" w:rsidRPr="005F5843" w:rsidRDefault="006D227E" w:rsidP="005F5843">
            <w:pPr>
              <w:pStyle w:val="Table-Body-centred"/>
            </w:pPr>
            <w:r w:rsidRPr="005F5843">
              <w:t>45.17 </w:t>
            </w:r>
          </w:p>
        </w:tc>
        <w:tc>
          <w:tcPr>
            <w:tcW w:w="683" w:type="dxa"/>
            <w:vAlign w:val="bottom"/>
          </w:tcPr>
          <w:p w14:paraId="3476C7A5" w14:textId="38C060B8" w:rsidR="006D227E" w:rsidRPr="005F5843" w:rsidRDefault="006D227E" w:rsidP="005F5843">
            <w:pPr>
              <w:pStyle w:val="Table-Body-centred"/>
            </w:pPr>
            <w:r w:rsidRPr="005F5843">
              <w:t>1.54 </w:t>
            </w:r>
          </w:p>
        </w:tc>
      </w:tr>
      <w:tr w:rsidR="006D227E" w14:paraId="4E2A025D" w14:textId="77777777" w:rsidTr="006D227E">
        <w:tc>
          <w:tcPr>
            <w:tcW w:w="1413" w:type="dxa"/>
          </w:tcPr>
          <w:p w14:paraId="642A0ED9" w14:textId="02C3BE8F" w:rsidR="006D227E" w:rsidRPr="006D227E" w:rsidRDefault="006D227E" w:rsidP="006D227E">
            <w:pPr>
              <w:pStyle w:val="Table-Body-leftaligned"/>
            </w:pPr>
            <w:r w:rsidRPr="006D227E">
              <w:t>NE 18</w:t>
            </w:r>
          </w:p>
        </w:tc>
        <w:tc>
          <w:tcPr>
            <w:tcW w:w="503" w:type="dxa"/>
            <w:vAlign w:val="bottom"/>
          </w:tcPr>
          <w:p w14:paraId="3C8881B6" w14:textId="440132D0" w:rsidR="006D227E" w:rsidRPr="005F5843" w:rsidRDefault="006D227E" w:rsidP="005F5843">
            <w:pPr>
              <w:pStyle w:val="Table-Body-centred"/>
            </w:pPr>
            <w:r w:rsidRPr="005F5843">
              <w:t>Dilks </w:t>
            </w:r>
          </w:p>
        </w:tc>
        <w:tc>
          <w:tcPr>
            <w:tcW w:w="507" w:type="dxa"/>
            <w:vAlign w:val="bottom"/>
          </w:tcPr>
          <w:p w14:paraId="5BE4E5A7" w14:textId="3907275A" w:rsidR="006D227E" w:rsidRPr="005F5843" w:rsidRDefault="006D227E" w:rsidP="005F5843">
            <w:pPr>
              <w:pStyle w:val="Table-Body-centred"/>
            </w:pPr>
            <w:r w:rsidRPr="005F5843">
              <w:t>3rd cut </w:t>
            </w:r>
          </w:p>
        </w:tc>
        <w:tc>
          <w:tcPr>
            <w:tcW w:w="824" w:type="dxa"/>
            <w:vAlign w:val="bottom"/>
          </w:tcPr>
          <w:p w14:paraId="774B1CE5" w14:textId="537A93A9" w:rsidR="006D227E" w:rsidRPr="005F5843" w:rsidRDefault="006D227E" w:rsidP="005F5843">
            <w:pPr>
              <w:pStyle w:val="Table-Body-centred"/>
            </w:pPr>
            <w:r w:rsidRPr="005F5843">
              <w:t>Treated </w:t>
            </w:r>
          </w:p>
        </w:tc>
        <w:tc>
          <w:tcPr>
            <w:tcW w:w="782" w:type="dxa"/>
            <w:vAlign w:val="bottom"/>
          </w:tcPr>
          <w:p w14:paraId="17A0663E" w14:textId="474B4304" w:rsidR="006D227E" w:rsidRPr="005F5843" w:rsidRDefault="006D227E" w:rsidP="005F5843">
            <w:pPr>
              <w:pStyle w:val="Table-Body-centred"/>
            </w:pPr>
            <w:r w:rsidRPr="005F5843">
              <w:t>296.05 </w:t>
            </w:r>
          </w:p>
        </w:tc>
        <w:tc>
          <w:tcPr>
            <w:tcW w:w="939" w:type="dxa"/>
            <w:vAlign w:val="bottom"/>
          </w:tcPr>
          <w:p w14:paraId="7F7F2579" w14:textId="2D56D7EE" w:rsidR="006D227E" w:rsidRPr="005F5843" w:rsidRDefault="006D227E" w:rsidP="005F5843">
            <w:pPr>
              <w:pStyle w:val="Table-Body-centred"/>
            </w:pPr>
            <w:r w:rsidRPr="005F5843">
              <w:t>359.82 </w:t>
            </w:r>
          </w:p>
        </w:tc>
        <w:tc>
          <w:tcPr>
            <w:tcW w:w="939" w:type="dxa"/>
            <w:vAlign w:val="bottom"/>
          </w:tcPr>
          <w:p w14:paraId="4BCD81B3" w14:textId="77A69961" w:rsidR="006D227E" w:rsidRPr="005F5843" w:rsidRDefault="006D227E" w:rsidP="005F5843">
            <w:pPr>
              <w:pStyle w:val="Table-Body-centred"/>
            </w:pPr>
            <w:r w:rsidRPr="005F5843">
              <w:t>292.28 </w:t>
            </w:r>
          </w:p>
        </w:tc>
        <w:tc>
          <w:tcPr>
            <w:tcW w:w="939" w:type="dxa"/>
            <w:vAlign w:val="bottom"/>
          </w:tcPr>
          <w:p w14:paraId="25F59BDA" w14:textId="4D5708DC" w:rsidR="006D227E" w:rsidRPr="005F5843" w:rsidRDefault="006D227E" w:rsidP="005F5843">
            <w:pPr>
              <w:pStyle w:val="Table-Body-centred"/>
            </w:pPr>
            <w:r w:rsidRPr="005F5843">
              <w:t>21.05 </w:t>
            </w:r>
          </w:p>
        </w:tc>
        <w:tc>
          <w:tcPr>
            <w:tcW w:w="939" w:type="dxa"/>
            <w:vAlign w:val="bottom"/>
          </w:tcPr>
          <w:p w14:paraId="5A68BC48" w14:textId="1EFBCC0C" w:rsidR="006D227E" w:rsidRPr="005F5843" w:rsidRDefault="006D227E" w:rsidP="005F5843">
            <w:pPr>
              <w:pStyle w:val="Table-Body-centred"/>
            </w:pPr>
            <w:r w:rsidRPr="005F5843">
              <w:t>87.96 </w:t>
            </w:r>
          </w:p>
        </w:tc>
        <w:tc>
          <w:tcPr>
            <w:tcW w:w="939" w:type="dxa"/>
            <w:vAlign w:val="bottom"/>
          </w:tcPr>
          <w:p w14:paraId="7F0BF7EF" w14:textId="3CCF9FF5" w:rsidR="006D227E" w:rsidRPr="005F5843" w:rsidRDefault="006D227E" w:rsidP="005F5843">
            <w:pPr>
              <w:pStyle w:val="Table-Body-centred"/>
            </w:pPr>
            <w:r w:rsidRPr="005F5843">
              <w:t>183.24 </w:t>
            </w:r>
          </w:p>
        </w:tc>
        <w:tc>
          <w:tcPr>
            <w:tcW w:w="590" w:type="dxa"/>
            <w:vAlign w:val="bottom"/>
          </w:tcPr>
          <w:p w14:paraId="09338D9B" w14:textId="04384B4E" w:rsidR="006D227E" w:rsidRPr="005F5843" w:rsidRDefault="006D227E" w:rsidP="005F5843">
            <w:pPr>
              <w:pStyle w:val="Table-Body-centred"/>
            </w:pPr>
            <w:r w:rsidRPr="005F5843">
              <w:t>4.75 </w:t>
            </w:r>
          </w:p>
        </w:tc>
        <w:tc>
          <w:tcPr>
            <w:tcW w:w="796" w:type="dxa"/>
            <w:vAlign w:val="bottom"/>
          </w:tcPr>
          <w:p w14:paraId="19CC1780" w14:textId="7EADA5E1" w:rsidR="006D227E" w:rsidRPr="005F5843" w:rsidRDefault="006D227E" w:rsidP="005F5843">
            <w:pPr>
              <w:pStyle w:val="Table-Body-centred"/>
            </w:pPr>
            <w:r w:rsidRPr="005F5843">
              <w:t>10.20 </w:t>
            </w:r>
          </w:p>
        </w:tc>
        <w:tc>
          <w:tcPr>
            <w:tcW w:w="691" w:type="dxa"/>
            <w:vAlign w:val="bottom"/>
          </w:tcPr>
          <w:p w14:paraId="45AE5913" w14:textId="66C1B1EE" w:rsidR="006D227E" w:rsidRPr="005F5843" w:rsidRDefault="006D227E" w:rsidP="005F5843">
            <w:pPr>
              <w:pStyle w:val="Table-Body-centred"/>
            </w:pPr>
            <w:r w:rsidRPr="005F5843">
              <w:t>25.16 </w:t>
            </w:r>
          </w:p>
        </w:tc>
        <w:tc>
          <w:tcPr>
            <w:tcW w:w="937" w:type="dxa"/>
            <w:vAlign w:val="bottom"/>
          </w:tcPr>
          <w:p w14:paraId="4C9C03FF" w14:textId="2FD3E7C8" w:rsidR="006D227E" w:rsidRPr="005F5843" w:rsidRDefault="006D227E" w:rsidP="005F5843">
            <w:pPr>
              <w:pStyle w:val="Table-Body-centred"/>
            </w:pPr>
            <w:r w:rsidRPr="005F5843">
              <w:t>0.55 </w:t>
            </w:r>
          </w:p>
        </w:tc>
        <w:tc>
          <w:tcPr>
            <w:tcW w:w="745" w:type="dxa"/>
            <w:vAlign w:val="bottom"/>
          </w:tcPr>
          <w:p w14:paraId="18521C2A" w14:textId="6F6FA1D8" w:rsidR="006D227E" w:rsidRPr="005F5843" w:rsidRDefault="006D227E" w:rsidP="005F5843">
            <w:pPr>
              <w:pStyle w:val="Table-Body-centred"/>
            </w:pPr>
            <w:r w:rsidRPr="005F5843">
              <w:t>2.12 </w:t>
            </w:r>
          </w:p>
        </w:tc>
        <w:tc>
          <w:tcPr>
            <w:tcW w:w="782" w:type="dxa"/>
            <w:vAlign w:val="bottom"/>
          </w:tcPr>
          <w:p w14:paraId="210F3886" w14:textId="28A0D288" w:rsidR="006D227E" w:rsidRPr="005F5843" w:rsidRDefault="006D227E" w:rsidP="005F5843">
            <w:pPr>
              <w:pStyle w:val="Table-Body-centred"/>
            </w:pPr>
            <w:r w:rsidRPr="005F5843">
              <w:t>62.32 </w:t>
            </w:r>
          </w:p>
        </w:tc>
        <w:tc>
          <w:tcPr>
            <w:tcW w:w="683" w:type="dxa"/>
            <w:vAlign w:val="bottom"/>
          </w:tcPr>
          <w:p w14:paraId="5FF8282C" w14:textId="3CB97702" w:rsidR="006D227E" w:rsidRPr="005F5843" w:rsidRDefault="006D227E" w:rsidP="005F5843">
            <w:pPr>
              <w:pStyle w:val="Table-Body-centred"/>
            </w:pPr>
            <w:r w:rsidRPr="005F5843">
              <w:t>3.43 </w:t>
            </w:r>
          </w:p>
        </w:tc>
      </w:tr>
      <w:tr w:rsidR="006D227E" w14:paraId="221FE24E" w14:textId="77777777" w:rsidTr="006D227E">
        <w:tc>
          <w:tcPr>
            <w:tcW w:w="1413" w:type="dxa"/>
          </w:tcPr>
          <w:p w14:paraId="3CA99695" w14:textId="694C2647" w:rsidR="006D227E" w:rsidRPr="006D227E" w:rsidRDefault="006D227E" w:rsidP="006D227E">
            <w:pPr>
              <w:pStyle w:val="Table-Body-leftaligned"/>
            </w:pPr>
            <w:r w:rsidRPr="006D227E">
              <w:t>NE 20</w:t>
            </w:r>
          </w:p>
        </w:tc>
        <w:tc>
          <w:tcPr>
            <w:tcW w:w="503" w:type="dxa"/>
            <w:vAlign w:val="bottom"/>
          </w:tcPr>
          <w:p w14:paraId="5102A214" w14:textId="7D072DC0" w:rsidR="006D227E" w:rsidRPr="005F5843" w:rsidRDefault="006D227E" w:rsidP="005F5843">
            <w:pPr>
              <w:pStyle w:val="Table-Body-centred"/>
            </w:pPr>
            <w:r w:rsidRPr="005F5843">
              <w:t>Ardern </w:t>
            </w:r>
          </w:p>
        </w:tc>
        <w:tc>
          <w:tcPr>
            <w:tcW w:w="507" w:type="dxa"/>
            <w:vAlign w:val="bottom"/>
          </w:tcPr>
          <w:p w14:paraId="6D10ABD6" w14:textId="627D8714" w:rsidR="006D227E" w:rsidRPr="005F5843" w:rsidRDefault="006D227E" w:rsidP="005F5843">
            <w:pPr>
              <w:pStyle w:val="Table-Body-centred"/>
            </w:pPr>
            <w:r w:rsidRPr="005F5843">
              <w:t>1st cut </w:t>
            </w:r>
          </w:p>
        </w:tc>
        <w:tc>
          <w:tcPr>
            <w:tcW w:w="824" w:type="dxa"/>
            <w:vAlign w:val="bottom"/>
          </w:tcPr>
          <w:p w14:paraId="339D1107" w14:textId="207F8F11" w:rsidR="006D227E" w:rsidRPr="005F5843" w:rsidRDefault="006D227E" w:rsidP="005F5843">
            <w:pPr>
              <w:pStyle w:val="Table-Body-centred"/>
            </w:pPr>
            <w:r w:rsidRPr="005F5843">
              <w:t>Treated </w:t>
            </w:r>
          </w:p>
        </w:tc>
        <w:tc>
          <w:tcPr>
            <w:tcW w:w="782" w:type="dxa"/>
            <w:vAlign w:val="bottom"/>
          </w:tcPr>
          <w:p w14:paraId="2BA2FCC1" w14:textId="32176C22" w:rsidR="006D227E" w:rsidRPr="005F5843" w:rsidRDefault="006D227E" w:rsidP="005F5843">
            <w:pPr>
              <w:pStyle w:val="Table-Body-centred"/>
            </w:pPr>
            <w:r w:rsidRPr="005F5843">
              <w:t>244.25 </w:t>
            </w:r>
          </w:p>
        </w:tc>
        <w:tc>
          <w:tcPr>
            <w:tcW w:w="939" w:type="dxa"/>
            <w:vAlign w:val="bottom"/>
          </w:tcPr>
          <w:p w14:paraId="26C74F55" w14:textId="479C171D" w:rsidR="006D227E" w:rsidRPr="005F5843" w:rsidRDefault="006D227E" w:rsidP="005F5843">
            <w:pPr>
              <w:pStyle w:val="Table-Body-centred"/>
            </w:pPr>
            <w:r w:rsidRPr="005F5843">
              <w:t>482.95 </w:t>
            </w:r>
          </w:p>
        </w:tc>
        <w:tc>
          <w:tcPr>
            <w:tcW w:w="939" w:type="dxa"/>
            <w:vAlign w:val="bottom"/>
          </w:tcPr>
          <w:p w14:paraId="473B33D7" w14:textId="4A2F874E" w:rsidR="006D227E" w:rsidRPr="005F5843" w:rsidRDefault="006D227E" w:rsidP="005F5843">
            <w:pPr>
              <w:pStyle w:val="Table-Body-centred"/>
            </w:pPr>
            <w:r w:rsidRPr="005F5843">
              <w:t>354.25 </w:t>
            </w:r>
          </w:p>
        </w:tc>
        <w:tc>
          <w:tcPr>
            <w:tcW w:w="939" w:type="dxa"/>
            <w:vAlign w:val="bottom"/>
          </w:tcPr>
          <w:p w14:paraId="45408F47" w14:textId="1C669806" w:rsidR="006D227E" w:rsidRPr="005F5843" w:rsidRDefault="006D227E" w:rsidP="005F5843">
            <w:pPr>
              <w:pStyle w:val="Table-Body-centred"/>
            </w:pPr>
            <w:r w:rsidRPr="005F5843">
              <w:t>53.97 </w:t>
            </w:r>
          </w:p>
        </w:tc>
        <w:tc>
          <w:tcPr>
            <w:tcW w:w="939" w:type="dxa"/>
            <w:vAlign w:val="bottom"/>
          </w:tcPr>
          <w:p w14:paraId="58C57E45" w14:textId="26E2EC1B" w:rsidR="006D227E" w:rsidRPr="005F5843" w:rsidRDefault="006D227E" w:rsidP="005F5843">
            <w:pPr>
              <w:pStyle w:val="Table-Body-centred"/>
            </w:pPr>
            <w:r w:rsidRPr="005F5843">
              <w:t>88.13 </w:t>
            </w:r>
          </w:p>
        </w:tc>
        <w:tc>
          <w:tcPr>
            <w:tcW w:w="939" w:type="dxa"/>
            <w:vAlign w:val="bottom"/>
          </w:tcPr>
          <w:p w14:paraId="2B89F0FD" w14:textId="6A889E0C" w:rsidR="006D227E" w:rsidRPr="005F5843" w:rsidRDefault="006D227E" w:rsidP="005F5843">
            <w:pPr>
              <w:pStyle w:val="Table-Body-centred"/>
            </w:pPr>
            <w:r w:rsidRPr="005F5843">
              <w:t>91.56 </w:t>
            </w:r>
          </w:p>
        </w:tc>
        <w:tc>
          <w:tcPr>
            <w:tcW w:w="590" w:type="dxa"/>
            <w:vAlign w:val="bottom"/>
          </w:tcPr>
          <w:p w14:paraId="65EEDE2B" w14:textId="16243530" w:rsidR="006D227E" w:rsidRPr="005F5843" w:rsidRDefault="006D227E" w:rsidP="005F5843">
            <w:pPr>
              <w:pStyle w:val="Table-Body-centred"/>
            </w:pPr>
            <w:r w:rsidRPr="005F5843">
              <w:t>4.14 </w:t>
            </w:r>
          </w:p>
        </w:tc>
        <w:tc>
          <w:tcPr>
            <w:tcW w:w="796" w:type="dxa"/>
            <w:vAlign w:val="bottom"/>
          </w:tcPr>
          <w:p w14:paraId="17CE03AC" w14:textId="06192B76" w:rsidR="006D227E" w:rsidRPr="005F5843" w:rsidRDefault="006D227E" w:rsidP="005F5843">
            <w:pPr>
              <w:pStyle w:val="Table-Body-centred"/>
            </w:pPr>
            <w:r w:rsidRPr="005F5843">
              <w:t>12.84 </w:t>
            </w:r>
          </w:p>
        </w:tc>
        <w:tc>
          <w:tcPr>
            <w:tcW w:w="691" w:type="dxa"/>
            <w:vAlign w:val="bottom"/>
          </w:tcPr>
          <w:p w14:paraId="556F8E1D" w14:textId="0EA50A1D" w:rsidR="006D227E" w:rsidRPr="005F5843" w:rsidRDefault="006D227E" w:rsidP="005F5843">
            <w:pPr>
              <w:pStyle w:val="Table-Body-centred"/>
            </w:pPr>
            <w:r w:rsidRPr="005F5843">
              <w:t>17.10 </w:t>
            </w:r>
          </w:p>
        </w:tc>
        <w:tc>
          <w:tcPr>
            <w:tcW w:w="937" w:type="dxa"/>
            <w:vAlign w:val="bottom"/>
          </w:tcPr>
          <w:p w14:paraId="33ABC3F4" w14:textId="6C81AF82" w:rsidR="006D227E" w:rsidRPr="005F5843" w:rsidRDefault="006D227E" w:rsidP="005F5843">
            <w:pPr>
              <w:pStyle w:val="Table-Body-centred"/>
            </w:pPr>
            <w:r w:rsidRPr="005F5843">
              <w:t>0.57 </w:t>
            </w:r>
          </w:p>
        </w:tc>
        <w:tc>
          <w:tcPr>
            <w:tcW w:w="745" w:type="dxa"/>
            <w:vAlign w:val="bottom"/>
          </w:tcPr>
          <w:p w14:paraId="5F89442D" w14:textId="4636F82D" w:rsidR="006D227E" w:rsidRPr="005F5843" w:rsidRDefault="006D227E" w:rsidP="005F5843">
            <w:pPr>
              <w:pStyle w:val="Table-Body-centred"/>
            </w:pPr>
            <w:r w:rsidRPr="005F5843">
              <w:t>12.03 </w:t>
            </w:r>
          </w:p>
        </w:tc>
        <w:tc>
          <w:tcPr>
            <w:tcW w:w="782" w:type="dxa"/>
            <w:vAlign w:val="bottom"/>
          </w:tcPr>
          <w:p w14:paraId="300958B3" w14:textId="45DBAA31" w:rsidR="006D227E" w:rsidRPr="005F5843" w:rsidRDefault="006D227E" w:rsidP="005F5843">
            <w:pPr>
              <w:pStyle w:val="Table-Body-centred"/>
            </w:pPr>
            <w:r w:rsidRPr="005F5843">
              <w:t>89.91 </w:t>
            </w:r>
          </w:p>
        </w:tc>
        <w:tc>
          <w:tcPr>
            <w:tcW w:w="683" w:type="dxa"/>
            <w:vAlign w:val="bottom"/>
          </w:tcPr>
          <w:p w14:paraId="719CA982" w14:textId="171CFD75" w:rsidR="006D227E" w:rsidRPr="005F5843" w:rsidRDefault="006D227E" w:rsidP="005F5843">
            <w:pPr>
              <w:pStyle w:val="Table-Body-centred"/>
            </w:pPr>
            <w:r w:rsidRPr="005F5843">
              <w:t>1.52 </w:t>
            </w:r>
          </w:p>
        </w:tc>
      </w:tr>
    </w:tbl>
    <w:p w14:paraId="3EAA94BF" w14:textId="77777777" w:rsidR="003C0FD1" w:rsidRDefault="003C0FD1" w:rsidP="003C0FD1">
      <w:pPr>
        <w:rPr>
          <w:b/>
          <w:bCs/>
        </w:rPr>
      </w:pPr>
    </w:p>
    <w:p w14:paraId="2A4E21D6" w14:textId="77777777" w:rsidR="00256624" w:rsidRDefault="00F8169A" w:rsidP="00256624">
      <w:pPr>
        <w:rPr>
          <w:b/>
        </w:rPr>
      </w:pPr>
      <w:r w:rsidRPr="00256624">
        <w:rPr>
          <w:b/>
        </w:rPr>
        <w:t xml:space="preserve">Table 9. </w:t>
      </w:r>
      <w:r w:rsidR="00256624" w:rsidRPr="00256624">
        <w:rPr>
          <w:b/>
        </w:rPr>
        <w:t>Summary wet chemistry analysis showing minimum, maximum and mean values by cut, with average control and additive bale values</w:t>
      </w:r>
    </w:p>
    <w:tbl>
      <w:tblPr>
        <w:tblStyle w:val="TableGrid"/>
        <w:tblW w:w="0" w:type="auto"/>
        <w:tblLook w:val="04A0" w:firstRow="1" w:lastRow="0" w:firstColumn="1" w:lastColumn="0" w:noHBand="0" w:noVBand="1"/>
      </w:tblPr>
      <w:tblGrid>
        <w:gridCol w:w="794"/>
        <w:gridCol w:w="1002"/>
        <w:gridCol w:w="857"/>
        <w:gridCol w:w="1012"/>
        <w:gridCol w:w="1012"/>
        <w:gridCol w:w="1012"/>
        <w:gridCol w:w="1012"/>
        <w:gridCol w:w="1012"/>
        <w:gridCol w:w="780"/>
        <w:gridCol w:w="912"/>
        <w:gridCol w:w="873"/>
        <w:gridCol w:w="1052"/>
        <w:gridCol w:w="893"/>
        <w:gridCol w:w="868"/>
        <w:gridCol w:w="857"/>
      </w:tblGrid>
      <w:tr w:rsidR="00A115F7" w14:paraId="484F34D2" w14:textId="77777777" w:rsidTr="0077038D">
        <w:tc>
          <w:tcPr>
            <w:tcW w:w="794" w:type="dxa"/>
            <w:vMerge w:val="restart"/>
          </w:tcPr>
          <w:p w14:paraId="095FD1B0" w14:textId="00ADC8E0" w:rsidR="00A115F7" w:rsidRDefault="00A115F7" w:rsidP="00E2309B">
            <w:pPr>
              <w:pStyle w:val="Tableheading"/>
              <w:jc w:val="left"/>
            </w:pPr>
            <w:r>
              <w:t>Cut</w:t>
            </w:r>
          </w:p>
        </w:tc>
        <w:tc>
          <w:tcPr>
            <w:tcW w:w="1002" w:type="dxa"/>
            <w:vMerge w:val="restart"/>
          </w:tcPr>
          <w:p w14:paraId="3BFC0AAE" w14:textId="237AF5E7" w:rsidR="00A115F7" w:rsidRDefault="00A115F7" w:rsidP="00E2309B">
            <w:pPr>
              <w:pStyle w:val="Tableheading"/>
            </w:pPr>
            <w:r>
              <w:t>Measure</w:t>
            </w:r>
          </w:p>
        </w:tc>
        <w:tc>
          <w:tcPr>
            <w:tcW w:w="5917" w:type="dxa"/>
            <w:gridSpan w:val="6"/>
          </w:tcPr>
          <w:p w14:paraId="54F207C2" w14:textId="2B82A30A" w:rsidR="00A115F7" w:rsidRDefault="00A115F7" w:rsidP="00E2309B">
            <w:pPr>
              <w:pStyle w:val="Tableheading"/>
            </w:pPr>
            <w:r>
              <w:t>Nutritional components</w:t>
            </w:r>
          </w:p>
        </w:tc>
        <w:tc>
          <w:tcPr>
            <w:tcW w:w="6235" w:type="dxa"/>
            <w:gridSpan w:val="7"/>
          </w:tcPr>
          <w:p w14:paraId="0E35FD9D" w14:textId="3A44D359" w:rsidR="00A115F7" w:rsidRDefault="00A115F7" w:rsidP="00E2309B">
            <w:pPr>
              <w:pStyle w:val="Tableheading"/>
            </w:pPr>
            <w:r>
              <w:t>Fermentation products</w:t>
            </w:r>
          </w:p>
        </w:tc>
      </w:tr>
      <w:tr w:rsidR="00A115F7" w14:paraId="264C886E" w14:textId="77777777" w:rsidTr="0077038D">
        <w:tc>
          <w:tcPr>
            <w:tcW w:w="794" w:type="dxa"/>
            <w:vMerge/>
          </w:tcPr>
          <w:p w14:paraId="21AA2C64" w14:textId="77777777" w:rsidR="00A115F7" w:rsidRDefault="00A115F7" w:rsidP="00A115F7">
            <w:pPr>
              <w:rPr>
                <w:b/>
              </w:rPr>
            </w:pPr>
          </w:p>
        </w:tc>
        <w:tc>
          <w:tcPr>
            <w:tcW w:w="1002" w:type="dxa"/>
            <w:vMerge/>
          </w:tcPr>
          <w:p w14:paraId="1875B27A" w14:textId="77777777" w:rsidR="00A115F7" w:rsidRDefault="00A115F7" w:rsidP="00A115F7">
            <w:pPr>
              <w:rPr>
                <w:b/>
              </w:rPr>
            </w:pPr>
          </w:p>
        </w:tc>
        <w:tc>
          <w:tcPr>
            <w:tcW w:w="857" w:type="dxa"/>
            <w:vAlign w:val="bottom"/>
          </w:tcPr>
          <w:p w14:paraId="764CA3FF" w14:textId="6CE0BA0C" w:rsidR="00A115F7" w:rsidRDefault="00A115F7" w:rsidP="001B0C2A">
            <w:pPr>
              <w:pStyle w:val="Table-Body-centred"/>
              <w:rPr>
                <w:b/>
              </w:rPr>
            </w:pPr>
            <w:r w:rsidRPr="0273BD5E">
              <w:rPr>
                <w:rFonts w:eastAsia="Aptos Narrow"/>
              </w:rPr>
              <w:t>DM (g/kg)</w:t>
            </w:r>
          </w:p>
        </w:tc>
        <w:tc>
          <w:tcPr>
            <w:tcW w:w="1012" w:type="dxa"/>
            <w:vAlign w:val="bottom"/>
          </w:tcPr>
          <w:p w14:paraId="753C57E2" w14:textId="044E5892" w:rsidR="00A115F7" w:rsidRDefault="00A115F7" w:rsidP="001B0C2A">
            <w:pPr>
              <w:pStyle w:val="Table-Body-centred"/>
              <w:rPr>
                <w:b/>
              </w:rPr>
            </w:pPr>
            <w:r w:rsidRPr="0273BD5E">
              <w:rPr>
                <w:rFonts w:eastAsia="Aptos Narrow"/>
              </w:rPr>
              <w:t>NDF (g/kgDM)</w:t>
            </w:r>
          </w:p>
        </w:tc>
        <w:tc>
          <w:tcPr>
            <w:tcW w:w="1012" w:type="dxa"/>
            <w:vAlign w:val="bottom"/>
          </w:tcPr>
          <w:p w14:paraId="270468D2" w14:textId="4CA89668" w:rsidR="00A115F7" w:rsidRDefault="00A115F7" w:rsidP="001B0C2A">
            <w:pPr>
              <w:pStyle w:val="Table-Body-centred"/>
              <w:rPr>
                <w:b/>
              </w:rPr>
            </w:pPr>
            <w:r w:rsidRPr="0273BD5E">
              <w:rPr>
                <w:rFonts w:eastAsia="Aptos Narrow"/>
              </w:rPr>
              <w:t>ADF (g/kgDM)</w:t>
            </w:r>
          </w:p>
        </w:tc>
        <w:tc>
          <w:tcPr>
            <w:tcW w:w="1012" w:type="dxa"/>
            <w:vAlign w:val="bottom"/>
          </w:tcPr>
          <w:p w14:paraId="6F361388" w14:textId="7A9EE48D" w:rsidR="00A115F7" w:rsidRDefault="00A115F7" w:rsidP="001B0C2A">
            <w:pPr>
              <w:pStyle w:val="Table-Body-centred"/>
              <w:rPr>
                <w:b/>
              </w:rPr>
            </w:pPr>
            <w:r w:rsidRPr="0273BD5E">
              <w:rPr>
                <w:rFonts w:eastAsia="Aptos Narrow"/>
              </w:rPr>
              <w:t>WSC (g/kgDM)</w:t>
            </w:r>
          </w:p>
        </w:tc>
        <w:tc>
          <w:tcPr>
            <w:tcW w:w="1012" w:type="dxa"/>
            <w:vAlign w:val="bottom"/>
          </w:tcPr>
          <w:p w14:paraId="0898410B" w14:textId="3CB2EE15" w:rsidR="00A115F7" w:rsidRDefault="00A115F7" w:rsidP="001B0C2A">
            <w:pPr>
              <w:pStyle w:val="Table-Body-centred"/>
              <w:rPr>
                <w:b/>
              </w:rPr>
            </w:pPr>
            <w:r w:rsidRPr="0273BD5E">
              <w:rPr>
                <w:rFonts w:eastAsia="Aptos Narrow"/>
              </w:rPr>
              <w:t>Ash (g/kgDM)</w:t>
            </w:r>
          </w:p>
        </w:tc>
        <w:tc>
          <w:tcPr>
            <w:tcW w:w="1012" w:type="dxa"/>
            <w:vAlign w:val="bottom"/>
          </w:tcPr>
          <w:p w14:paraId="5404078E" w14:textId="37647505" w:rsidR="00A115F7" w:rsidRDefault="00A115F7" w:rsidP="001B0C2A">
            <w:pPr>
              <w:pStyle w:val="Table-Body-centred"/>
              <w:rPr>
                <w:b/>
              </w:rPr>
            </w:pPr>
            <w:r w:rsidRPr="0273BD5E">
              <w:rPr>
                <w:rFonts w:eastAsia="Aptos Narrow"/>
              </w:rPr>
              <w:t>CP (g/kgDM)</w:t>
            </w:r>
          </w:p>
        </w:tc>
        <w:tc>
          <w:tcPr>
            <w:tcW w:w="780" w:type="dxa"/>
            <w:vAlign w:val="bottom"/>
          </w:tcPr>
          <w:p w14:paraId="39A2B425" w14:textId="23EA0F0B" w:rsidR="00A115F7" w:rsidRDefault="00A115F7" w:rsidP="001B0C2A">
            <w:pPr>
              <w:pStyle w:val="Table-Body-centred"/>
              <w:rPr>
                <w:b/>
              </w:rPr>
            </w:pPr>
            <w:r w:rsidRPr="0273BD5E">
              <w:rPr>
                <w:rFonts w:eastAsia="Aptos Narrow"/>
              </w:rPr>
              <w:t>pH</w:t>
            </w:r>
          </w:p>
        </w:tc>
        <w:tc>
          <w:tcPr>
            <w:tcW w:w="912" w:type="dxa"/>
            <w:vAlign w:val="bottom"/>
          </w:tcPr>
          <w:p w14:paraId="31E5B5F3" w14:textId="654FE4BF" w:rsidR="00A115F7" w:rsidRDefault="00A115F7" w:rsidP="001B0C2A">
            <w:pPr>
              <w:pStyle w:val="Table-Body-centred"/>
              <w:rPr>
                <w:b/>
              </w:rPr>
            </w:pPr>
            <w:r w:rsidRPr="0273BD5E">
              <w:rPr>
                <w:rFonts w:eastAsia="Aptos Narrow"/>
              </w:rPr>
              <w:t>Ethanol (g/kg)</w:t>
            </w:r>
          </w:p>
        </w:tc>
        <w:tc>
          <w:tcPr>
            <w:tcW w:w="873" w:type="dxa"/>
            <w:vAlign w:val="bottom"/>
          </w:tcPr>
          <w:p w14:paraId="54820231" w14:textId="450765BA" w:rsidR="00A115F7" w:rsidRDefault="00A115F7" w:rsidP="001B0C2A">
            <w:pPr>
              <w:pStyle w:val="Table-Body-centred"/>
              <w:rPr>
                <w:b/>
              </w:rPr>
            </w:pPr>
            <w:r w:rsidRPr="0273BD5E">
              <w:rPr>
                <w:rFonts w:eastAsia="Aptos Narrow"/>
              </w:rPr>
              <w:t>Acetic (g/kg)</w:t>
            </w:r>
          </w:p>
        </w:tc>
        <w:tc>
          <w:tcPr>
            <w:tcW w:w="1052" w:type="dxa"/>
            <w:vAlign w:val="bottom"/>
          </w:tcPr>
          <w:p w14:paraId="1A9B069E" w14:textId="47D67174" w:rsidR="00A115F7" w:rsidRDefault="00A115F7" w:rsidP="001B0C2A">
            <w:pPr>
              <w:pStyle w:val="Table-Body-centred"/>
              <w:rPr>
                <w:b/>
              </w:rPr>
            </w:pPr>
            <w:r w:rsidRPr="0273BD5E">
              <w:rPr>
                <w:rFonts w:eastAsia="Aptos Narrow"/>
              </w:rPr>
              <w:t>Propionic (g/kg)</w:t>
            </w:r>
          </w:p>
        </w:tc>
        <w:tc>
          <w:tcPr>
            <w:tcW w:w="893" w:type="dxa"/>
            <w:vAlign w:val="bottom"/>
          </w:tcPr>
          <w:p w14:paraId="485995B1" w14:textId="08CB43AA" w:rsidR="00A115F7" w:rsidRDefault="00A115F7" w:rsidP="001B0C2A">
            <w:pPr>
              <w:pStyle w:val="Table-Body-centred"/>
              <w:rPr>
                <w:b/>
              </w:rPr>
            </w:pPr>
            <w:r w:rsidRPr="0273BD5E">
              <w:rPr>
                <w:rFonts w:eastAsia="Aptos Narrow"/>
              </w:rPr>
              <w:t>Butyric (g/kg)</w:t>
            </w:r>
          </w:p>
        </w:tc>
        <w:tc>
          <w:tcPr>
            <w:tcW w:w="868" w:type="dxa"/>
            <w:vAlign w:val="bottom"/>
          </w:tcPr>
          <w:p w14:paraId="2FD08D48" w14:textId="78EF8009" w:rsidR="00A115F7" w:rsidRDefault="00A115F7" w:rsidP="001B0C2A">
            <w:pPr>
              <w:pStyle w:val="Table-Body-centred"/>
              <w:rPr>
                <w:b/>
              </w:rPr>
            </w:pPr>
            <w:r w:rsidRPr="0273BD5E">
              <w:rPr>
                <w:rFonts w:eastAsia="Aptos Narrow"/>
              </w:rPr>
              <w:t>Lactic (g/kg)</w:t>
            </w:r>
          </w:p>
        </w:tc>
        <w:tc>
          <w:tcPr>
            <w:tcW w:w="857" w:type="dxa"/>
            <w:vAlign w:val="bottom"/>
          </w:tcPr>
          <w:p w14:paraId="6EC8BECC" w14:textId="170FCAB7" w:rsidR="00A115F7" w:rsidRDefault="00A115F7" w:rsidP="001B0C2A">
            <w:pPr>
              <w:pStyle w:val="Table-Body-centred"/>
              <w:rPr>
                <w:b/>
              </w:rPr>
            </w:pPr>
            <w:r w:rsidRPr="0273BD5E">
              <w:rPr>
                <w:rFonts w:eastAsia="Aptos Narrow"/>
              </w:rPr>
              <w:t>NH3-N (g/kg)</w:t>
            </w:r>
          </w:p>
        </w:tc>
      </w:tr>
      <w:tr w:rsidR="007E2C5C" w14:paraId="50970F3F" w14:textId="77777777" w:rsidTr="005940E4">
        <w:tc>
          <w:tcPr>
            <w:tcW w:w="794" w:type="dxa"/>
            <w:vAlign w:val="bottom"/>
          </w:tcPr>
          <w:p w14:paraId="611AA23A" w14:textId="6C8CABB0" w:rsidR="007E2C5C" w:rsidRPr="005F5843" w:rsidRDefault="007E2C5C" w:rsidP="005F5843">
            <w:pPr>
              <w:pStyle w:val="Table-Body-leftaligned"/>
            </w:pPr>
            <w:r w:rsidRPr="005F5843">
              <w:t>1st cut</w:t>
            </w:r>
          </w:p>
        </w:tc>
        <w:tc>
          <w:tcPr>
            <w:tcW w:w="1002" w:type="dxa"/>
            <w:vAlign w:val="bottom"/>
          </w:tcPr>
          <w:p w14:paraId="55CE62BC" w14:textId="7CD4256D" w:rsidR="007E2C5C" w:rsidRPr="005F5843" w:rsidRDefault="007E2C5C" w:rsidP="005F5843">
            <w:pPr>
              <w:pStyle w:val="Table-Body-centred"/>
            </w:pPr>
            <w:r w:rsidRPr="005F5843">
              <w:t>min</w:t>
            </w:r>
          </w:p>
        </w:tc>
        <w:tc>
          <w:tcPr>
            <w:tcW w:w="857" w:type="dxa"/>
            <w:vAlign w:val="bottom"/>
          </w:tcPr>
          <w:p w14:paraId="69AEB411" w14:textId="33DC99FB" w:rsidR="007E2C5C" w:rsidRPr="005F5843" w:rsidRDefault="007E2C5C" w:rsidP="005F5843">
            <w:pPr>
              <w:pStyle w:val="Table-Body-centred"/>
            </w:pPr>
            <w:r w:rsidRPr="005F5843">
              <w:t>208.82</w:t>
            </w:r>
          </w:p>
        </w:tc>
        <w:tc>
          <w:tcPr>
            <w:tcW w:w="1012" w:type="dxa"/>
            <w:vAlign w:val="bottom"/>
          </w:tcPr>
          <w:p w14:paraId="6E3ECDFC" w14:textId="310C0248" w:rsidR="007E2C5C" w:rsidRPr="005F5843" w:rsidRDefault="007E2C5C" w:rsidP="005F5843">
            <w:pPr>
              <w:pStyle w:val="Table-Body-centred"/>
            </w:pPr>
            <w:r w:rsidRPr="005F5843">
              <w:t>482.95</w:t>
            </w:r>
          </w:p>
        </w:tc>
        <w:tc>
          <w:tcPr>
            <w:tcW w:w="1012" w:type="dxa"/>
            <w:vAlign w:val="bottom"/>
          </w:tcPr>
          <w:p w14:paraId="7A712644" w14:textId="34C064AA" w:rsidR="007E2C5C" w:rsidRPr="005F5843" w:rsidRDefault="007E2C5C" w:rsidP="005F5843">
            <w:pPr>
              <w:pStyle w:val="Table-Body-centred"/>
            </w:pPr>
            <w:r w:rsidRPr="005F5843">
              <w:t>350.18</w:t>
            </w:r>
          </w:p>
        </w:tc>
        <w:tc>
          <w:tcPr>
            <w:tcW w:w="1012" w:type="dxa"/>
            <w:vAlign w:val="bottom"/>
          </w:tcPr>
          <w:p w14:paraId="61D60A4B" w14:textId="53E2A5CC" w:rsidR="007E2C5C" w:rsidRPr="005F5843" w:rsidRDefault="007E2C5C" w:rsidP="005F5843">
            <w:pPr>
              <w:pStyle w:val="Table-Body-centred"/>
            </w:pPr>
            <w:r w:rsidRPr="005F5843">
              <w:t>11.05</w:t>
            </w:r>
          </w:p>
        </w:tc>
        <w:tc>
          <w:tcPr>
            <w:tcW w:w="1012" w:type="dxa"/>
            <w:vAlign w:val="bottom"/>
          </w:tcPr>
          <w:p w14:paraId="6B55C85E" w14:textId="38FF6D5C" w:rsidR="007E2C5C" w:rsidRPr="005F5843" w:rsidRDefault="007E2C5C" w:rsidP="005F5843">
            <w:pPr>
              <w:pStyle w:val="Table-Body-centred"/>
            </w:pPr>
            <w:r w:rsidRPr="005F5843">
              <w:t>76.10</w:t>
            </w:r>
          </w:p>
        </w:tc>
        <w:tc>
          <w:tcPr>
            <w:tcW w:w="1012" w:type="dxa"/>
            <w:vAlign w:val="bottom"/>
          </w:tcPr>
          <w:p w14:paraId="54F4B848" w14:textId="3A132BA1" w:rsidR="007E2C5C" w:rsidRPr="005F5843" w:rsidRDefault="007E2C5C" w:rsidP="005F5843">
            <w:pPr>
              <w:pStyle w:val="Table-Body-centred"/>
            </w:pPr>
            <w:r w:rsidRPr="005F5843">
              <w:t>80.41</w:t>
            </w:r>
          </w:p>
        </w:tc>
        <w:tc>
          <w:tcPr>
            <w:tcW w:w="780" w:type="dxa"/>
            <w:vAlign w:val="bottom"/>
          </w:tcPr>
          <w:p w14:paraId="4B4E7EFE" w14:textId="0C7D84BA" w:rsidR="007E2C5C" w:rsidRPr="005F5843" w:rsidRDefault="007E2C5C" w:rsidP="005F5843">
            <w:pPr>
              <w:pStyle w:val="Table-Body-centred"/>
            </w:pPr>
            <w:r w:rsidRPr="005F5843">
              <w:t>4.14</w:t>
            </w:r>
          </w:p>
        </w:tc>
        <w:tc>
          <w:tcPr>
            <w:tcW w:w="912" w:type="dxa"/>
            <w:vAlign w:val="bottom"/>
          </w:tcPr>
          <w:p w14:paraId="1D6AB223" w14:textId="465980C1" w:rsidR="007E2C5C" w:rsidRPr="005F5843" w:rsidRDefault="007E2C5C" w:rsidP="005F5843">
            <w:pPr>
              <w:pStyle w:val="Table-Body-centred"/>
            </w:pPr>
            <w:r w:rsidRPr="005F5843">
              <w:t>12.57</w:t>
            </w:r>
          </w:p>
        </w:tc>
        <w:tc>
          <w:tcPr>
            <w:tcW w:w="873" w:type="dxa"/>
            <w:vAlign w:val="bottom"/>
          </w:tcPr>
          <w:p w14:paraId="2140B6B8" w14:textId="72AD33E4" w:rsidR="007E2C5C" w:rsidRPr="005F5843" w:rsidRDefault="007E2C5C" w:rsidP="005F5843">
            <w:pPr>
              <w:pStyle w:val="Table-Body-centred"/>
            </w:pPr>
            <w:r w:rsidRPr="005F5843">
              <w:t>10.79</w:t>
            </w:r>
          </w:p>
        </w:tc>
        <w:tc>
          <w:tcPr>
            <w:tcW w:w="1052" w:type="dxa"/>
            <w:vAlign w:val="bottom"/>
          </w:tcPr>
          <w:p w14:paraId="4AAE67B1" w14:textId="79ACB27A" w:rsidR="007E2C5C" w:rsidRPr="005F5843" w:rsidRDefault="007E2C5C" w:rsidP="005F5843">
            <w:pPr>
              <w:pStyle w:val="Table-Body-centred"/>
            </w:pPr>
            <w:r w:rsidRPr="005F5843">
              <w:t>0.50</w:t>
            </w:r>
          </w:p>
        </w:tc>
        <w:tc>
          <w:tcPr>
            <w:tcW w:w="893" w:type="dxa"/>
            <w:vAlign w:val="bottom"/>
          </w:tcPr>
          <w:p w14:paraId="1FCCC9A5" w14:textId="7147EDE0" w:rsidR="007E2C5C" w:rsidRPr="005F5843" w:rsidRDefault="007E2C5C" w:rsidP="005F5843">
            <w:pPr>
              <w:pStyle w:val="Table-Body-centred"/>
            </w:pPr>
            <w:r w:rsidRPr="005F5843">
              <w:t>12.03</w:t>
            </w:r>
          </w:p>
        </w:tc>
        <w:tc>
          <w:tcPr>
            <w:tcW w:w="868" w:type="dxa"/>
            <w:vAlign w:val="bottom"/>
          </w:tcPr>
          <w:p w14:paraId="0E607857" w14:textId="6F7D9871" w:rsidR="007E2C5C" w:rsidRPr="005F5843" w:rsidRDefault="007E2C5C" w:rsidP="005F5843">
            <w:pPr>
              <w:pStyle w:val="Table-Body-centred"/>
            </w:pPr>
            <w:r w:rsidRPr="005F5843">
              <w:t>31.33</w:t>
            </w:r>
          </w:p>
        </w:tc>
        <w:tc>
          <w:tcPr>
            <w:tcW w:w="857" w:type="dxa"/>
            <w:vAlign w:val="bottom"/>
          </w:tcPr>
          <w:p w14:paraId="25F55A54" w14:textId="404E20CF" w:rsidR="007E2C5C" w:rsidRPr="005F5843" w:rsidRDefault="007E2C5C" w:rsidP="005F5843">
            <w:pPr>
              <w:pStyle w:val="Table-Body-centred"/>
            </w:pPr>
            <w:r w:rsidRPr="005F5843">
              <w:t>1.32</w:t>
            </w:r>
          </w:p>
        </w:tc>
      </w:tr>
      <w:tr w:rsidR="007E2C5C" w14:paraId="53CAD344" w14:textId="77777777" w:rsidTr="005940E4">
        <w:tc>
          <w:tcPr>
            <w:tcW w:w="794" w:type="dxa"/>
            <w:vAlign w:val="bottom"/>
          </w:tcPr>
          <w:p w14:paraId="4E30CFB5" w14:textId="6BA37612" w:rsidR="007E2C5C" w:rsidRPr="005F5843" w:rsidRDefault="007E2C5C" w:rsidP="005F5843">
            <w:pPr>
              <w:pStyle w:val="Table-Body-leftaligned"/>
            </w:pPr>
            <w:r w:rsidRPr="005F5843">
              <w:t>1st cut</w:t>
            </w:r>
          </w:p>
        </w:tc>
        <w:tc>
          <w:tcPr>
            <w:tcW w:w="1002" w:type="dxa"/>
            <w:vAlign w:val="bottom"/>
          </w:tcPr>
          <w:p w14:paraId="419D3B34" w14:textId="71ACBD5B" w:rsidR="007E2C5C" w:rsidRPr="005F5843" w:rsidRDefault="007E2C5C" w:rsidP="005F5843">
            <w:pPr>
              <w:pStyle w:val="Table-Body-centred"/>
            </w:pPr>
            <w:r w:rsidRPr="005F5843">
              <w:t>max</w:t>
            </w:r>
          </w:p>
        </w:tc>
        <w:tc>
          <w:tcPr>
            <w:tcW w:w="857" w:type="dxa"/>
            <w:vAlign w:val="bottom"/>
          </w:tcPr>
          <w:p w14:paraId="47F51BAC" w14:textId="104D857C" w:rsidR="007E2C5C" w:rsidRPr="005F5843" w:rsidRDefault="007E2C5C" w:rsidP="005F5843">
            <w:pPr>
              <w:pStyle w:val="Table-Body-centred"/>
            </w:pPr>
            <w:r w:rsidRPr="005F5843">
              <w:t>310.18</w:t>
            </w:r>
          </w:p>
        </w:tc>
        <w:tc>
          <w:tcPr>
            <w:tcW w:w="1012" w:type="dxa"/>
            <w:vAlign w:val="bottom"/>
          </w:tcPr>
          <w:p w14:paraId="213370E6" w14:textId="0906A930" w:rsidR="007E2C5C" w:rsidRPr="005F5843" w:rsidRDefault="007E2C5C" w:rsidP="005F5843">
            <w:pPr>
              <w:pStyle w:val="Table-Body-centred"/>
            </w:pPr>
            <w:r w:rsidRPr="005F5843">
              <w:t>537.99</w:t>
            </w:r>
          </w:p>
        </w:tc>
        <w:tc>
          <w:tcPr>
            <w:tcW w:w="1012" w:type="dxa"/>
            <w:vAlign w:val="bottom"/>
          </w:tcPr>
          <w:p w14:paraId="4D7EF21C" w14:textId="5F954052" w:rsidR="007E2C5C" w:rsidRPr="005F5843" w:rsidRDefault="007E2C5C" w:rsidP="005F5843">
            <w:pPr>
              <w:pStyle w:val="Table-Body-centred"/>
            </w:pPr>
            <w:r w:rsidRPr="005F5843">
              <w:t>398.39</w:t>
            </w:r>
          </w:p>
        </w:tc>
        <w:tc>
          <w:tcPr>
            <w:tcW w:w="1012" w:type="dxa"/>
            <w:vAlign w:val="bottom"/>
          </w:tcPr>
          <w:p w14:paraId="1A1AEBC0" w14:textId="7BD1783B" w:rsidR="007E2C5C" w:rsidRPr="005F5843" w:rsidRDefault="007E2C5C" w:rsidP="005F5843">
            <w:pPr>
              <w:pStyle w:val="Table-Body-centred"/>
            </w:pPr>
            <w:r w:rsidRPr="005F5843">
              <w:t>72.49</w:t>
            </w:r>
          </w:p>
        </w:tc>
        <w:tc>
          <w:tcPr>
            <w:tcW w:w="1012" w:type="dxa"/>
            <w:vAlign w:val="bottom"/>
          </w:tcPr>
          <w:p w14:paraId="15D2D47B" w14:textId="2DFE6599" w:rsidR="007E2C5C" w:rsidRPr="005F5843" w:rsidRDefault="007E2C5C" w:rsidP="005F5843">
            <w:pPr>
              <w:pStyle w:val="Table-Body-centred"/>
            </w:pPr>
            <w:r w:rsidRPr="005F5843">
              <w:t>97.36</w:t>
            </w:r>
          </w:p>
        </w:tc>
        <w:tc>
          <w:tcPr>
            <w:tcW w:w="1012" w:type="dxa"/>
            <w:vAlign w:val="bottom"/>
          </w:tcPr>
          <w:p w14:paraId="542E4135" w14:textId="138C634B" w:rsidR="007E2C5C" w:rsidRPr="005F5843" w:rsidRDefault="007E2C5C" w:rsidP="005F5843">
            <w:pPr>
              <w:pStyle w:val="Table-Body-centred"/>
            </w:pPr>
            <w:r w:rsidRPr="005F5843">
              <w:t>136.81</w:t>
            </w:r>
          </w:p>
        </w:tc>
        <w:tc>
          <w:tcPr>
            <w:tcW w:w="780" w:type="dxa"/>
            <w:vAlign w:val="bottom"/>
          </w:tcPr>
          <w:p w14:paraId="0D8875E2" w14:textId="0BC9FD61" w:rsidR="007E2C5C" w:rsidRPr="005F5843" w:rsidRDefault="007E2C5C" w:rsidP="005F5843">
            <w:pPr>
              <w:pStyle w:val="Table-Body-centred"/>
            </w:pPr>
            <w:r w:rsidRPr="005F5843">
              <w:t>4.91</w:t>
            </w:r>
          </w:p>
        </w:tc>
        <w:tc>
          <w:tcPr>
            <w:tcW w:w="912" w:type="dxa"/>
            <w:vAlign w:val="bottom"/>
          </w:tcPr>
          <w:p w14:paraId="471F1A98" w14:textId="5F0A3081" w:rsidR="007E2C5C" w:rsidRPr="005F5843" w:rsidRDefault="007E2C5C" w:rsidP="005F5843">
            <w:pPr>
              <w:pStyle w:val="Table-Body-centred"/>
            </w:pPr>
            <w:r w:rsidRPr="005F5843">
              <w:t>18.83</w:t>
            </w:r>
          </w:p>
        </w:tc>
        <w:tc>
          <w:tcPr>
            <w:tcW w:w="873" w:type="dxa"/>
            <w:vAlign w:val="bottom"/>
          </w:tcPr>
          <w:p w14:paraId="0F4C1B9A" w14:textId="24F39C88" w:rsidR="007E2C5C" w:rsidRPr="005F5843" w:rsidRDefault="007E2C5C" w:rsidP="005F5843">
            <w:pPr>
              <w:pStyle w:val="Table-Body-centred"/>
            </w:pPr>
            <w:r w:rsidRPr="005F5843">
              <w:t>26.78</w:t>
            </w:r>
          </w:p>
        </w:tc>
        <w:tc>
          <w:tcPr>
            <w:tcW w:w="1052" w:type="dxa"/>
            <w:vAlign w:val="bottom"/>
          </w:tcPr>
          <w:p w14:paraId="75CBA960" w14:textId="30C8D4D0" w:rsidR="007E2C5C" w:rsidRPr="005F5843" w:rsidRDefault="007E2C5C" w:rsidP="005F5843">
            <w:pPr>
              <w:pStyle w:val="Table-Body-centred"/>
            </w:pPr>
            <w:r w:rsidRPr="005F5843">
              <w:t>4.44</w:t>
            </w:r>
          </w:p>
        </w:tc>
        <w:tc>
          <w:tcPr>
            <w:tcW w:w="893" w:type="dxa"/>
            <w:vAlign w:val="bottom"/>
          </w:tcPr>
          <w:p w14:paraId="212DBE30" w14:textId="23990D60" w:rsidR="007E2C5C" w:rsidRPr="005F5843" w:rsidRDefault="007E2C5C" w:rsidP="005F5843">
            <w:pPr>
              <w:pStyle w:val="Table-Body-centred"/>
            </w:pPr>
            <w:r w:rsidRPr="005F5843">
              <w:t>38.91</w:t>
            </w:r>
          </w:p>
        </w:tc>
        <w:tc>
          <w:tcPr>
            <w:tcW w:w="868" w:type="dxa"/>
            <w:vAlign w:val="bottom"/>
          </w:tcPr>
          <w:p w14:paraId="72E60A15" w14:textId="41A2DF3C" w:rsidR="007E2C5C" w:rsidRPr="005F5843" w:rsidRDefault="007E2C5C" w:rsidP="005F5843">
            <w:pPr>
              <w:pStyle w:val="Table-Body-centred"/>
            </w:pPr>
            <w:r w:rsidRPr="005F5843">
              <w:t>89.91</w:t>
            </w:r>
          </w:p>
        </w:tc>
        <w:tc>
          <w:tcPr>
            <w:tcW w:w="857" w:type="dxa"/>
            <w:vAlign w:val="bottom"/>
          </w:tcPr>
          <w:p w14:paraId="7E1DAEE0" w14:textId="205AE5F4" w:rsidR="007E2C5C" w:rsidRPr="005F5843" w:rsidRDefault="007E2C5C" w:rsidP="005F5843">
            <w:pPr>
              <w:pStyle w:val="Table-Body-centred"/>
            </w:pPr>
            <w:r w:rsidRPr="005F5843">
              <w:t>4.05</w:t>
            </w:r>
          </w:p>
        </w:tc>
      </w:tr>
      <w:tr w:rsidR="007E2C5C" w14:paraId="2FFF4A15" w14:textId="77777777" w:rsidTr="005940E4">
        <w:tc>
          <w:tcPr>
            <w:tcW w:w="794" w:type="dxa"/>
            <w:vAlign w:val="bottom"/>
          </w:tcPr>
          <w:p w14:paraId="2717B657" w14:textId="78F5898C" w:rsidR="007E2C5C" w:rsidRPr="005F5843" w:rsidRDefault="007E2C5C" w:rsidP="005F5843">
            <w:pPr>
              <w:pStyle w:val="Table-Body-leftaligned"/>
            </w:pPr>
            <w:r w:rsidRPr="005F5843">
              <w:t>1st cut</w:t>
            </w:r>
          </w:p>
        </w:tc>
        <w:tc>
          <w:tcPr>
            <w:tcW w:w="1002" w:type="dxa"/>
            <w:vAlign w:val="bottom"/>
          </w:tcPr>
          <w:p w14:paraId="53BAEAE4" w14:textId="0AE94885" w:rsidR="007E2C5C" w:rsidRPr="005F5843" w:rsidRDefault="007E2C5C" w:rsidP="005F5843">
            <w:pPr>
              <w:pStyle w:val="Table-Body-centred"/>
            </w:pPr>
            <w:r w:rsidRPr="005F5843">
              <w:t>mean</w:t>
            </w:r>
          </w:p>
        </w:tc>
        <w:tc>
          <w:tcPr>
            <w:tcW w:w="857" w:type="dxa"/>
            <w:vAlign w:val="bottom"/>
          </w:tcPr>
          <w:p w14:paraId="44D20B03" w14:textId="5A347D5B" w:rsidR="007E2C5C" w:rsidRPr="005F5843" w:rsidRDefault="007E2C5C" w:rsidP="005F5843">
            <w:pPr>
              <w:pStyle w:val="Table-Body-centred"/>
            </w:pPr>
            <w:r w:rsidRPr="005F5843">
              <w:t>264.89</w:t>
            </w:r>
          </w:p>
        </w:tc>
        <w:tc>
          <w:tcPr>
            <w:tcW w:w="1012" w:type="dxa"/>
            <w:vAlign w:val="bottom"/>
          </w:tcPr>
          <w:p w14:paraId="48FD584B" w14:textId="2ABA0359" w:rsidR="007E2C5C" w:rsidRPr="005F5843" w:rsidRDefault="007E2C5C" w:rsidP="005F5843">
            <w:pPr>
              <w:pStyle w:val="Table-Body-centred"/>
            </w:pPr>
            <w:r w:rsidRPr="005F5843">
              <w:t>509.22</w:t>
            </w:r>
          </w:p>
        </w:tc>
        <w:tc>
          <w:tcPr>
            <w:tcW w:w="1012" w:type="dxa"/>
            <w:vAlign w:val="bottom"/>
          </w:tcPr>
          <w:p w14:paraId="3A3105CB" w14:textId="3D1F2767" w:rsidR="007E2C5C" w:rsidRPr="005F5843" w:rsidRDefault="007E2C5C" w:rsidP="005F5843">
            <w:pPr>
              <w:pStyle w:val="Table-Body-centred"/>
            </w:pPr>
            <w:r w:rsidRPr="005F5843">
              <w:t>363.28</w:t>
            </w:r>
          </w:p>
        </w:tc>
        <w:tc>
          <w:tcPr>
            <w:tcW w:w="1012" w:type="dxa"/>
            <w:vAlign w:val="bottom"/>
          </w:tcPr>
          <w:p w14:paraId="05B820B4" w14:textId="6F376B7D" w:rsidR="007E2C5C" w:rsidRPr="005F5843" w:rsidRDefault="007E2C5C" w:rsidP="005F5843">
            <w:pPr>
              <w:pStyle w:val="Table-Body-centred"/>
            </w:pPr>
            <w:r w:rsidRPr="005F5843">
              <w:t>41.38</w:t>
            </w:r>
          </w:p>
        </w:tc>
        <w:tc>
          <w:tcPr>
            <w:tcW w:w="1012" w:type="dxa"/>
            <w:vAlign w:val="bottom"/>
          </w:tcPr>
          <w:p w14:paraId="03CB58B6" w14:textId="3C2388C8" w:rsidR="007E2C5C" w:rsidRPr="005F5843" w:rsidRDefault="007E2C5C" w:rsidP="005F5843">
            <w:pPr>
              <w:pStyle w:val="Table-Body-centred"/>
            </w:pPr>
            <w:r w:rsidRPr="005F5843">
              <w:t>85.00</w:t>
            </w:r>
          </w:p>
        </w:tc>
        <w:tc>
          <w:tcPr>
            <w:tcW w:w="1012" w:type="dxa"/>
            <w:vAlign w:val="bottom"/>
          </w:tcPr>
          <w:p w14:paraId="2B16DDE3" w14:textId="3A432990" w:rsidR="007E2C5C" w:rsidRPr="005F5843" w:rsidRDefault="007E2C5C" w:rsidP="005F5843">
            <w:pPr>
              <w:pStyle w:val="Table-Body-centred"/>
            </w:pPr>
            <w:r w:rsidRPr="005F5843">
              <w:t>110.00</w:t>
            </w:r>
          </w:p>
        </w:tc>
        <w:tc>
          <w:tcPr>
            <w:tcW w:w="780" w:type="dxa"/>
            <w:vAlign w:val="bottom"/>
          </w:tcPr>
          <w:p w14:paraId="274B27E8" w14:textId="3D9E4909" w:rsidR="007E2C5C" w:rsidRPr="005F5843" w:rsidRDefault="007E2C5C" w:rsidP="005F5843">
            <w:pPr>
              <w:pStyle w:val="Table-Body-centred"/>
            </w:pPr>
            <w:r w:rsidRPr="005F5843">
              <w:t>4.50</w:t>
            </w:r>
          </w:p>
        </w:tc>
        <w:tc>
          <w:tcPr>
            <w:tcW w:w="912" w:type="dxa"/>
            <w:vAlign w:val="bottom"/>
          </w:tcPr>
          <w:p w14:paraId="0946ABFA" w14:textId="7C64C24C" w:rsidR="007E2C5C" w:rsidRPr="005F5843" w:rsidRDefault="007E2C5C" w:rsidP="005F5843">
            <w:pPr>
              <w:pStyle w:val="Table-Body-centred"/>
            </w:pPr>
            <w:r w:rsidRPr="005F5843">
              <w:t>14.35</w:t>
            </w:r>
          </w:p>
        </w:tc>
        <w:tc>
          <w:tcPr>
            <w:tcW w:w="873" w:type="dxa"/>
            <w:vAlign w:val="bottom"/>
          </w:tcPr>
          <w:p w14:paraId="77404E3D" w14:textId="407ECA41" w:rsidR="007E2C5C" w:rsidRPr="005F5843" w:rsidRDefault="007E2C5C" w:rsidP="005F5843">
            <w:pPr>
              <w:pStyle w:val="Table-Body-centred"/>
            </w:pPr>
            <w:r w:rsidRPr="005F5843">
              <w:t>17.59</w:t>
            </w:r>
          </w:p>
        </w:tc>
        <w:tc>
          <w:tcPr>
            <w:tcW w:w="1052" w:type="dxa"/>
            <w:vAlign w:val="bottom"/>
          </w:tcPr>
          <w:p w14:paraId="790671BE" w14:textId="5B220823" w:rsidR="007E2C5C" w:rsidRPr="005F5843" w:rsidRDefault="007E2C5C" w:rsidP="005F5843">
            <w:pPr>
              <w:pStyle w:val="Table-Body-centred"/>
            </w:pPr>
            <w:r w:rsidRPr="005F5843">
              <w:t>1.94</w:t>
            </w:r>
          </w:p>
        </w:tc>
        <w:tc>
          <w:tcPr>
            <w:tcW w:w="893" w:type="dxa"/>
            <w:vAlign w:val="bottom"/>
          </w:tcPr>
          <w:p w14:paraId="07468255" w14:textId="439F0F77" w:rsidR="007E2C5C" w:rsidRPr="005F5843" w:rsidRDefault="007E2C5C" w:rsidP="005F5843">
            <w:pPr>
              <w:pStyle w:val="Table-Body-centred"/>
            </w:pPr>
            <w:r w:rsidRPr="005F5843">
              <w:t>22.72</w:t>
            </w:r>
          </w:p>
        </w:tc>
        <w:tc>
          <w:tcPr>
            <w:tcW w:w="868" w:type="dxa"/>
            <w:vAlign w:val="bottom"/>
          </w:tcPr>
          <w:p w14:paraId="3702B78B" w14:textId="48211F86" w:rsidR="007E2C5C" w:rsidRPr="005F5843" w:rsidRDefault="007E2C5C" w:rsidP="005F5843">
            <w:pPr>
              <w:pStyle w:val="Table-Body-centred"/>
            </w:pPr>
            <w:r w:rsidRPr="005F5843">
              <w:t>61.75</w:t>
            </w:r>
          </w:p>
        </w:tc>
        <w:tc>
          <w:tcPr>
            <w:tcW w:w="857" w:type="dxa"/>
            <w:vAlign w:val="bottom"/>
          </w:tcPr>
          <w:p w14:paraId="7E481FF7" w14:textId="39C3229C" w:rsidR="007E2C5C" w:rsidRPr="005F5843" w:rsidRDefault="007E2C5C" w:rsidP="005F5843">
            <w:pPr>
              <w:pStyle w:val="Table-Body-centred"/>
            </w:pPr>
            <w:r w:rsidRPr="005F5843">
              <w:t>2.29</w:t>
            </w:r>
          </w:p>
        </w:tc>
      </w:tr>
      <w:tr w:rsidR="00F4226D" w14:paraId="5E1D8568" w14:textId="77777777" w:rsidTr="00E51AF7">
        <w:tc>
          <w:tcPr>
            <w:tcW w:w="794" w:type="dxa"/>
            <w:vAlign w:val="bottom"/>
          </w:tcPr>
          <w:p w14:paraId="6FC9CB23" w14:textId="158842D0" w:rsidR="00F4226D" w:rsidRPr="005F5843" w:rsidRDefault="00F4226D" w:rsidP="005F5843">
            <w:pPr>
              <w:pStyle w:val="Table-Body-leftaligned"/>
            </w:pPr>
            <w:r w:rsidRPr="005F5843">
              <w:t>1st cut</w:t>
            </w:r>
          </w:p>
        </w:tc>
        <w:tc>
          <w:tcPr>
            <w:tcW w:w="1002" w:type="dxa"/>
            <w:vAlign w:val="bottom"/>
          </w:tcPr>
          <w:p w14:paraId="2B82F0CE" w14:textId="2777EFBF" w:rsidR="00F4226D" w:rsidRPr="005F5843" w:rsidRDefault="00F4226D" w:rsidP="005F5843">
            <w:pPr>
              <w:pStyle w:val="Table-Body-centred"/>
            </w:pPr>
            <w:r w:rsidRPr="005F5843">
              <w:t xml:space="preserve">control </w:t>
            </w:r>
          </w:p>
        </w:tc>
        <w:tc>
          <w:tcPr>
            <w:tcW w:w="857" w:type="dxa"/>
            <w:vAlign w:val="bottom"/>
          </w:tcPr>
          <w:p w14:paraId="595CE8AC" w14:textId="397DFF51" w:rsidR="00F4226D" w:rsidRPr="005F5843" w:rsidRDefault="00F4226D" w:rsidP="005F5843">
            <w:pPr>
              <w:pStyle w:val="Table-Body-centred"/>
            </w:pPr>
            <w:r w:rsidRPr="005F5843">
              <w:t>267.27</w:t>
            </w:r>
          </w:p>
        </w:tc>
        <w:tc>
          <w:tcPr>
            <w:tcW w:w="1012" w:type="dxa"/>
            <w:vAlign w:val="bottom"/>
          </w:tcPr>
          <w:p w14:paraId="5C570685" w14:textId="31B8AB5B" w:rsidR="00F4226D" w:rsidRPr="005F5843" w:rsidRDefault="00F4226D" w:rsidP="005F5843">
            <w:pPr>
              <w:pStyle w:val="Table-Body-centred"/>
            </w:pPr>
            <w:r w:rsidRPr="005F5843">
              <w:t>509.74</w:t>
            </w:r>
          </w:p>
        </w:tc>
        <w:tc>
          <w:tcPr>
            <w:tcW w:w="1012" w:type="dxa"/>
            <w:vAlign w:val="bottom"/>
          </w:tcPr>
          <w:p w14:paraId="11A1F5B6" w14:textId="14928F3D" w:rsidR="00F4226D" w:rsidRPr="005F5843" w:rsidRDefault="00F4226D" w:rsidP="005F5843">
            <w:pPr>
              <w:pStyle w:val="Table-Body-centred"/>
            </w:pPr>
            <w:r w:rsidRPr="005F5843">
              <w:t>363.95</w:t>
            </w:r>
          </w:p>
        </w:tc>
        <w:tc>
          <w:tcPr>
            <w:tcW w:w="1012" w:type="dxa"/>
            <w:vAlign w:val="bottom"/>
          </w:tcPr>
          <w:p w14:paraId="0D5BEEFC" w14:textId="558DCE15" w:rsidR="00F4226D" w:rsidRPr="005F5843" w:rsidRDefault="00F4226D" w:rsidP="005F5843">
            <w:pPr>
              <w:pStyle w:val="Table-Body-centred"/>
            </w:pPr>
            <w:r w:rsidRPr="005F5843">
              <w:t>41.50</w:t>
            </w:r>
          </w:p>
        </w:tc>
        <w:tc>
          <w:tcPr>
            <w:tcW w:w="1012" w:type="dxa"/>
            <w:vAlign w:val="bottom"/>
          </w:tcPr>
          <w:p w14:paraId="1AEBDEF0" w14:textId="3C27DAF0" w:rsidR="00F4226D" w:rsidRPr="005F5843" w:rsidRDefault="00F4226D" w:rsidP="005F5843">
            <w:pPr>
              <w:pStyle w:val="Table-Body-centred"/>
            </w:pPr>
            <w:r w:rsidRPr="005F5843">
              <w:t>83.70</w:t>
            </w:r>
          </w:p>
        </w:tc>
        <w:tc>
          <w:tcPr>
            <w:tcW w:w="1012" w:type="dxa"/>
            <w:vAlign w:val="bottom"/>
          </w:tcPr>
          <w:p w14:paraId="65D4692A" w14:textId="600704D3" w:rsidR="00F4226D" w:rsidRPr="005F5843" w:rsidRDefault="00F4226D" w:rsidP="005F5843">
            <w:pPr>
              <w:pStyle w:val="Table-Body-centred"/>
            </w:pPr>
            <w:r w:rsidRPr="005F5843">
              <w:t>111.84</w:t>
            </w:r>
          </w:p>
        </w:tc>
        <w:tc>
          <w:tcPr>
            <w:tcW w:w="780" w:type="dxa"/>
            <w:vAlign w:val="bottom"/>
          </w:tcPr>
          <w:p w14:paraId="20D35124" w14:textId="0850F21D" w:rsidR="00F4226D" w:rsidRPr="005F5843" w:rsidRDefault="00F4226D" w:rsidP="005F5843">
            <w:pPr>
              <w:pStyle w:val="Table-Body-centred"/>
            </w:pPr>
            <w:r w:rsidRPr="005F5843">
              <w:t>4.56</w:t>
            </w:r>
          </w:p>
        </w:tc>
        <w:tc>
          <w:tcPr>
            <w:tcW w:w="912" w:type="dxa"/>
            <w:vAlign w:val="bottom"/>
          </w:tcPr>
          <w:p w14:paraId="65DCA698" w14:textId="246505BF" w:rsidR="00F4226D" w:rsidRPr="005F5843" w:rsidRDefault="00F4226D" w:rsidP="005F5843">
            <w:pPr>
              <w:pStyle w:val="Table-Body-centred"/>
            </w:pPr>
            <w:r w:rsidRPr="005F5843">
              <w:t>16.11</w:t>
            </w:r>
          </w:p>
        </w:tc>
        <w:tc>
          <w:tcPr>
            <w:tcW w:w="873" w:type="dxa"/>
            <w:vAlign w:val="bottom"/>
          </w:tcPr>
          <w:p w14:paraId="5CF01139" w14:textId="529A479A" w:rsidR="00F4226D" w:rsidRPr="005F5843" w:rsidRDefault="00F4226D" w:rsidP="005F5843">
            <w:pPr>
              <w:pStyle w:val="Table-Body-centred"/>
            </w:pPr>
            <w:r w:rsidRPr="005F5843">
              <w:t>17.98</w:t>
            </w:r>
          </w:p>
        </w:tc>
        <w:tc>
          <w:tcPr>
            <w:tcW w:w="1052" w:type="dxa"/>
            <w:vAlign w:val="bottom"/>
          </w:tcPr>
          <w:p w14:paraId="00D1A927" w14:textId="03B9C946" w:rsidR="00F4226D" w:rsidRPr="005F5843" w:rsidRDefault="00F4226D" w:rsidP="005F5843">
            <w:pPr>
              <w:pStyle w:val="Table-Body-centred"/>
            </w:pPr>
            <w:r w:rsidRPr="005F5843">
              <w:t>2.07</w:t>
            </w:r>
          </w:p>
        </w:tc>
        <w:tc>
          <w:tcPr>
            <w:tcW w:w="893" w:type="dxa"/>
            <w:vAlign w:val="bottom"/>
          </w:tcPr>
          <w:p w14:paraId="0652F0CC" w14:textId="096B2C3E" w:rsidR="00F4226D" w:rsidRPr="005F5843" w:rsidRDefault="00F4226D" w:rsidP="005F5843">
            <w:pPr>
              <w:pStyle w:val="Table-Body-centred"/>
            </w:pPr>
            <w:r w:rsidRPr="005F5843">
              <w:t>23.93</w:t>
            </w:r>
          </w:p>
        </w:tc>
        <w:tc>
          <w:tcPr>
            <w:tcW w:w="868" w:type="dxa"/>
            <w:vAlign w:val="bottom"/>
          </w:tcPr>
          <w:p w14:paraId="36EC7B5B" w14:textId="6F8D07A2" w:rsidR="00F4226D" w:rsidRPr="005F5843" w:rsidRDefault="00F4226D" w:rsidP="005F5843">
            <w:pPr>
              <w:pStyle w:val="Table-Body-centred"/>
            </w:pPr>
            <w:r w:rsidRPr="005F5843">
              <w:t>55.72</w:t>
            </w:r>
          </w:p>
        </w:tc>
        <w:tc>
          <w:tcPr>
            <w:tcW w:w="857" w:type="dxa"/>
            <w:vAlign w:val="bottom"/>
          </w:tcPr>
          <w:p w14:paraId="29452EB4" w14:textId="106ACC23" w:rsidR="00F4226D" w:rsidRPr="005F5843" w:rsidRDefault="00F4226D" w:rsidP="005F5843">
            <w:pPr>
              <w:pStyle w:val="Table-Body-centred"/>
            </w:pPr>
            <w:r w:rsidRPr="005F5843">
              <w:t>2.28</w:t>
            </w:r>
          </w:p>
        </w:tc>
      </w:tr>
      <w:tr w:rsidR="00F4226D" w14:paraId="5F61E99C" w14:textId="77777777" w:rsidTr="00E51AF7">
        <w:tc>
          <w:tcPr>
            <w:tcW w:w="794" w:type="dxa"/>
            <w:vAlign w:val="bottom"/>
          </w:tcPr>
          <w:p w14:paraId="2D93D4B4" w14:textId="776A24E4" w:rsidR="00F4226D" w:rsidRPr="005F5843" w:rsidRDefault="00F4226D" w:rsidP="005F5843">
            <w:pPr>
              <w:pStyle w:val="Table-Body-leftaligned"/>
            </w:pPr>
            <w:r w:rsidRPr="005F5843">
              <w:t>1st cut</w:t>
            </w:r>
          </w:p>
        </w:tc>
        <w:tc>
          <w:tcPr>
            <w:tcW w:w="1002" w:type="dxa"/>
            <w:vAlign w:val="bottom"/>
          </w:tcPr>
          <w:p w14:paraId="1B53C2C7" w14:textId="74A29D10" w:rsidR="00F4226D" w:rsidRPr="005F5843" w:rsidRDefault="00F4226D" w:rsidP="005F5843">
            <w:pPr>
              <w:pStyle w:val="Table-Body-centred"/>
            </w:pPr>
            <w:r w:rsidRPr="005F5843">
              <w:t>treated</w:t>
            </w:r>
          </w:p>
        </w:tc>
        <w:tc>
          <w:tcPr>
            <w:tcW w:w="857" w:type="dxa"/>
            <w:vAlign w:val="bottom"/>
          </w:tcPr>
          <w:p w14:paraId="77640769" w14:textId="6C261EF9" w:rsidR="00F4226D" w:rsidRPr="005F5843" w:rsidRDefault="00F4226D" w:rsidP="005F5843">
            <w:pPr>
              <w:pStyle w:val="Table-Body-centred"/>
            </w:pPr>
            <w:r w:rsidRPr="005F5843">
              <w:t>258.62</w:t>
            </w:r>
          </w:p>
        </w:tc>
        <w:tc>
          <w:tcPr>
            <w:tcW w:w="1012" w:type="dxa"/>
            <w:vAlign w:val="bottom"/>
          </w:tcPr>
          <w:p w14:paraId="537D2D0C" w14:textId="0D7F2282" w:rsidR="00F4226D" w:rsidRPr="005F5843" w:rsidRDefault="00F4226D" w:rsidP="005F5843">
            <w:pPr>
              <w:pStyle w:val="Table-Body-centred"/>
            </w:pPr>
            <w:r w:rsidRPr="005F5843">
              <w:t>514.81</w:t>
            </w:r>
          </w:p>
        </w:tc>
        <w:tc>
          <w:tcPr>
            <w:tcW w:w="1012" w:type="dxa"/>
            <w:vAlign w:val="bottom"/>
          </w:tcPr>
          <w:p w14:paraId="04360067" w14:textId="615B8601" w:rsidR="00F4226D" w:rsidRPr="005F5843" w:rsidRDefault="00F4226D" w:rsidP="005F5843">
            <w:pPr>
              <w:pStyle w:val="Table-Body-centred"/>
            </w:pPr>
            <w:r w:rsidRPr="005F5843">
              <w:t>365.87</w:t>
            </w:r>
          </w:p>
        </w:tc>
        <w:tc>
          <w:tcPr>
            <w:tcW w:w="1012" w:type="dxa"/>
            <w:vAlign w:val="bottom"/>
          </w:tcPr>
          <w:p w14:paraId="26BA1722" w14:textId="0F30B7B9" w:rsidR="00F4226D" w:rsidRPr="005F5843" w:rsidRDefault="00F4226D" w:rsidP="005F5843">
            <w:pPr>
              <w:pStyle w:val="Table-Body-centred"/>
            </w:pPr>
            <w:r w:rsidRPr="005F5843">
              <w:t>33.49</w:t>
            </w:r>
          </w:p>
        </w:tc>
        <w:tc>
          <w:tcPr>
            <w:tcW w:w="1012" w:type="dxa"/>
            <w:vAlign w:val="bottom"/>
          </w:tcPr>
          <w:p w14:paraId="4C16312B" w14:textId="5B04E223" w:rsidR="00F4226D" w:rsidRPr="005F5843" w:rsidRDefault="00F4226D" w:rsidP="005F5843">
            <w:pPr>
              <w:pStyle w:val="Table-Body-centred"/>
            </w:pPr>
            <w:r w:rsidRPr="005F5843">
              <w:t>85.96</w:t>
            </w:r>
          </w:p>
        </w:tc>
        <w:tc>
          <w:tcPr>
            <w:tcW w:w="1012" w:type="dxa"/>
            <w:vAlign w:val="bottom"/>
          </w:tcPr>
          <w:p w14:paraId="0A6912D8" w14:textId="65643FD0" w:rsidR="00F4226D" w:rsidRPr="005F5843" w:rsidRDefault="00F4226D" w:rsidP="005F5843">
            <w:pPr>
              <w:pStyle w:val="Table-Body-centred"/>
            </w:pPr>
            <w:r w:rsidRPr="005F5843">
              <w:t>115.55</w:t>
            </w:r>
          </w:p>
        </w:tc>
        <w:tc>
          <w:tcPr>
            <w:tcW w:w="780" w:type="dxa"/>
            <w:vAlign w:val="bottom"/>
          </w:tcPr>
          <w:p w14:paraId="7C04A23C" w14:textId="51F10C5E" w:rsidR="00F4226D" w:rsidRPr="005F5843" w:rsidRDefault="00F4226D" w:rsidP="005F5843">
            <w:pPr>
              <w:pStyle w:val="Table-Body-centred"/>
            </w:pPr>
            <w:r w:rsidRPr="005F5843">
              <w:t>4.47</w:t>
            </w:r>
          </w:p>
        </w:tc>
        <w:tc>
          <w:tcPr>
            <w:tcW w:w="912" w:type="dxa"/>
            <w:vAlign w:val="bottom"/>
          </w:tcPr>
          <w:p w14:paraId="58D0D9B9" w14:textId="27744B04" w:rsidR="00F4226D" w:rsidRPr="005F5843" w:rsidRDefault="00F4226D" w:rsidP="005F5843">
            <w:pPr>
              <w:pStyle w:val="Table-Body-centred"/>
            </w:pPr>
            <w:r w:rsidRPr="005F5843">
              <w:t>12.74</w:t>
            </w:r>
          </w:p>
        </w:tc>
        <w:tc>
          <w:tcPr>
            <w:tcW w:w="873" w:type="dxa"/>
            <w:vAlign w:val="bottom"/>
          </w:tcPr>
          <w:p w14:paraId="5F3D66D8" w14:textId="336E9C44" w:rsidR="00F4226D" w:rsidRPr="005F5843" w:rsidRDefault="00F4226D" w:rsidP="005F5843">
            <w:pPr>
              <w:pStyle w:val="Table-Body-centred"/>
            </w:pPr>
            <w:r w:rsidRPr="005F5843">
              <w:t>18.04</w:t>
            </w:r>
          </w:p>
        </w:tc>
        <w:tc>
          <w:tcPr>
            <w:tcW w:w="1052" w:type="dxa"/>
            <w:vAlign w:val="bottom"/>
          </w:tcPr>
          <w:p w14:paraId="519F681A" w14:textId="356D9EF1" w:rsidR="00F4226D" w:rsidRPr="005F5843" w:rsidRDefault="00F4226D" w:rsidP="005F5843">
            <w:pPr>
              <w:pStyle w:val="Table-Body-centred"/>
            </w:pPr>
            <w:r w:rsidRPr="005F5843">
              <w:t>2.16</w:t>
            </w:r>
          </w:p>
        </w:tc>
        <w:tc>
          <w:tcPr>
            <w:tcW w:w="893" w:type="dxa"/>
            <w:vAlign w:val="bottom"/>
          </w:tcPr>
          <w:p w14:paraId="6B697C0B" w14:textId="49774CE8" w:rsidR="00F4226D" w:rsidRPr="005F5843" w:rsidRDefault="00F4226D" w:rsidP="005F5843">
            <w:pPr>
              <w:pStyle w:val="Table-Body-centred"/>
            </w:pPr>
            <w:r w:rsidRPr="005F5843">
              <w:t>22.54</w:t>
            </w:r>
          </w:p>
        </w:tc>
        <w:tc>
          <w:tcPr>
            <w:tcW w:w="868" w:type="dxa"/>
            <w:vAlign w:val="bottom"/>
          </w:tcPr>
          <w:p w14:paraId="48C8A097" w14:textId="00CE3375" w:rsidR="00F4226D" w:rsidRPr="005F5843" w:rsidRDefault="00F4226D" w:rsidP="005F5843">
            <w:pPr>
              <w:pStyle w:val="Table-Body-centred"/>
            </w:pPr>
            <w:r w:rsidRPr="005F5843">
              <w:t>69.67</w:t>
            </w:r>
          </w:p>
        </w:tc>
        <w:tc>
          <w:tcPr>
            <w:tcW w:w="857" w:type="dxa"/>
            <w:vAlign w:val="bottom"/>
          </w:tcPr>
          <w:p w14:paraId="53C59E97" w14:textId="0198B473" w:rsidR="00F4226D" w:rsidRPr="005F5843" w:rsidRDefault="00F4226D" w:rsidP="005F5843">
            <w:pPr>
              <w:pStyle w:val="Table-Body-centred"/>
            </w:pPr>
            <w:r w:rsidRPr="005F5843">
              <w:t>2.55</w:t>
            </w:r>
          </w:p>
        </w:tc>
      </w:tr>
      <w:tr w:rsidR="002822B4" w14:paraId="1254D896" w14:textId="77777777" w:rsidTr="00DB2F29">
        <w:tc>
          <w:tcPr>
            <w:tcW w:w="794" w:type="dxa"/>
            <w:vAlign w:val="bottom"/>
          </w:tcPr>
          <w:p w14:paraId="4A4BEEF2" w14:textId="5699B747" w:rsidR="002822B4" w:rsidRPr="005F5843" w:rsidRDefault="002822B4" w:rsidP="005F5843">
            <w:pPr>
              <w:pStyle w:val="Table-Body-leftaligned"/>
            </w:pPr>
            <w:r w:rsidRPr="005F5843">
              <w:t>2nd cut</w:t>
            </w:r>
          </w:p>
        </w:tc>
        <w:tc>
          <w:tcPr>
            <w:tcW w:w="1002" w:type="dxa"/>
            <w:vAlign w:val="bottom"/>
          </w:tcPr>
          <w:p w14:paraId="5E1A9B9E" w14:textId="62190BE3" w:rsidR="002822B4" w:rsidRPr="005F5843" w:rsidRDefault="002822B4" w:rsidP="005F5843">
            <w:pPr>
              <w:pStyle w:val="Table-Body-centred"/>
            </w:pPr>
            <w:r w:rsidRPr="005F5843">
              <w:t>min</w:t>
            </w:r>
          </w:p>
        </w:tc>
        <w:tc>
          <w:tcPr>
            <w:tcW w:w="857" w:type="dxa"/>
            <w:vAlign w:val="bottom"/>
          </w:tcPr>
          <w:p w14:paraId="3DD0F735" w14:textId="676DAD9D" w:rsidR="002822B4" w:rsidRPr="005F5843" w:rsidRDefault="002822B4" w:rsidP="005F5843">
            <w:pPr>
              <w:pStyle w:val="Table-Body-centred"/>
            </w:pPr>
            <w:r w:rsidRPr="005F5843">
              <w:t>218.60</w:t>
            </w:r>
          </w:p>
        </w:tc>
        <w:tc>
          <w:tcPr>
            <w:tcW w:w="1012" w:type="dxa"/>
            <w:vAlign w:val="bottom"/>
          </w:tcPr>
          <w:p w14:paraId="14A87AEE" w14:textId="75AA4C87" w:rsidR="002822B4" w:rsidRPr="005F5843" w:rsidRDefault="002822B4" w:rsidP="005F5843">
            <w:pPr>
              <w:pStyle w:val="Table-Body-centred"/>
            </w:pPr>
            <w:r w:rsidRPr="005F5843">
              <w:t>396.97</w:t>
            </w:r>
          </w:p>
        </w:tc>
        <w:tc>
          <w:tcPr>
            <w:tcW w:w="1012" w:type="dxa"/>
            <w:vAlign w:val="bottom"/>
          </w:tcPr>
          <w:p w14:paraId="1E80CBAA" w14:textId="2146D7D9" w:rsidR="002822B4" w:rsidRPr="005F5843" w:rsidRDefault="002822B4" w:rsidP="005F5843">
            <w:pPr>
              <w:pStyle w:val="Table-Body-centred"/>
            </w:pPr>
            <w:r w:rsidRPr="005F5843">
              <w:t>297.11</w:t>
            </w:r>
          </w:p>
        </w:tc>
        <w:tc>
          <w:tcPr>
            <w:tcW w:w="1012" w:type="dxa"/>
            <w:vAlign w:val="bottom"/>
          </w:tcPr>
          <w:p w14:paraId="4E11EC02" w14:textId="35D35C9A" w:rsidR="002822B4" w:rsidRPr="005F5843" w:rsidRDefault="002822B4" w:rsidP="005F5843">
            <w:pPr>
              <w:pStyle w:val="Table-Body-centred"/>
            </w:pPr>
            <w:r w:rsidRPr="005F5843">
              <w:t>14.17</w:t>
            </w:r>
          </w:p>
        </w:tc>
        <w:tc>
          <w:tcPr>
            <w:tcW w:w="1012" w:type="dxa"/>
            <w:vAlign w:val="bottom"/>
          </w:tcPr>
          <w:p w14:paraId="2097EBDC" w14:textId="08943F57" w:rsidR="002822B4" w:rsidRPr="005F5843" w:rsidRDefault="002822B4" w:rsidP="005F5843">
            <w:pPr>
              <w:pStyle w:val="Table-Body-centred"/>
            </w:pPr>
            <w:r w:rsidRPr="005F5843">
              <w:t>87.00</w:t>
            </w:r>
          </w:p>
        </w:tc>
        <w:tc>
          <w:tcPr>
            <w:tcW w:w="1012" w:type="dxa"/>
            <w:vAlign w:val="bottom"/>
          </w:tcPr>
          <w:p w14:paraId="7F40164F" w14:textId="3A4E9358" w:rsidR="002822B4" w:rsidRPr="005F5843" w:rsidRDefault="002822B4" w:rsidP="005F5843">
            <w:pPr>
              <w:pStyle w:val="Table-Body-centred"/>
            </w:pPr>
            <w:r w:rsidRPr="005F5843">
              <w:t>118.89</w:t>
            </w:r>
          </w:p>
        </w:tc>
        <w:tc>
          <w:tcPr>
            <w:tcW w:w="780" w:type="dxa"/>
            <w:vAlign w:val="bottom"/>
          </w:tcPr>
          <w:p w14:paraId="58A4C82A" w14:textId="73776D49" w:rsidR="002822B4" w:rsidRPr="005F5843" w:rsidRDefault="002822B4" w:rsidP="005F5843">
            <w:pPr>
              <w:pStyle w:val="Table-Body-centred"/>
            </w:pPr>
            <w:r w:rsidRPr="005F5843">
              <w:t>4.53</w:t>
            </w:r>
          </w:p>
        </w:tc>
        <w:tc>
          <w:tcPr>
            <w:tcW w:w="912" w:type="dxa"/>
            <w:vAlign w:val="bottom"/>
          </w:tcPr>
          <w:p w14:paraId="449FC9A6" w14:textId="47A86CF3" w:rsidR="002822B4" w:rsidRPr="005F5843" w:rsidRDefault="002822B4" w:rsidP="005F5843">
            <w:pPr>
              <w:pStyle w:val="Table-Body-centred"/>
            </w:pPr>
            <w:r w:rsidRPr="005F5843">
              <w:t>0.70</w:t>
            </w:r>
          </w:p>
        </w:tc>
        <w:tc>
          <w:tcPr>
            <w:tcW w:w="873" w:type="dxa"/>
            <w:vAlign w:val="bottom"/>
          </w:tcPr>
          <w:p w14:paraId="4107CFB4" w14:textId="2368819E" w:rsidR="002822B4" w:rsidRPr="005F5843" w:rsidRDefault="002822B4" w:rsidP="005F5843">
            <w:pPr>
              <w:pStyle w:val="Table-Body-centred"/>
            </w:pPr>
            <w:r w:rsidRPr="005F5843">
              <w:t>6.10</w:t>
            </w:r>
          </w:p>
        </w:tc>
        <w:tc>
          <w:tcPr>
            <w:tcW w:w="1052" w:type="dxa"/>
            <w:vAlign w:val="bottom"/>
          </w:tcPr>
          <w:p w14:paraId="63B80388" w14:textId="7B414DFB" w:rsidR="002822B4" w:rsidRPr="005F5843" w:rsidRDefault="002822B4" w:rsidP="005F5843">
            <w:pPr>
              <w:pStyle w:val="Table-Body-centred"/>
            </w:pPr>
            <w:r w:rsidRPr="005F5843">
              <w:t>0.00</w:t>
            </w:r>
          </w:p>
        </w:tc>
        <w:tc>
          <w:tcPr>
            <w:tcW w:w="893" w:type="dxa"/>
            <w:vAlign w:val="bottom"/>
          </w:tcPr>
          <w:p w14:paraId="256C5BC3" w14:textId="1359903F" w:rsidR="002822B4" w:rsidRPr="005F5843" w:rsidRDefault="002822B4" w:rsidP="005F5843">
            <w:pPr>
              <w:pStyle w:val="Table-Body-centred"/>
            </w:pPr>
            <w:r w:rsidRPr="005F5843">
              <w:t>0.14</w:t>
            </w:r>
          </w:p>
        </w:tc>
        <w:tc>
          <w:tcPr>
            <w:tcW w:w="868" w:type="dxa"/>
            <w:vAlign w:val="bottom"/>
          </w:tcPr>
          <w:p w14:paraId="49091C22" w14:textId="6DFF7050" w:rsidR="002822B4" w:rsidRPr="005F5843" w:rsidRDefault="002822B4" w:rsidP="005F5843">
            <w:pPr>
              <w:pStyle w:val="Table-Body-centred"/>
            </w:pPr>
            <w:r w:rsidRPr="005F5843">
              <w:t>0.00</w:t>
            </w:r>
          </w:p>
        </w:tc>
        <w:tc>
          <w:tcPr>
            <w:tcW w:w="857" w:type="dxa"/>
            <w:vAlign w:val="bottom"/>
          </w:tcPr>
          <w:p w14:paraId="7D892B73" w14:textId="7B84AC70" w:rsidR="002822B4" w:rsidRPr="005F5843" w:rsidRDefault="002822B4" w:rsidP="005F5843">
            <w:pPr>
              <w:pStyle w:val="Table-Body-centred"/>
            </w:pPr>
            <w:r w:rsidRPr="005F5843">
              <w:t>0.49</w:t>
            </w:r>
          </w:p>
        </w:tc>
      </w:tr>
      <w:tr w:rsidR="002822B4" w14:paraId="4A6E0FAD" w14:textId="77777777" w:rsidTr="00DB2F29">
        <w:tc>
          <w:tcPr>
            <w:tcW w:w="794" w:type="dxa"/>
            <w:vAlign w:val="bottom"/>
          </w:tcPr>
          <w:p w14:paraId="5C05A511" w14:textId="2A8DABF9" w:rsidR="002822B4" w:rsidRPr="005F5843" w:rsidRDefault="002822B4" w:rsidP="005F5843">
            <w:pPr>
              <w:pStyle w:val="Table-Body-leftaligned"/>
            </w:pPr>
            <w:r w:rsidRPr="005F5843">
              <w:t>2nd cut</w:t>
            </w:r>
          </w:p>
        </w:tc>
        <w:tc>
          <w:tcPr>
            <w:tcW w:w="1002" w:type="dxa"/>
            <w:vAlign w:val="bottom"/>
          </w:tcPr>
          <w:p w14:paraId="5F9A6E51" w14:textId="7F7E6E86" w:rsidR="002822B4" w:rsidRPr="005F5843" w:rsidRDefault="002822B4" w:rsidP="005F5843">
            <w:pPr>
              <w:pStyle w:val="Table-Body-centred"/>
            </w:pPr>
            <w:r w:rsidRPr="005F5843">
              <w:t>max</w:t>
            </w:r>
          </w:p>
        </w:tc>
        <w:tc>
          <w:tcPr>
            <w:tcW w:w="857" w:type="dxa"/>
            <w:vAlign w:val="bottom"/>
          </w:tcPr>
          <w:p w14:paraId="4286FDE8" w14:textId="2BD83CCD" w:rsidR="002822B4" w:rsidRPr="005F5843" w:rsidRDefault="002822B4" w:rsidP="005F5843">
            <w:pPr>
              <w:pStyle w:val="Table-Body-centred"/>
            </w:pPr>
            <w:r w:rsidRPr="005F5843">
              <w:t>812.09</w:t>
            </w:r>
          </w:p>
        </w:tc>
        <w:tc>
          <w:tcPr>
            <w:tcW w:w="1012" w:type="dxa"/>
            <w:vAlign w:val="bottom"/>
          </w:tcPr>
          <w:p w14:paraId="4FC77703" w14:textId="21A13E8B" w:rsidR="002822B4" w:rsidRPr="005F5843" w:rsidRDefault="002822B4" w:rsidP="005F5843">
            <w:pPr>
              <w:pStyle w:val="Table-Body-centred"/>
            </w:pPr>
            <w:r w:rsidRPr="005F5843">
              <w:t>415.23</w:t>
            </w:r>
          </w:p>
        </w:tc>
        <w:tc>
          <w:tcPr>
            <w:tcW w:w="1012" w:type="dxa"/>
            <w:vAlign w:val="bottom"/>
          </w:tcPr>
          <w:p w14:paraId="322D7DBD" w14:textId="41E92B92" w:rsidR="002822B4" w:rsidRPr="005F5843" w:rsidRDefault="002822B4" w:rsidP="005F5843">
            <w:pPr>
              <w:pStyle w:val="Table-Body-centred"/>
            </w:pPr>
            <w:r w:rsidRPr="005F5843">
              <w:t>331.49</w:t>
            </w:r>
          </w:p>
        </w:tc>
        <w:tc>
          <w:tcPr>
            <w:tcW w:w="1012" w:type="dxa"/>
            <w:vAlign w:val="bottom"/>
          </w:tcPr>
          <w:p w14:paraId="163D98B9" w14:textId="2939480C" w:rsidR="002822B4" w:rsidRPr="005F5843" w:rsidRDefault="002822B4" w:rsidP="005F5843">
            <w:pPr>
              <w:pStyle w:val="Table-Body-centred"/>
            </w:pPr>
            <w:r w:rsidRPr="005F5843">
              <w:t>104.40</w:t>
            </w:r>
          </w:p>
        </w:tc>
        <w:tc>
          <w:tcPr>
            <w:tcW w:w="1012" w:type="dxa"/>
            <w:vAlign w:val="bottom"/>
          </w:tcPr>
          <w:p w14:paraId="5418BB9C" w14:textId="158DBD31" w:rsidR="002822B4" w:rsidRPr="005F5843" w:rsidRDefault="002822B4" w:rsidP="005F5843">
            <w:pPr>
              <w:pStyle w:val="Table-Body-centred"/>
            </w:pPr>
            <w:r w:rsidRPr="005F5843">
              <w:t>95.67</w:t>
            </w:r>
          </w:p>
        </w:tc>
        <w:tc>
          <w:tcPr>
            <w:tcW w:w="1012" w:type="dxa"/>
            <w:vAlign w:val="bottom"/>
          </w:tcPr>
          <w:p w14:paraId="53E237AC" w14:textId="799FC98E" w:rsidR="002822B4" w:rsidRPr="005F5843" w:rsidRDefault="002822B4" w:rsidP="005F5843">
            <w:pPr>
              <w:pStyle w:val="Table-Body-centred"/>
            </w:pPr>
            <w:r w:rsidRPr="005F5843">
              <w:t>186.11</w:t>
            </w:r>
          </w:p>
        </w:tc>
        <w:tc>
          <w:tcPr>
            <w:tcW w:w="780" w:type="dxa"/>
            <w:vAlign w:val="bottom"/>
          </w:tcPr>
          <w:p w14:paraId="287E9FD2" w14:textId="020434BE" w:rsidR="002822B4" w:rsidRPr="005F5843" w:rsidRDefault="002822B4" w:rsidP="005F5843">
            <w:pPr>
              <w:pStyle w:val="Table-Body-centred"/>
            </w:pPr>
            <w:r w:rsidRPr="005F5843">
              <w:t>5.90</w:t>
            </w:r>
          </w:p>
        </w:tc>
        <w:tc>
          <w:tcPr>
            <w:tcW w:w="912" w:type="dxa"/>
            <w:vAlign w:val="bottom"/>
          </w:tcPr>
          <w:p w14:paraId="1CC60911" w14:textId="7667FCB7" w:rsidR="002822B4" w:rsidRPr="005F5843" w:rsidRDefault="002822B4" w:rsidP="005F5843">
            <w:pPr>
              <w:pStyle w:val="Table-Body-centred"/>
            </w:pPr>
            <w:r w:rsidRPr="005F5843">
              <w:t>12.01</w:t>
            </w:r>
          </w:p>
        </w:tc>
        <w:tc>
          <w:tcPr>
            <w:tcW w:w="873" w:type="dxa"/>
            <w:vAlign w:val="bottom"/>
          </w:tcPr>
          <w:p w14:paraId="7456997B" w14:textId="0E56F252" w:rsidR="002822B4" w:rsidRPr="005F5843" w:rsidRDefault="002822B4" w:rsidP="005F5843">
            <w:pPr>
              <w:pStyle w:val="Table-Body-centred"/>
            </w:pPr>
            <w:r w:rsidRPr="005F5843">
              <w:t>34.63</w:t>
            </w:r>
          </w:p>
        </w:tc>
        <w:tc>
          <w:tcPr>
            <w:tcW w:w="1052" w:type="dxa"/>
            <w:vAlign w:val="bottom"/>
          </w:tcPr>
          <w:p w14:paraId="394AE863" w14:textId="389AE551" w:rsidR="002822B4" w:rsidRPr="005F5843" w:rsidRDefault="002822B4" w:rsidP="005F5843">
            <w:pPr>
              <w:pStyle w:val="Table-Body-centred"/>
            </w:pPr>
            <w:r w:rsidRPr="005F5843">
              <w:t>1.15</w:t>
            </w:r>
          </w:p>
        </w:tc>
        <w:tc>
          <w:tcPr>
            <w:tcW w:w="893" w:type="dxa"/>
            <w:vAlign w:val="bottom"/>
          </w:tcPr>
          <w:p w14:paraId="09C1FC9A" w14:textId="295C30BD" w:rsidR="002822B4" w:rsidRPr="005F5843" w:rsidRDefault="002822B4" w:rsidP="005F5843">
            <w:pPr>
              <w:pStyle w:val="Table-Body-centred"/>
            </w:pPr>
            <w:r w:rsidRPr="005F5843">
              <w:t>21.71</w:t>
            </w:r>
          </w:p>
        </w:tc>
        <w:tc>
          <w:tcPr>
            <w:tcW w:w="868" w:type="dxa"/>
            <w:vAlign w:val="bottom"/>
          </w:tcPr>
          <w:p w14:paraId="7204633A" w14:textId="50C6941B" w:rsidR="002822B4" w:rsidRPr="005F5843" w:rsidRDefault="002822B4" w:rsidP="005F5843">
            <w:pPr>
              <w:pStyle w:val="Table-Body-centred"/>
            </w:pPr>
            <w:r w:rsidRPr="005F5843">
              <w:t>87.70</w:t>
            </w:r>
          </w:p>
        </w:tc>
        <w:tc>
          <w:tcPr>
            <w:tcW w:w="857" w:type="dxa"/>
            <w:vAlign w:val="bottom"/>
          </w:tcPr>
          <w:p w14:paraId="2D5FAC9F" w14:textId="6D2CBAA7" w:rsidR="002822B4" w:rsidRPr="005F5843" w:rsidRDefault="002822B4" w:rsidP="005F5843">
            <w:pPr>
              <w:pStyle w:val="Table-Body-centred"/>
            </w:pPr>
            <w:r w:rsidRPr="005F5843">
              <w:t>4.94</w:t>
            </w:r>
          </w:p>
        </w:tc>
      </w:tr>
      <w:tr w:rsidR="002822B4" w14:paraId="54E13221" w14:textId="77777777" w:rsidTr="00DB2F29">
        <w:tc>
          <w:tcPr>
            <w:tcW w:w="794" w:type="dxa"/>
            <w:vAlign w:val="bottom"/>
          </w:tcPr>
          <w:p w14:paraId="7B5C375C" w14:textId="64DE783D" w:rsidR="002822B4" w:rsidRPr="005F5843" w:rsidRDefault="002822B4" w:rsidP="005F5843">
            <w:pPr>
              <w:pStyle w:val="Table-Body-leftaligned"/>
            </w:pPr>
            <w:r w:rsidRPr="005F5843">
              <w:t>2nd cut</w:t>
            </w:r>
          </w:p>
        </w:tc>
        <w:tc>
          <w:tcPr>
            <w:tcW w:w="1002" w:type="dxa"/>
            <w:vAlign w:val="bottom"/>
          </w:tcPr>
          <w:p w14:paraId="1BC4CA9F" w14:textId="342F740E" w:rsidR="002822B4" w:rsidRPr="005F5843" w:rsidRDefault="002822B4" w:rsidP="005F5843">
            <w:pPr>
              <w:pStyle w:val="Table-Body-centred"/>
            </w:pPr>
            <w:r w:rsidRPr="005F5843">
              <w:t>mean</w:t>
            </w:r>
          </w:p>
        </w:tc>
        <w:tc>
          <w:tcPr>
            <w:tcW w:w="857" w:type="dxa"/>
            <w:vAlign w:val="bottom"/>
          </w:tcPr>
          <w:p w14:paraId="679DF586" w14:textId="6801999E" w:rsidR="002822B4" w:rsidRPr="005F5843" w:rsidRDefault="002822B4" w:rsidP="005F5843">
            <w:pPr>
              <w:pStyle w:val="Table-Body-centred"/>
            </w:pPr>
            <w:r w:rsidRPr="005F5843">
              <w:t>418.48</w:t>
            </w:r>
          </w:p>
        </w:tc>
        <w:tc>
          <w:tcPr>
            <w:tcW w:w="1012" w:type="dxa"/>
            <w:vAlign w:val="bottom"/>
          </w:tcPr>
          <w:p w14:paraId="31E105A0" w14:textId="206F3378" w:rsidR="002822B4" w:rsidRPr="005F5843" w:rsidRDefault="002822B4" w:rsidP="005F5843">
            <w:pPr>
              <w:pStyle w:val="Table-Body-centred"/>
            </w:pPr>
            <w:r w:rsidRPr="005F5843">
              <w:t>404.28</w:t>
            </w:r>
          </w:p>
        </w:tc>
        <w:tc>
          <w:tcPr>
            <w:tcW w:w="1012" w:type="dxa"/>
            <w:vAlign w:val="bottom"/>
          </w:tcPr>
          <w:p w14:paraId="20A18CD7" w14:textId="651639BD" w:rsidR="002822B4" w:rsidRPr="005F5843" w:rsidRDefault="002822B4" w:rsidP="005F5843">
            <w:pPr>
              <w:pStyle w:val="Table-Body-centred"/>
            </w:pPr>
            <w:r w:rsidRPr="005F5843">
              <w:t>312.76</w:t>
            </w:r>
          </w:p>
        </w:tc>
        <w:tc>
          <w:tcPr>
            <w:tcW w:w="1012" w:type="dxa"/>
            <w:vAlign w:val="bottom"/>
          </w:tcPr>
          <w:p w14:paraId="70A4D30B" w14:textId="20B1FBE0" w:rsidR="002822B4" w:rsidRPr="005F5843" w:rsidRDefault="002822B4" w:rsidP="005F5843">
            <w:pPr>
              <w:pStyle w:val="Table-Body-centred"/>
            </w:pPr>
            <w:r w:rsidRPr="005F5843">
              <w:t>41.93</w:t>
            </w:r>
          </w:p>
        </w:tc>
        <w:tc>
          <w:tcPr>
            <w:tcW w:w="1012" w:type="dxa"/>
            <w:vAlign w:val="bottom"/>
          </w:tcPr>
          <w:p w14:paraId="7E413D03" w14:textId="67188FA6" w:rsidR="002822B4" w:rsidRPr="005F5843" w:rsidRDefault="002822B4" w:rsidP="005F5843">
            <w:pPr>
              <w:pStyle w:val="Table-Body-centred"/>
            </w:pPr>
            <w:r w:rsidRPr="005F5843">
              <w:t>90.33</w:t>
            </w:r>
          </w:p>
        </w:tc>
        <w:tc>
          <w:tcPr>
            <w:tcW w:w="1012" w:type="dxa"/>
            <w:vAlign w:val="bottom"/>
          </w:tcPr>
          <w:p w14:paraId="27CE8B36" w14:textId="344BB3E3" w:rsidR="002822B4" w:rsidRPr="005F5843" w:rsidRDefault="002822B4" w:rsidP="005F5843">
            <w:pPr>
              <w:pStyle w:val="Table-Body-centred"/>
            </w:pPr>
            <w:r w:rsidRPr="005F5843">
              <w:t>163.93</w:t>
            </w:r>
          </w:p>
        </w:tc>
        <w:tc>
          <w:tcPr>
            <w:tcW w:w="780" w:type="dxa"/>
            <w:vAlign w:val="bottom"/>
          </w:tcPr>
          <w:p w14:paraId="39BF587B" w14:textId="5740EA79" w:rsidR="002822B4" w:rsidRPr="005F5843" w:rsidRDefault="002822B4" w:rsidP="005F5843">
            <w:pPr>
              <w:pStyle w:val="Table-Body-centred"/>
            </w:pPr>
            <w:r w:rsidRPr="005F5843">
              <w:t>4.84</w:t>
            </w:r>
          </w:p>
        </w:tc>
        <w:tc>
          <w:tcPr>
            <w:tcW w:w="912" w:type="dxa"/>
            <w:vAlign w:val="bottom"/>
          </w:tcPr>
          <w:p w14:paraId="7CB2338F" w14:textId="70700A15" w:rsidR="002822B4" w:rsidRPr="005F5843" w:rsidRDefault="002822B4" w:rsidP="005F5843">
            <w:pPr>
              <w:pStyle w:val="Table-Body-centred"/>
            </w:pPr>
            <w:r w:rsidRPr="005F5843">
              <w:t>6.57</w:t>
            </w:r>
          </w:p>
        </w:tc>
        <w:tc>
          <w:tcPr>
            <w:tcW w:w="873" w:type="dxa"/>
            <w:vAlign w:val="bottom"/>
          </w:tcPr>
          <w:p w14:paraId="5B70DCB9" w14:textId="153FB793" w:rsidR="002822B4" w:rsidRPr="005F5843" w:rsidRDefault="002822B4" w:rsidP="005F5843">
            <w:pPr>
              <w:pStyle w:val="Table-Body-centred"/>
            </w:pPr>
            <w:r w:rsidRPr="005F5843">
              <w:t>25.14</w:t>
            </w:r>
          </w:p>
        </w:tc>
        <w:tc>
          <w:tcPr>
            <w:tcW w:w="1052" w:type="dxa"/>
            <w:vAlign w:val="bottom"/>
          </w:tcPr>
          <w:p w14:paraId="13D09514" w14:textId="48724444" w:rsidR="002822B4" w:rsidRPr="005F5843" w:rsidRDefault="002822B4" w:rsidP="005F5843">
            <w:pPr>
              <w:pStyle w:val="Table-Body-centred"/>
            </w:pPr>
            <w:r w:rsidRPr="005F5843">
              <w:t>0.61</w:t>
            </w:r>
          </w:p>
        </w:tc>
        <w:tc>
          <w:tcPr>
            <w:tcW w:w="893" w:type="dxa"/>
            <w:vAlign w:val="bottom"/>
          </w:tcPr>
          <w:p w14:paraId="43F3DB02" w14:textId="62B1B194" w:rsidR="002822B4" w:rsidRPr="005F5843" w:rsidRDefault="002822B4" w:rsidP="005F5843">
            <w:pPr>
              <w:pStyle w:val="Table-Body-centred"/>
            </w:pPr>
            <w:r w:rsidRPr="005F5843">
              <w:t>7.40</w:t>
            </w:r>
          </w:p>
        </w:tc>
        <w:tc>
          <w:tcPr>
            <w:tcW w:w="868" w:type="dxa"/>
            <w:vAlign w:val="bottom"/>
          </w:tcPr>
          <w:p w14:paraId="7D25C526" w14:textId="55F6628A" w:rsidR="002822B4" w:rsidRPr="005F5843" w:rsidRDefault="002822B4" w:rsidP="005F5843">
            <w:pPr>
              <w:pStyle w:val="Table-Body-centred"/>
            </w:pPr>
            <w:r w:rsidRPr="005F5843">
              <w:t>54.52</w:t>
            </w:r>
          </w:p>
        </w:tc>
        <w:tc>
          <w:tcPr>
            <w:tcW w:w="857" w:type="dxa"/>
            <w:vAlign w:val="bottom"/>
          </w:tcPr>
          <w:p w14:paraId="2D093273" w14:textId="682F37EC" w:rsidR="002822B4" w:rsidRPr="005F5843" w:rsidRDefault="002822B4" w:rsidP="005F5843">
            <w:pPr>
              <w:pStyle w:val="Table-Body-centred"/>
            </w:pPr>
            <w:r w:rsidRPr="005F5843">
              <w:t>2.59</w:t>
            </w:r>
          </w:p>
        </w:tc>
      </w:tr>
      <w:tr w:rsidR="002822B4" w14:paraId="1526FEA9" w14:textId="77777777" w:rsidTr="00DB2F29">
        <w:tc>
          <w:tcPr>
            <w:tcW w:w="794" w:type="dxa"/>
            <w:vAlign w:val="bottom"/>
          </w:tcPr>
          <w:p w14:paraId="5E4CF959" w14:textId="325F9714" w:rsidR="002822B4" w:rsidRPr="005F5843" w:rsidRDefault="002822B4" w:rsidP="005F5843">
            <w:pPr>
              <w:pStyle w:val="Table-Body-leftaligned"/>
            </w:pPr>
            <w:r w:rsidRPr="005F5843">
              <w:lastRenderedPageBreak/>
              <w:t>3rd cut</w:t>
            </w:r>
          </w:p>
        </w:tc>
        <w:tc>
          <w:tcPr>
            <w:tcW w:w="1002" w:type="dxa"/>
            <w:vAlign w:val="bottom"/>
          </w:tcPr>
          <w:p w14:paraId="4A06B19C" w14:textId="0EA04EE1" w:rsidR="002822B4" w:rsidRPr="005F5843" w:rsidRDefault="002822B4" w:rsidP="005F5843">
            <w:pPr>
              <w:pStyle w:val="Table-Body-centred"/>
            </w:pPr>
            <w:r w:rsidRPr="005F5843">
              <w:t>min</w:t>
            </w:r>
          </w:p>
        </w:tc>
        <w:tc>
          <w:tcPr>
            <w:tcW w:w="857" w:type="dxa"/>
            <w:vAlign w:val="bottom"/>
          </w:tcPr>
          <w:p w14:paraId="7DD8852F" w14:textId="7681593C" w:rsidR="002822B4" w:rsidRPr="005F5843" w:rsidRDefault="002822B4" w:rsidP="005F5843">
            <w:pPr>
              <w:pStyle w:val="Table-Body-centred"/>
            </w:pPr>
            <w:r w:rsidRPr="005F5843">
              <w:t>256.19</w:t>
            </w:r>
          </w:p>
        </w:tc>
        <w:tc>
          <w:tcPr>
            <w:tcW w:w="1012" w:type="dxa"/>
            <w:vAlign w:val="bottom"/>
          </w:tcPr>
          <w:p w14:paraId="767A6245" w14:textId="5B494057" w:rsidR="002822B4" w:rsidRPr="005F5843" w:rsidRDefault="002822B4" w:rsidP="005F5843">
            <w:pPr>
              <w:pStyle w:val="Table-Body-centred"/>
            </w:pPr>
            <w:r w:rsidRPr="005F5843">
              <w:t>340.90</w:t>
            </w:r>
          </w:p>
        </w:tc>
        <w:tc>
          <w:tcPr>
            <w:tcW w:w="1012" w:type="dxa"/>
            <w:vAlign w:val="bottom"/>
          </w:tcPr>
          <w:p w14:paraId="5018D731" w14:textId="24363907" w:rsidR="002822B4" w:rsidRPr="005F5843" w:rsidRDefault="002822B4" w:rsidP="005F5843">
            <w:pPr>
              <w:pStyle w:val="Table-Body-centred"/>
            </w:pPr>
            <w:r w:rsidRPr="005F5843">
              <w:t>285.27</w:t>
            </w:r>
          </w:p>
        </w:tc>
        <w:tc>
          <w:tcPr>
            <w:tcW w:w="1012" w:type="dxa"/>
            <w:vAlign w:val="bottom"/>
          </w:tcPr>
          <w:p w14:paraId="640462D1" w14:textId="4F3678D7" w:rsidR="002822B4" w:rsidRPr="005F5843" w:rsidRDefault="002822B4" w:rsidP="005F5843">
            <w:pPr>
              <w:pStyle w:val="Table-Body-centred"/>
            </w:pPr>
            <w:r w:rsidRPr="005F5843">
              <w:t>14.61</w:t>
            </w:r>
          </w:p>
        </w:tc>
        <w:tc>
          <w:tcPr>
            <w:tcW w:w="1012" w:type="dxa"/>
            <w:vAlign w:val="bottom"/>
          </w:tcPr>
          <w:p w14:paraId="174FDAF9" w14:textId="77C6ABE4" w:rsidR="002822B4" w:rsidRPr="005F5843" w:rsidRDefault="002822B4" w:rsidP="005F5843">
            <w:pPr>
              <w:pStyle w:val="Table-Body-centred"/>
            </w:pPr>
            <w:r w:rsidRPr="005F5843">
              <w:t>85.06</w:t>
            </w:r>
          </w:p>
        </w:tc>
        <w:tc>
          <w:tcPr>
            <w:tcW w:w="1012" w:type="dxa"/>
            <w:vAlign w:val="bottom"/>
          </w:tcPr>
          <w:p w14:paraId="6D903D46" w14:textId="1BBD373A" w:rsidR="002822B4" w:rsidRPr="005F5843" w:rsidRDefault="002822B4" w:rsidP="005F5843">
            <w:pPr>
              <w:pStyle w:val="Table-Body-centred"/>
            </w:pPr>
            <w:r w:rsidRPr="005F5843">
              <w:t>171.73</w:t>
            </w:r>
          </w:p>
        </w:tc>
        <w:tc>
          <w:tcPr>
            <w:tcW w:w="780" w:type="dxa"/>
            <w:vAlign w:val="bottom"/>
          </w:tcPr>
          <w:p w14:paraId="518B96D2" w14:textId="44FC670A" w:rsidR="002822B4" w:rsidRPr="005F5843" w:rsidRDefault="002822B4" w:rsidP="005F5843">
            <w:pPr>
              <w:pStyle w:val="Table-Body-centred"/>
            </w:pPr>
            <w:r w:rsidRPr="005F5843">
              <w:t>4.68</w:t>
            </w:r>
          </w:p>
        </w:tc>
        <w:tc>
          <w:tcPr>
            <w:tcW w:w="912" w:type="dxa"/>
            <w:vAlign w:val="bottom"/>
          </w:tcPr>
          <w:p w14:paraId="7325E1CF" w14:textId="2209C29A" w:rsidR="002822B4" w:rsidRPr="005F5843" w:rsidRDefault="002822B4" w:rsidP="005F5843">
            <w:pPr>
              <w:pStyle w:val="Table-Body-centred"/>
            </w:pPr>
            <w:r w:rsidRPr="005F5843">
              <w:t>5.51</w:t>
            </w:r>
          </w:p>
        </w:tc>
        <w:tc>
          <w:tcPr>
            <w:tcW w:w="873" w:type="dxa"/>
            <w:vAlign w:val="bottom"/>
          </w:tcPr>
          <w:p w14:paraId="0F54B524" w14:textId="6B7B4ADC" w:rsidR="002822B4" w:rsidRPr="005F5843" w:rsidRDefault="002822B4" w:rsidP="005F5843">
            <w:pPr>
              <w:pStyle w:val="Table-Body-centred"/>
            </w:pPr>
            <w:r w:rsidRPr="005F5843">
              <w:t>20.07</w:t>
            </w:r>
          </w:p>
        </w:tc>
        <w:tc>
          <w:tcPr>
            <w:tcW w:w="1052" w:type="dxa"/>
            <w:vAlign w:val="bottom"/>
          </w:tcPr>
          <w:p w14:paraId="3FB5F221" w14:textId="73F3CD9C" w:rsidR="002822B4" w:rsidRPr="005F5843" w:rsidRDefault="002822B4" w:rsidP="005F5843">
            <w:pPr>
              <w:pStyle w:val="Table-Body-centred"/>
            </w:pPr>
            <w:r w:rsidRPr="005F5843">
              <w:t>0.00</w:t>
            </w:r>
          </w:p>
        </w:tc>
        <w:tc>
          <w:tcPr>
            <w:tcW w:w="893" w:type="dxa"/>
            <w:vAlign w:val="bottom"/>
          </w:tcPr>
          <w:p w14:paraId="4216C3D7" w14:textId="6B23C4E4" w:rsidR="002822B4" w:rsidRPr="005F5843" w:rsidRDefault="002822B4" w:rsidP="005F5843">
            <w:pPr>
              <w:pStyle w:val="Table-Body-centred"/>
            </w:pPr>
            <w:r w:rsidRPr="005F5843">
              <w:t>0.33</w:t>
            </w:r>
          </w:p>
        </w:tc>
        <w:tc>
          <w:tcPr>
            <w:tcW w:w="868" w:type="dxa"/>
            <w:vAlign w:val="bottom"/>
          </w:tcPr>
          <w:p w14:paraId="7E63DF80" w14:textId="56455C55" w:rsidR="002822B4" w:rsidRPr="005F5843" w:rsidRDefault="002822B4" w:rsidP="005F5843">
            <w:pPr>
              <w:pStyle w:val="Table-Body-centred"/>
            </w:pPr>
            <w:r w:rsidRPr="005F5843">
              <w:t>49.77</w:t>
            </w:r>
          </w:p>
        </w:tc>
        <w:tc>
          <w:tcPr>
            <w:tcW w:w="857" w:type="dxa"/>
            <w:vAlign w:val="bottom"/>
          </w:tcPr>
          <w:p w14:paraId="58822DE1" w14:textId="3DF40C4F" w:rsidR="002822B4" w:rsidRPr="005F5843" w:rsidRDefault="002822B4" w:rsidP="005F5843">
            <w:pPr>
              <w:pStyle w:val="Table-Body-centred"/>
            </w:pPr>
            <w:r w:rsidRPr="005F5843">
              <w:t>1.85</w:t>
            </w:r>
          </w:p>
        </w:tc>
      </w:tr>
      <w:tr w:rsidR="002822B4" w14:paraId="2B81E0DC" w14:textId="77777777" w:rsidTr="00DB2F29">
        <w:tc>
          <w:tcPr>
            <w:tcW w:w="794" w:type="dxa"/>
            <w:vAlign w:val="bottom"/>
          </w:tcPr>
          <w:p w14:paraId="14045EC8" w14:textId="6483E0F4" w:rsidR="002822B4" w:rsidRPr="005F5843" w:rsidRDefault="002822B4" w:rsidP="005F5843">
            <w:pPr>
              <w:pStyle w:val="Table-Body-leftaligned"/>
            </w:pPr>
            <w:r w:rsidRPr="005F5843">
              <w:t>3rd cut</w:t>
            </w:r>
          </w:p>
        </w:tc>
        <w:tc>
          <w:tcPr>
            <w:tcW w:w="1002" w:type="dxa"/>
            <w:vAlign w:val="bottom"/>
          </w:tcPr>
          <w:p w14:paraId="06B4D9C7" w14:textId="3EA1C9D7" w:rsidR="002822B4" w:rsidRPr="005F5843" w:rsidRDefault="002822B4" w:rsidP="005F5843">
            <w:pPr>
              <w:pStyle w:val="Table-Body-centred"/>
            </w:pPr>
            <w:r w:rsidRPr="005F5843">
              <w:t>max</w:t>
            </w:r>
          </w:p>
        </w:tc>
        <w:tc>
          <w:tcPr>
            <w:tcW w:w="857" w:type="dxa"/>
            <w:vAlign w:val="bottom"/>
          </w:tcPr>
          <w:p w14:paraId="631366D5" w14:textId="56890DF6" w:rsidR="002822B4" w:rsidRPr="005F5843" w:rsidRDefault="002822B4" w:rsidP="005F5843">
            <w:pPr>
              <w:pStyle w:val="Table-Body-centred"/>
            </w:pPr>
            <w:r w:rsidRPr="005F5843">
              <w:t>339.77</w:t>
            </w:r>
          </w:p>
        </w:tc>
        <w:tc>
          <w:tcPr>
            <w:tcW w:w="1012" w:type="dxa"/>
            <w:vAlign w:val="bottom"/>
          </w:tcPr>
          <w:p w14:paraId="7A5CD46A" w14:textId="62E97958" w:rsidR="002822B4" w:rsidRPr="005F5843" w:rsidRDefault="002822B4" w:rsidP="005F5843">
            <w:pPr>
              <w:pStyle w:val="Table-Body-centred"/>
            </w:pPr>
            <w:r w:rsidRPr="005F5843">
              <w:t>418.38</w:t>
            </w:r>
          </w:p>
        </w:tc>
        <w:tc>
          <w:tcPr>
            <w:tcW w:w="1012" w:type="dxa"/>
            <w:vAlign w:val="bottom"/>
          </w:tcPr>
          <w:p w14:paraId="564DDAF2" w14:textId="31E12326" w:rsidR="002822B4" w:rsidRPr="005F5843" w:rsidRDefault="002822B4" w:rsidP="005F5843">
            <w:pPr>
              <w:pStyle w:val="Table-Body-centred"/>
            </w:pPr>
            <w:r w:rsidRPr="005F5843">
              <w:t>328.49</w:t>
            </w:r>
          </w:p>
        </w:tc>
        <w:tc>
          <w:tcPr>
            <w:tcW w:w="1012" w:type="dxa"/>
            <w:vAlign w:val="bottom"/>
          </w:tcPr>
          <w:p w14:paraId="03D55A3F" w14:textId="250E3E26" w:rsidR="002822B4" w:rsidRPr="005F5843" w:rsidRDefault="002822B4" w:rsidP="005F5843">
            <w:pPr>
              <w:pStyle w:val="Table-Body-centred"/>
            </w:pPr>
            <w:r w:rsidRPr="005F5843">
              <w:t>62.29</w:t>
            </w:r>
          </w:p>
        </w:tc>
        <w:tc>
          <w:tcPr>
            <w:tcW w:w="1012" w:type="dxa"/>
            <w:vAlign w:val="bottom"/>
          </w:tcPr>
          <w:p w14:paraId="2AF3DEAE" w14:textId="2E730D60" w:rsidR="002822B4" w:rsidRPr="005F5843" w:rsidRDefault="002822B4" w:rsidP="005F5843">
            <w:pPr>
              <w:pStyle w:val="Table-Body-centred"/>
            </w:pPr>
            <w:r w:rsidRPr="005F5843">
              <w:t>98.77</w:t>
            </w:r>
          </w:p>
        </w:tc>
        <w:tc>
          <w:tcPr>
            <w:tcW w:w="1012" w:type="dxa"/>
            <w:vAlign w:val="bottom"/>
          </w:tcPr>
          <w:p w14:paraId="68B2911A" w14:textId="0ED4DFFD" w:rsidR="002822B4" w:rsidRPr="005F5843" w:rsidRDefault="002822B4" w:rsidP="005F5843">
            <w:pPr>
              <w:pStyle w:val="Table-Body-centred"/>
            </w:pPr>
            <w:r w:rsidRPr="005F5843">
              <w:t>187.24</w:t>
            </w:r>
          </w:p>
        </w:tc>
        <w:tc>
          <w:tcPr>
            <w:tcW w:w="780" w:type="dxa"/>
            <w:vAlign w:val="bottom"/>
          </w:tcPr>
          <w:p w14:paraId="25756EC2" w14:textId="17A1A4A9" w:rsidR="002822B4" w:rsidRPr="005F5843" w:rsidRDefault="002822B4" w:rsidP="005F5843">
            <w:pPr>
              <w:pStyle w:val="Table-Body-centred"/>
            </w:pPr>
            <w:r w:rsidRPr="005F5843">
              <w:t>4.97</w:t>
            </w:r>
          </w:p>
        </w:tc>
        <w:tc>
          <w:tcPr>
            <w:tcW w:w="912" w:type="dxa"/>
            <w:vAlign w:val="bottom"/>
          </w:tcPr>
          <w:p w14:paraId="2526D9ED" w14:textId="2F36A044" w:rsidR="002822B4" w:rsidRPr="005F5843" w:rsidRDefault="002822B4" w:rsidP="005F5843">
            <w:pPr>
              <w:pStyle w:val="Table-Body-centred"/>
            </w:pPr>
            <w:r w:rsidRPr="005F5843">
              <w:t>10.59</w:t>
            </w:r>
          </w:p>
        </w:tc>
        <w:tc>
          <w:tcPr>
            <w:tcW w:w="873" w:type="dxa"/>
            <w:vAlign w:val="bottom"/>
          </w:tcPr>
          <w:p w14:paraId="5E831D95" w14:textId="5DAF255F" w:rsidR="002822B4" w:rsidRPr="005F5843" w:rsidRDefault="002822B4" w:rsidP="005F5843">
            <w:pPr>
              <w:pStyle w:val="Table-Body-centred"/>
            </w:pPr>
            <w:r w:rsidRPr="005F5843">
              <w:t>36.57</w:t>
            </w:r>
          </w:p>
        </w:tc>
        <w:tc>
          <w:tcPr>
            <w:tcW w:w="1052" w:type="dxa"/>
            <w:vAlign w:val="bottom"/>
          </w:tcPr>
          <w:p w14:paraId="6712B7B7" w14:textId="23399118" w:rsidR="002822B4" w:rsidRPr="005F5843" w:rsidRDefault="002822B4" w:rsidP="005F5843">
            <w:pPr>
              <w:pStyle w:val="Table-Body-centred"/>
            </w:pPr>
            <w:r w:rsidRPr="005F5843">
              <w:t>1.31</w:t>
            </w:r>
          </w:p>
        </w:tc>
        <w:tc>
          <w:tcPr>
            <w:tcW w:w="893" w:type="dxa"/>
            <w:vAlign w:val="bottom"/>
          </w:tcPr>
          <w:p w14:paraId="541ED879" w14:textId="7280088D" w:rsidR="002822B4" w:rsidRPr="005F5843" w:rsidRDefault="002822B4" w:rsidP="005F5843">
            <w:pPr>
              <w:pStyle w:val="Table-Body-centred"/>
            </w:pPr>
            <w:r w:rsidRPr="005F5843">
              <w:t>15.83</w:t>
            </w:r>
          </w:p>
        </w:tc>
        <w:tc>
          <w:tcPr>
            <w:tcW w:w="868" w:type="dxa"/>
            <w:vAlign w:val="bottom"/>
          </w:tcPr>
          <w:p w14:paraId="3E637080" w14:textId="34D50A53" w:rsidR="002822B4" w:rsidRPr="005F5843" w:rsidRDefault="002822B4" w:rsidP="005F5843">
            <w:pPr>
              <w:pStyle w:val="Table-Body-centred"/>
            </w:pPr>
            <w:r w:rsidRPr="005F5843">
              <w:t>73.29</w:t>
            </w:r>
          </w:p>
        </w:tc>
        <w:tc>
          <w:tcPr>
            <w:tcW w:w="857" w:type="dxa"/>
            <w:vAlign w:val="bottom"/>
          </w:tcPr>
          <w:p w14:paraId="07DFB07A" w14:textId="6BF9EACA" w:rsidR="002822B4" w:rsidRPr="005F5843" w:rsidRDefault="002822B4" w:rsidP="005F5843">
            <w:pPr>
              <w:pStyle w:val="Table-Body-centred"/>
            </w:pPr>
            <w:r w:rsidRPr="005F5843">
              <w:t>3.57</w:t>
            </w:r>
          </w:p>
        </w:tc>
      </w:tr>
      <w:tr w:rsidR="00B41049" w14:paraId="5D065458" w14:textId="77777777" w:rsidTr="00A344F7">
        <w:tc>
          <w:tcPr>
            <w:tcW w:w="794" w:type="dxa"/>
            <w:vAlign w:val="bottom"/>
          </w:tcPr>
          <w:p w14:paraId="309C15AA" w14:textId="40C4309D" w:rsidR="00B41049" w:rsidRPr="005F5843" w:rsidRDefault="00B41049" w:rsidP="005F5843">
            <w:pPr>
              <w:pStyle w:val="Table-Body-leftaligned"/>
            </w:pPr>
            <w:r w:rsidRPr="005F5843">
              <w:t>3rd cut</w:t>
            </w:r>
          </w:p>
        </w:tc>
        <w:tc>
          <w:tcPr>
            <w:tcW w:w="1002" w:type="dxa"/>
            <w:vAlign w:val="bottom"/>
          </w:tcPr>
          <w:p w14:paraId="6EF7E802" w14:textId="5C58F2FD" w:rsidR="00B41049" w:rsidRPr="005F5843" w:rsidRDefault="00B41049" w:rsidP="005F5843">
            <w:pPr>
              <w:pStyle w:val="Table-Body-centred"/>
            </w:pPr>
            <w:r w:rsidRPr="005F5843">
              <w:t>mean</w:t>
            </w:r>
          </w:p>
        </w:tc>
        <w:tc>
          <w:tcPr>
            <w:tcW w:w="857" w:type="dxa"/>
            <w:vAlign w:val="bottom"/>
          </w:tcPr>
          <w:p w14:paraId="378C78FB" w14:textId="0B9B67F7" w:rsidR="00B41049" w:rsidRPr="005F5843" w:rsidRDefault="00B41049" w:rsidP="005F5843">
            <w:pPr>
              <w:pStyle w:val="Table-Body-centred"/>
            </w:pPr>
            <w:r w:rsidRPr="005F5843">
              <w:t>286.07</w:t>
            </w:r>
          </w:p>
        </w:tc>
        <w:tc>
          <w:tcPr>
            <w:tcW w:w="1012" w:type="dxa"/>
            <w:vAlign w:val="bottom"/>
          </w:tcPr>
          <w:p w14:paraId="230A1086" w14:textId="63F01BB0" w:rsidR="00B41049" w:rsidRPr="005F5843" w:rsidRDefault="00B41049" w:rsidP="005F5843">
            <w:pPr>
              <w:pStyle w:val="Table-Body-centred"/>
            </w:pPr>
            <w:r w:rsidRPr="005F5843">
              <w:t>378.31</w:t>
            </w:r>
          </w:p>
        </w:tc>
        <w:tc>
          <w:tcPr>
            <w:tcW w:w="1012" w:type="dxa"/>
            <w:vAlign w:val="bottom"/>
          </w:tcPr>
          <w:p w14:paraId="5428A844" w14:textId="0D63082E" w:rsidR="00B41049" w:rsidRPr="005F5843" w:rsidRDefault="00B41049" w:rsidP="005F5843">
            <w:pPr>
              <w:pStyle w:val="Table-Body-centred"/>
            </w:pPr>
            <w:r w:rsidRPr="005F5843">
              <w:t>301.50</w:t>
            </w:r>
          </w:p>
        </w:tc>
        <w:tc>
          <w:tcPr>
            <w:tcW w:w="1012" w:type="dxa"/>
            <w:vAlign w:val="bottom"/>
          </w:tcPr>
          <w:p w14:paraId="36CC0C66" w14:textId="2B3D8D00" w:rsidR="00B41049" w:rsidRPr="005F5843" w:rsidRDefault="00B41049" w:rsidP="005F5843">
            <w:pPr>
              <w:pStyle w:val="Table-Body-centred"/>
            </w:pPr>
            <w:r w:rsidRPr="005F5843">
              <w:t>28.85</w:t>
            </w:r>
          </w:p>
        </w:tc>
        <w:tc>
          <w:tcPr>
            <w:tcW w:w="1012" w:type="dxa"/>
            <w:vAlign w:val="bottom"/>
          </w:tcPr>
          <w:p w14:paraId="4D047AC6" w14:textId="73570CFE" w:rsidR="00B41049" w:rsidRPr="005F5843" w:rsidRDefault="00B41049" w:rsidP="005F5843">
            <w:pPr>
              <w:pStyle w:val="Table-Body-centred"/>
            </w:pPr>
            <w:r w:rsidRPr="005F5843">
              <w:t>89.88</w:t>
            </w:r>
          </w:p>
        </w:tc>
        <w:tc>
          <w:tcPr>
            <w:tcW w:w="1012" w:type="dxa"/>
            <w:vAlign w:val="bottom"/>
          </w:tcPr>
          <w:p w14:paraId="3FE6CFFA" w14:textId="6D9A5DDD" w:rsidR="00B41049" w:rsidRPr="005F5843" w:rsidRDefault="00B41049" w:rsidP="005F5843">
            <w:pPr>
              <w:pStyle w:val="Table-Body-centred"/>
            </w:pPr>
            <w:r w:rsidRPr="005F5843">
              <w:t>181.71</w:t>
            </w:r>
          </w:p>
        </w:tc>
        <w:tc>
          <w:tcPr>
            <w:tcW w:w="780" w:type="dxa"/>
            <w:vAlign w:val="bottom"/>
          </w:tcPr>
          <w:p w14:paraId="14C57FB1" w14:textId="560FCF36" w:rsidR="00B41049" w:rsidRPr="005F5843" w:rsidRDefault="00B41049" w:rsidP="005F5843">
            <w:pPr>
              <w:pStyle w:val="Table-Body-centred"/>
            </w:pPr>
            <w:r w:rsidRPr="005F5843">
              <w:t>4.77</w:t>
            </w:r>
          </w:p>
        </w:tc>
        <w:tc>
          <w:tcPr>
            <w:tcW w:w="912" w:type="dxa"/>
            <w:vAlign w:val="bottom"/>
          </w:tcPr>
          <w:p w14:paraId="77C062EB" w14:textId="378D220F" w:rsidR="00B41049" w:rsidRPr="005F5843" w:rsidRDefault="00B41049" w:rsidP="005F5843">
            <w:pPr>
              <w:pStyle w:val="Table-Body-centred"/>
            </w:pPr>
            <w:r w:rsidRPr="005F5843">
              <w:t>8.98</w:t>
            </w:r>
          </w:p>
        </w:tc>
        <w:tc>
          <w:tcPr>
            <w:tcW w:w="873" w:type="dxa"/>
            <w:vAlign w:val="bottom"/>
          </w:tcPr>
          <w:p w14:paraId="2A9FC55D" w14:textId="3C607251" w:rsidR="00B41049" w:rsidRPr="005F5843" w:rsidRDefault="00B41049" w:rsidP="005F5843">
            <w:pPr>
              <w:pStyle w:val="Table-Body-centred"/>
            </w:pPr>
            <w:r w:rsidRPr="005F5843">
              <w:t>28.88</w:t>
            </w:r>
          </w:p>
        </w:tc>
        <w:tc>
          <w:tcPr>
            <w:tcW w:w="1052" w:type="dxa"/>
            <w:vAlign w:val="bottom"/>
          </w:tcPr>
          <w:p w14:paraId="4E633B27" w14:textId="5B0E513C" w:rsidR="00B41049" w:rsidRPr="005F5843" w:rsidRDefault="00B41049" w:rsidP="005F5843">
            <w:pPr>
              <w:pStyle w:val="Table-Body-centred"/>
            </w:pPr>
            <w:r w:rsidRPr="005F5843">
              <w:t>0.69</w:t>
            </w:r>
          </w:p>
        </w:tc>
        <w:tc>
          <w:tcPr>
            <w:tcW w:w="893" w:type="dxa"/>
            <w:vAlign w:val="bottom"/>
          </w:tcPr>
          <w:p w14:paraId="4FE1341D" w14:textId="4F4F5365" w:rsidR="00B41049" w:rsidRPr="005F5843" w:rsidRDefault="00B41049" w:rsidP="005F5843">
            <w:pPr>
              <w:pStyle w:val="Table-Body-centred"/>
            </w:pPr>
            <w:r w:rsidRPr="005F5843">
              <w:t>6.66</w:t>
            </w:r>
          </w:p>
        </w:tc>
        <w:tc>
          <w:tcPr>
            <w:tcW w:w="868" w:type="dxa"/>
            <w:vAlign w:val="bottom"/>
          </w:tcPr>
          <w:p w14:paraId="0D991A6C" w14:textId="313F3969" w:rsidR="00B41049" w:rsidRPr="005F5843" w:rsidRDefault="00B41049" w:rsidP="005F5843">
            <w:pPr>
              <w:pStyle w:val="Table-Body-centred"/>
            </w:pPr>
            <w:r w:rsidRPr="005F5843">
              <w:t>60.71</w:t>
            </w:r>
          </w:p>
        </w:tc>
        <w:tc>
          <w:tcPr>
            <w:tcW w:w="857" w:type="dxa"/>
            <w:vAlign w:val="bottom"/>
          </w:tcPr>
          <w:p w14:paraId="45976B90" w14:textId="618A4450" w:rsidR="00B41049" w:rsidRPr="005F5843" w:rsidRDefault="00B41049" w:rsidP="005F5843">
            <w:pPr>
              <w:pStyle w:val="Table-Body-centred"/>
            </w:pPr>
            <w:r w:rsidRPr="005F5843">
              <w:t>3.16</w:t>
            </w:r>
          </w:p>
        </w:tc>
      </w:tr>
      <w:tr w:rsidR="00770CC1" w14:paraId="2FC693EB" w14:textId="77777777" w:rsidTr="004A19D2">
        <w:tc>
          <w:tcPr>
            <w:tcW w:w="794" w:type="dxa"/>
            <w:vAlign w:val="bottom"/>
          </w:tcPr>
          <w:p w14:paraId="56DE966C" w14:textId="68AAACFF" w:rsidR="00770CC1" w:rsidRPr="005F5843" w:rsidRDefault="00770CC1" w:rsidP="005F5843">
            <w:pPr>
              <w:pStyle w:val="Table-Body-leftaligned"/>
            </w:pPr>
            <w:r w:rsidRPr="005F5843">
              <w:t>2/3rd cut</w:t>
            </w:r>
          </w:p>
        </w:tc>
        <w:tc>
          <w:tcPr>
            <w:tcW w:w="1002" w:type="dxa"/>
            <w:vAlign w:val="bottom"/>
          </w:tcPr>
          <w:p w14:paraId="343DA100" w14:textId="76BBAEA4" w:rsidR="00770CC1" w:rsidRPr="005F5843" w:rsidRDefault="00770CC1" w:rsidP="005F5843">
            <w:pPr>
              <w:pStyle w:val="Table-Body-centred"/>
            </w:pPr>
            <w:r w:rsidRPr="005F5843">
              <w:t xml:space="preserve">control </w:t>
            </w:r>
          </w:p>
        </w:tc>
        <w:tc>
          <w:tcPr>
            <w:tcW w:w="857" w:type="dxa"/>
            <w:vAlign w:val="bottom"/>
          </w:tcPr>
          <w:p w14:paraId="3B5648D4" w14:textId="38A97140" w:rsidR="00770CC1" w:rsidRPr="005F5843" w:rsidRDefault="00770CC1" w:rsidP="005F5843">
            <w:pPr>
              <w:pStyle w:val="Table-Body-centred"/>
            </w:pPr>
            <w:r w:rsidRPr="005F5843">
              <w:t>320.49</w:t>
            </w:r>
          </w:p>
        </w:tc>
        <w:tc>
          <w:tcPr>
            <w:tcW w:w="1012" w:type="dxa"/>
            <w:vAlign w:val="bottom"/>
          </w:tcPr>
          <w:p w14:paraId="7834BFF5" w14:textId="576A8415" w:rsidR="00770CC1" w:rsidRPr="005F5843" w:rsidRDefault="00770CC1" w:rsidP="005F5843">
            <w:pPr>
              <w:pStyle w:val="Table-Body-centred"/>
            </w:pPr>
            <w:r w:rsidRPr="005F5843">
              <w:t>398.14</w:t>
            </w:r>
          </w:p>
        </w:tc>
        <w:tc>
          <w:tcPr>
            <w:tcW w:w="1012" w:type="dxa"/>
            <w:vAlign w:val="bottom"/>
          </w:tcPr>
          <w:p w14:paraId="1AB51D22" w14:textId="2C59FFAF" w:rsidR="00770CC1" w:rsidRPr="005F5843" w:rsidRDefault="00770CC1" w:rsidP="005F5843">
            <w:pPr>
              <w:pStyle w:val="Table-Body-centred"/>
            </w:pPr>
            <w:r w:rsidRPr="005F5843">
              <w:t>311.14</w:t>
            </w:r>
          </w:p>
        </w:tc>
        <w:tc>
          <w:tcPr>
            <w:tcW w:w="1012" w:type="dxa"/>
            <w:vAlign w:val="bottom"/>
          </w:tcPr>
          <w:p w14:paraId="312B5008" w14:textId="13B29F30" w:rsidR="00770CC1" w:rsidRPr="005F5843" w:rsidRDefault="00770CC1" w:rsidP="005F5843">
            <w:pPr>
              <w:pStyle w:val="Table-Body-centred"/>
            </w:pPr>
            <w:r w:rsidRPr="005F5843">
              <w:t>27.18</w:t>
            </w:r>
          </w:p>
        </w:tc>
        <w:tc>
          <w:tcPr>
            <w:tcW w:w="1012" w:type="dxa"/>
            <w:vAlign w:val="bottom"/>
          </w:tcPr>
          <w:p w14:paraId="65AA22F6" w14:textId="4691BA45" w:rsidR="00770CC1" w:rsidRPr="005F5843" w:rsidRDefault="00770CC1" w:rsidP="005F5843">
            <w:pPr>
              <w:pStyle w:val="Table-Body-centred"/>
            </w:pPr>
            <w:r w:rsidRPr="005F5843">
              <w:t>89.35</w:t>
            </w:r>
          </w:p>
        </w:tc>
        <w:tc>
          <w:tcPr>
            <w:tcW w:w="1012" w:type="dxa"/>
            <w:vAlign w:val="bottom"/>
          </w:tcPr>
          <w:p w14:paraId="4B0C3253" w14:textId="5FA3CDFE" w:rsidR="00770CC1" w:rsidRPr="005F5843" w:rsidRDefault="00770CC1" w:rsidP="005F5843">
            <w:pPr>
              <w:pStyle w:val="Table-Body-centred"/>
            </w:pPr>
            <w:r w:rsidRPr="005F5843">
              <w:t>177.48</w:t>
            </w:r>
          </w:p>
        </w:tc>
        <w:tc>
          <w:tcPr>
            <w:tcW w:w="780" w:type="dxa"/>
            <w:vAlign w:val="bottom"/>
          </w:tcPr>
          <w:p w14:paraId="2DF376C4" w14:textId="2A227CD1" w:rsidR="00770CC1" w:rsidRPr="005F5843" w:rsidRDefault="00770CC1" w:rsidP="005F5843">
            <w:pPr>
              <w:pStyle w:val="Table-Body-centred"/>
            </w:pPr>
            <w:r w:rsidRPr="005F5843">
              <w:t>4.74</w:t>
            </w:r>
          </w:p>
        </w:tc>
        <w:tc>
          <w:tcPr>
            <w:tcW w:w="912" w:type="dxa"/>
            <w:vAlign w:val="bottom"/>
          </w:tcPr>
          <w:p w14:paraId="70200428" w14:textId="081B14DA" w:rsidR="00770CC1" w:rsidRPr="005F5843" w:rsidRDefault="00770CC1" w:rsidP="005F5843">
            <w:pPr>
              <w:pStyle w:val="Table-Body-centred"/>
            </w:pPr>
            <w:r w:rsidRPr="005F5843">
              <w:t>8.69</w:t>
            </w:r>
          </w:p>
        </w:tc>
        <w:tc>
          <w:tcPr>
            <w:tcW w:w="873" w:type="dxa"/>
            <w:vAlign w:val="bottom"/>
          </w:tcPr>
          <w:p w14:paraId="174C7343" w14:textId="11FBA825" w:rsidR="00770CC1" w:rsidRPr="005F5843" w:rsidRDefault="00770CC1" w:rsidP="005F5843">
            <w:pPr>
              <w:pStyle w:val="Table-Body-centred"/>
            </w:pPr>
            <w:r w:rsidRPr="005F5843">
              <w:t>29.55</w:t>
            </w:r>
          </w:p>
        </w:tc>
        <w:tc>
          <w:tcPr>
            <w:tcW w:w="1052" w:type="dxa"/>
            <w:vAlign w:val="bottom"/>
          </w:tcPr>
          <w:p w14:paraId="6AEE8736" w14:textId="7E6E48B6" w:rsidR="00770CC1" w:rsidRPr="005F5843" w:rsidRDefault="00770CC1" w:rsidP="005F5843">
            <w:pPr>
              <w:pStyle w:val="Table-Body-centred"/>
            </w:pPr>
            <w:r w:rsidRPr="005F5843">
              <w:t>0.78</w:t>
            </w:r>
          </w:p>
        </w:tc>
        <w:tc>
          <w:tcPr>
            <w:tcW w:w="893" w:type="dxa"/>
            <w:vAlign w:val="bottom"/>
          </w:tcPr>
          <w:p w14:paraId="5BC61375" w14:textId="67E873F0" w:rsidR="00770CC1" w:rsidRPr="005F5843" w:rsidRDefault="00770CC1" w:rsidP="005F5843">
            <w:pPr>
              <w:pStyle w:val="Table-Body-centred"/>
            </w:pPr>
            <w:r w:rsidRPr="005F5843">
              <w:t>8.63</w:t>
            </w:r>
          </w:p>
        </w:tc>
        <w:tc>
          <w:tcPr>
            <w:tcW w:w="868" w:type="dxa"/>
            <w:vAlign w:val="bottom"/>
          </w:tcPr>
          <w:p w14:paraId="58E55E9F" w14:textId="5BB4A7E9" w:rsidR="00770CC1" w:rsidRPr="005F5843" w:rsidRDefault="00770CC1" w:rsidP="005F5843">
            <w:pPr>
              <w:pStyle w:val="Table-Body-centred"/>
            </w:pPr>
            <w:r w:rsidRPr="005F5843">
              <w:t>62.47</w:t>
            </w:r>
          </w:p>
        </w:tc>
        <w:tc>
          <w:tcPr>
            <w:tcW w:w="857" w:type="dxa"/>
            <w:vAlign w:val="bottom"/>
          </w:tcPr>
          <w:p w14:paraId="726BE1E9" w14:textId="3C9A7ACC" w:rsidR="00770CC1" w:rsidRPr="005F5843" w:rsidRDefault="00770CC1" w:rsidP="005F5843">
            <w:pPr>
              <w:pStyle w:val="Table-Body-centred"/>
            </w:pPr>
            <w:r w:rsidRPr="005F5843">
              <w:t>3.28</w:t>
            </w:r>
          </w:p>
        </w:tc>
      </w:tr>
      <w:tr w:rsidR="00770CC1" w14:paraId="21ACA9D8" w14:textId="77777777" w:rsidTr="004A19D2">
        <w:tc>
          <w:tcPr>
            <w:tcW w:w="794" w:type="dxa"/>
            <w:vAlign w:val="bottom"/>
          </w:tcPr>
          <w:p w14:paraId="702563FA" w14:textId="243E88F5" w:rsidR="00770CC1" w:rsidRPr="005F5843" w:rsidRDefault="00770CC1" w:rsidP="005F5843">
            <w:pPr>
              <w:pStyle w:val="Table-Body-leftaligned"/>
            </w:pPr>
            <w:r w:rsidRPr="005F5843">
              <w:t>2/3rd cut</w:t>
            </w:r>
          </w:p>
        </w:tc>
        <w:tc>
          <w:tcPr>
            <w:tcW w:w="1002" w:type="dxa"/>
            <w:vAlign w:val="bottom"/>
          </w:tcPr>
          <w:p w14:paraId="65796434" w14:textId="6C438857" w:rsidR="00770CC1" w:rsidRPr="005F5843" w:rsidRDefault="00770CC1" w:rsidP="005F5843">
            <w:pPr>
              <w:pStyle w:val="Table-Body-centred"/>
            </w:pPr>
            <w:r w:rsidRPr="005F5843">
              <w:t>treated</w:t>
            </w:r>
          </w:p>
        </w:tc>
        <w:tc>
          <w:tcPr>
            <w:tcW w:w="857" w:type="dxa"/>
            <w:vAlign w:val="bottom"/>
          </w:tcPr>
          <w:p w14:paraId="7D061ECA" w14:textId="0D65C632" w:rsidR="00770CC1" w:rsidRPr="005F5843" w:rsidRDefault="00770CC1" w:rsidP="005F5843">
            <w:pPr>
              <w:pStyle w:val="Table-Body-centred"/>
            </w:pPr>
            <w:r w:rsidRPr="005F5843">
              <w:t>296.73</w:t>
            </w:r>
          </w:p>
        </w:tc>
        <w:tc>
          <w:tcPr>
            <w:tcW w:w="1012" w:type="dxa"/>
            <w:vAlign w:val="bottom"/>
          </w:tcPr>
          <w:p w14:paraId="6ED82DE8" w14:textId="147116BA" w:rsidR="00770CC1" w:rsidRPr="005F5843" w:rsidRDefault="00770CC1" w:rsidP="005F5843">
            <w:pPr>
              <w:pStyle w:val="Table-Body-centred"/>
            </w:pPr>
            <w:r w:rsidRPr="005F5843">
              <w:t>396.31</w:t>
            </w:r>
          </w:p>
        </w:tc>
        <w:tc>
          <w:tcPr>
            <w:tcW w:w="1012" w:type="dxa"/>
            <w:vAlign w:val="bottom"/>
          </w:tcPr>
          <w:p w14:paraId="7666074D" w14:textId="518197A4" w:rsidR="00770CC1" w:rsidRPr="005F5843" w:rsidRDefault="00770CC1" w:rsidP="005F5843">
            <w:pPr>
              <w:pStyle w:val="Table-Body-centred"/>
            </w:pPr>
            <w:r w:rsidRPr="005F5843">
              <w:t>308.01</w:t>
            </w:r>
          </w:p>
        </w:tc>
        <w:tc>
          <w:tcPr>
            <w:tcW w:w="1012" w:type="dxa"/>
            <w:vAlign w:val="bottom"/>
          </w:tcPr>
          <w:p w14:paraId="43331613" w14:textId="73A33FA6" w:rsidR="00770CC1" w:rsidRPr="005F5843" w:rsidRDefault="00770CC1" w:rsidP="005F5843">
            <w:pPr>
              <w:pStyle w:val="Table-Body-centred"/>
            </w:pPr>
            <w:r w:rsidRPr="005F5843">
              <w:t>23.32</w:t>
            </w:r>
          </w:p>
        </w:tc>
        <w:tc>
          <w:tcPr>
            <w:tcW w:w="1012" w:type="dxa"/>
            <w:vAlign w:val="bottom"/>
          </w:tcPr>
          <w:p w14:paraId="19E2AF8C" w14:textId="58CDB1AC" w:rsidR="00770CC1" w:rsidRPr="005F5843" w:rsidRDefault="00770CC1" w:rsidP="005F5843">
            <w:pPr>
              <w:pStyle w:val="Table-Body-centred"/>
            </w:pPr>
            <w:r w:rsidRPr="005F5843">
              <w:t>89.00</w:t>
            </w:r>
          </w:p>
        </w:tc>
        <w:tc>
          <w:tcPr>
            <w:tcW w:w="1012" w:type="dxa"/>
            <w:vAlign w:val="bottom"/>
          </w:tcPr>
          <w:p w14:paraId="28753CC4" w14:textId="662602C0" w:rsidR="00770CC1" w:rsidRPr="005F5843" w:rsidRDefault="00770CC1" w:rsidP="005F5843">
            <w:pPr>
              <w:pStyle w:val="Table-Body-centred"/>
            </w:pPr>
            <w:r w:rsidRPr="005F5843">
              <w:t>178.53</w:t>
            </w:r>
          </w:p>
        </w:tc>
        <w:tc>
          <w:tcPr>
            <w:tcW w:w="780" w:type="dxa"/>
            <w:vAlign w:val="bottom"/>
          </w:tcPr>
          <w:p w14:paraId="34A8F9CE" w14:textId="5B4475D6" w:rsidR="00770CC1" w:rsidRPr="005F5843" w:rsidRDefault="00770CC1" w:rsidP="005F5843">
            <w:pPr>
              <w:pStyle w:val="Table-Body-centred"/>
            </w:pPr>
            <w:r w:rsidRPr="005F5843">
              <w:t>4.65</w:t>
            </w:r>
          </w:p>
        </w:tc>
        <w:tc>
          <w:tcPr>
            <w:tcW w:w="912" w:type="dxa"/>
            <w:vAlign w:val="bottom"/>
          </w:tcPr>
          <w:p w14:paraId="51841C11" w14:textId="6C6976C5" w:rsidR="00770CC1" w:rsidRPr="005F5843" w:rsidRDefault="00770CC1" w:rsidP="005F5843">
            <w:pPr>
              <w:pStyle w:val="Table-Body-centred"/>
            </w:pPr>
            <w:r w:rsidRPr="005F5843">
              <w:t>8.67</w:t>
            </w:r>
          </w:p>
        </w:tc>
        <w:tc>
          <w:tcPr>
            <w:tcW w:w="873" w:type="dxa"/>
            <w:vAlign w:val="bottom"/>
          </w:tcPr>
          <w:p w14:paraId="543595E9" w14:textId="24FE5037" w:rsidR="00770CC1" w:rsidRPr="005F5843" w:rsidRDefault="00770CC1" w:rsidP="005F5843">
            <w:pPr>
              <w:pStyle w:val="Table-Body-centred"/>
            </w:pPr>
            <w:r w:rsidRPr="005F5843">
              <w:t>30.33</w:t>
            </w:r>
          </w:p>
        </w:tc>
        <w:tc>
          <w:tcPr>
            <w:tcW w:w="1052" w:type="dxa"/>
            <w:vAlign w:val="bottom"/>
          </w:tcPr>
          <w:p w14:paraId="26C4EE67" w14:textId="4B581024" w:rsidR="00770CC1" w:rsidRPr="005F5843" w:rsidRDefault="00770CC1" w:rsidP="005F5843">
            <w:pPr>
              <w:pStyle w:val="Table-Body-centred"/>
            </w:pPr>
            <w:r w:rsidRPr="005F5843">
              <w:t>0.82</w:t>
            </w:r>
          </w:p>
        </w:tc>
        <w:tc>
          <w:tcPr>
            <w:tcW w:w="893" w:type="dxa"/>
            <w:vAlign w:val="bottom"/>
          </w:tcPr>
          <w:p w14:paraId="6BFAA854" w14:textId="0C701DD5" w:rsidR="00770CC1" w:rsidRPr="005F5843" w:rsidRDefault="00770CC1" w:rsidP="005F5843">
            <w:pPr>
              <w:pStyle w:val="Table-Body-centred"/>
            </w:pPr>
            <w:r w:rsidRPr="005F5843">
              <w:t>8.53</w:t>
            </w:r>
          </w:p>
        </w:tc>
        <w:tc>
          <w:tcPr>
            <w:tcW w:w="868" w:type="dxa"/>
            <w:vAlign w:val="bottom"/>
          </w:tcPr>
          <w:p w14:paraId="0A18803A" w14:textId="4435254F" w:rsidR="00770CC1" w:rsidRPr="005F5843" w:rsidRDefault="00770CC1" w:rsidP="005F5843">
            <w:pPr>
              <w:pStyle w:val="Table-Body-centred"/>
            </w:pPr>
            <w:r w:rsidRPr="005F5843">
              <w:t>67.12</w:t>
            </w:r>
          </w:p>
        </w:tc>
        <w:tc>
          <w:tcPr>
            <w:tcW w:w="857" w:type="dxa"/>
            <w:vAlign w:val="bottom"/>
          </w:tcPr>
          <w:p w14:paraId="68FBDF26" w14:textId="45E512A1" w:rsidR="00770CC1" w:rsidRPr="005F5843" w:rsidRDefault="00770CC1" w:rsidP="005F5843">
            <w:pPr>
              <w:pStyle w:val="Table-Body-centred"/>
            </w:pPr>
            <w:r w:rsidRPr="005F5843">
              <w:t>3.15</w:t>
            </w:r>
          </w:p>
        </w:tc>
      </w:tr>
    </w:tbl>
    <w:p w14:paraId="059E89CF" w14:textId="3802BA89" w:rsidR="00891DF1" w:rsidRPr="003F30C8" w:rsidRDefault="00891DF1" w:rsidP="001B0C2A">
      <w:pPr>
        <w:pStyle w:val="Caption"/>
        <w:rPr>
          <w:rFonts w:eastAsia="Aptos"/>
        </w:rPr>
      </w:pPr>
      <w:r>
        <w:rPr>
          <w:rFonts w:eastAsia="Aptos"/>
        </w:rPr>
        <w:t>First</w:t>
      </w:r>
      <w:r w:rsidRPr="0273BD5E">
        <w:rPr>
          <w:rFonts w:eastAsia="Aptos"/>
        </w:rPr>
        <w:t xml:space="preserve"> cut and a combination of </w:t>
      </w:r>
      <w:r>
        <w:rPr>
          <w:rFonts w:eastAsia="Aptos"/>
        </w:rPr>
        <w:t>second/third</w:t>
      </w:r>
      <w:r w:rsidRPr="0273BD5E">
        <w:rPr>
          <w:rFonts w:eastAsia="Aptos"/>
        </w:rPr>
        <w:t xml:space="preserve"> cuts used for control vs. treatment comparison.</w:t>
      </w:r>
    </w:p>
    <w:p w14:paraId="55B0EC00" w14:textId="63E4441D" w:rsidR="00256624" w:rsidRDefault="00AA1A6D" w:rsidP="00A73289">
      <w:pPr>
        <w:rPr>
          <w:b/>
        </w:rPr>
      </w:pPr>
      <w:r w:rsidRPr="00A73289">
        <w:rPr>
          <w:b/>
        </w:rPr>
        <w:t xml:space="preserve">Table 10. </w:t>
      </w:r>
      <w:r w:rsidR="00A73289" w:rsidRPr="00A73289">
        <w:rPr>
          <w:b/>
        </w:rPr>
        <w:t>Statistical analysis of wet chemistry results comparing control and additive treated bales</w:t>
      </w:r>
    </w:p>
    <w:tbl>
      <w:tblPr>
        <w:tblStyle w:val="TableGrid"/>
        <w:tblW w:w="0" w:type="auto"/>
        <w:tblLook w:val="04A0" w:firstRow="1" w:lastRow="0" w:firstColumn="1" w:lastColumn="0" w:noHBand="0" w:noVBand="1"/>
      </w:tblPr>
      <w:tblGrid>
        <w:gridCol w:w="973"/>
        <w:gridCol w:w="967"/>
        <w:gridCol w:w="966"/>
        <w:gridCol w:w="984"/>
        <w:gridCol w:w="966"/>
        <w:gridCol w:w="966"/>
        <w:gridCol w:w="992"/>
        <w:gridCol w:w="978"/>
        <w:gridCol w:w="1125"/>
        <w:gridCol w:w="979"/>
        <w:gridCol w:w="987"/>
        <w:gridCol w:w="1134"/>
        <w:gridCol w:w="951"/>
        <w:gridCol w:w="980"/>
      </w:tblGrid>
      <w:tr w:rsidR="001D037E" w14:paraId="3D3799F8" w14:textId="77777777" w:rsidTr="0097316C">
        <w:tc>
          <w:tcPr>
            <w:tcW w:w="5822" w:type="dxa"/>
            <w:gridSpan w:val="6"/>
          </w:tcPr>
          <w:p w14:paraId="1D8C19AE" w14:textId="099DC9F0" w:rsidR="001D037E" w:rsidRDefault="001D037E" w:rsidP="001D037E">
            <w:pPr>
              <w:pStyle w:val="Tableheading"/>
            </w:pPr>
            <w:r>
              <w:t>Nutritional components</w:t>
            </w:r>
          </w:p>
        </w:tc>
        <w:tc>
          <w:tcPr>
            <w:tcW w:w="8126" w:type="dxa"/>
            <w:gridSpan w:val="8"/>
          </w:tcPr>
          <w:p w14:paraId="01BCA5F7" w14:textId="1FB3D897" w:rsidR="001D037E" w:rsidRDefault="001D037E" w:rsidP="001D037E">
            <w:pPr>
              <w:pStyle w:val="Tableheading"/>
            </w:pPr>
            <w:r>
              <w:t>Fermentation products</w:t>
            </w:r>
          </w:p>
        </w:tc>
      </w:tr>
      <w:tr w:rsidR="001D037E" w14:paraId="390D06CE" w14:textId="77777777" w:rsidTr="0097316C">
        <w:tc>
          <w:tcPr>
            <w:tcW w:w="973" w:type="dxa"/>
          </w:tcPr>
          <w:p w14:paraId="191AA381" w14:textId="5FEA550F" w:rsidR="001D037E" w:rsidRDefault="00345869" w:rsidP="0097316C">
            <w:pPr>
              <w:pStyle w:val="Tableheading"/>
            </w:pPr>
            <w:r w:rsidRPr="0273BD5E">
              <w:rPr>
                <w:rFonts w:eastAsia="Aptos"/>
              </w:rPr>
              <w:t>DM (g/kg)</w:t>
            </w:r>
          </w:p>
        </w:tc>
        <w:tc>
          <w:tcPr>
            <w:tcW w:w="967" w:type="dxa"/>
          </w:tcPr>
          <w:p w14:paraId="2DFF3F44" w14:textId="5A061237" w:rsidR="001D037E" w:rsidRDefault="000C027B" w:rsidP="0097316C">
            <w:pPr>
              <w:pStyle w:val="Tableheading"/>
            </w:pPr>
            <w:r w:rsidRPr="0273BD5E">
              <w:rPr>
                <w:rFonts w:eastAsia="Aptos"/>
              </w:rPr>
              <w:t>NDF (g/kg DM)</w:t>
            </w:r>
          </w:p>
        </w:tc>
        <w:tc>
          <w:tcPr>
            <w:tcW w:w="966" w:type="dxa"/>
          </w:tcPr>
          <w:p w14:paraId="50599FD8" w14:textId="5B9105AB" w:rsidR="001D037E" w:rsidRDefault="00E93CD5" w:rsidP="0097316C">
            <w:pPr>
              <w:pStyle w:val="Tableheading"/>
            </w:pPr>
            <w:r w:rsidRPr="0273BD5E">
              <w:rPr>
                <w:rFonts w:eastAsia="Aptos"/>
              </w:rPr>
              <w:t>ADF (g/kg DM)</w:t>
            </w:r>
          </w:p>
          <w:p w14:paraId="342ADE68" w14:textId="77777777" w:rsidR="00942966" w:rsidRPr="00942966" w:rsidRDefault="00942966" w:rsidP="0097316C">
            <w:pPr>
              <w:pStyle w:val="Tableheading"/>
            </w:pPr>
          </w:p>
        </w:tc>
        <w:tc>
          <w:tcPr>
            <w:tcW w:w="984" w:type="dxa"/>
          </w:tcPr>
          <w:p w14:paraId="2BEAA6A0" w14:textId="64070869" w:rsidR="001D037E" w:rsidRDefault="00D33559" w:rsidP="0097316C">
            <w:pPr>
              <w:pStyle w:val="Tableheading"/>
            </w:pPr>
            <w:r w:rsidRPr="0273BD5E">
              <w:rPr>
                <w:rFonts w:eastAsia="Aptos"/>
              </w:rPr>
              <w:t>Sugars (g/kg DM)</w:t>
            </w:r>
          </w:p>
          <w:p w14:paraId="6BA3194A" w14:textId="77777777" w:rsidR="00D33559" w:rsidRPr="00D33559" w:rsidRDefault="00D33559" w:rsidP="0097316C">
            <w:pPr>
              <w:pStyle w:val="Tableheading"/>
            </w:pPr>
          </w:p>
        </w:tc>
        <w:tc>
          <w:tcPr>
            <w:tcW w:w="966" w:type="dxa"/>
          </w:tcPr>
          <w:p w14:paraId="6B0E2018" w14:textId="209B1790" w:rsidR="001D037E" w:rsidRDefault="004B6562" w:rsidP="0097316C">
            <w:pPr>
              <w:pStyle w:val="Tableheading"/>
            </w:pPr>
            <w:r w:rsidRPr="0273BD5E">
              <w:rPr>
                <w:rFonts w:eastAsia="Aptos"/>
              </w:rPr>
              <w:t>Ash (g/kg DM)</w:t>
            </w:r>
          </w:p>
        </w:tc>
        <w:tc>
          <w:tcPr>
            <w:tcW w:w="966" w:type="dxa"/>
          </w:tcPr>
          <w:p w14:paraId="17F22E6F" w14:textId="23CA0EB4" w:rsidR="001D037E" w:rsidRDefault="003311AC" w:rsidP="0097316C">
            <w:pPr>
              <w:pStyle w:val="Tableheading"/>
            </w:pPr>
            <w:r>
              <w:rPr>
                <w:rFonts w:eastAsia="Aptos"/>
                <w:lang w:val="de-DE"/>
              </w:rPr>
              <w:t>CP</w:t>
            </w:r>
            <w:r w:rsidRPr="0273BD5E">
              <w:rPr>
                <w:rFonts w:eastAsia="Aptos"/>
                <w:lang w:val="de-DE"/>
              </w:rPr>
              <w:t xml:space="preserve"> (g/kg DM)</w:t>
            </w:r>
          </w:p>
        </w:tc>
        <w:tc>
          <w:tcPr>
            <w:tcW w:w="992" w:type="dxa"/>
          </w:tcPr>
          <w:p w14:paraId="40EC1996" w14:textId="1912B6D5" w:rsidR="001D037E" w:rsidRDefault="005574F8" w:rsidP="0097316C">
            <w:pPr>
              <w:pStyle w:val="Tableheading"/>
            </w:pPr>
            <w:r w:rsidRPr="0273BD5E">
              <w:rPr>
                <w:rFonts w:eastAsia="Aptos"/>
              </w:rPr>
              <w:t>Ethanol (g/kg)</w:t>
            </w:r>
          </w:p>
        </w:tc>
        <w:tc>
          <w:tcPr>
            <w:tcW w:w="978" w:type="dxa"/>
          </w:tcPr>
          <w:p w14:paraId="3C9E7159" w14:textId="6148686F" w:rsidR="001D037E" w:rsidRDefault="00A15475" w:rsidP="0097316C">
            <w:pPr>
              <w:pStyle w:val="Tableheading"/>
            </w:pPr>
            <w:r w:rsidRPr="0273BD5E">
              <w:rPr>
                <w:rFonts w:eastAsia="Aptos"/>
              </w:rPr>
              <w:t>Lactic acid (g/kg)</w:t>
            </w:r>
          </w:p>
        </w:tc>
        <w:tc>
          <w:tcPr>
            <w:tcW w:w="1125" w:type="dxa"/>
          </w:tcPr>
          <w:p w14:paraId="256F45B7" w14:textId="5B4872E8" w:rsidR="001D037E" w:rsidRDefault="00CF3B8A" w:rsidP="0097316C">
            <w:pPr>
              <w:pStyle w:val="Tableheading"/>
            </w:pPr>
            <w:r w:rsidRPr="0273BD5E">
              <w:rPr>
                <w:rFonts w:eastAsia="Aptos"/>
              </w:rPr>
              <w:t>Propionic acid (g/kg)</w:t>
            </w:r>
          </w:p>
        </w:tc>
        <w:tc>
          <w:tcPr>
            <w:tcW w:w="979" w:type="dxa"/>
          </w:tcPr>
          <w:p w14:paraId="38D243EA" w14:textId="5851DA42" w:rsidR="001D037E" w:rsidRDefault="00E678DC" w:rsidP="0097316C">
            <w:pPr>
              <w:pStyle w:val="Tableheading"/>
            </w:pPr>
            <w:r w:rsidRPr="0273BD5E">
              <w:rPr>
                <w:rFonts w:eastAsia="Aptos"/>
              </w:rPr>
              <w:t>Acetic acid (g/kg)</w:t>
            </w:r>
          </w:p>
        </w:tc>
        <w:tc>
          <w:tcPr>
            <w:tcW w:w="987" w:type="dxa"/>
          </w:tcPr>
          <w:p w14:paraId="758437F4" w14:textId="5850FA57" w:rsidR="001D037E" w:rsidRDefault="00A379E3" w:rsidP="0097316C">
            <w:pPr>
              <w:pStyle w:val="Tableheading"/>
            </w:pPr>
            <w:r w:rsidRPr="0273BD5E">
              <w:rPr>
                <w:rFonts w:eastAsia="Aptos"/>
              </w:rPr>
              <w:t>N Butyric acid (g/kg)</w:t>
            </w:r>
          </w:p>
        </w:tc>
        <w:tc>
          <w:tcPr>
            <w:tcW w:w="1134" w:type="dxa"/>
          </w:tcPr>
          <w:p w14:paraId="6C638493" w14:textId="36CC77A4" w:rsidR="001D037E" w:rsidRDefault="00F4030D" w:rsidP="0097316C">
            <w:pPr>
              <w:pStyle w:val="Tableheading"/>
            </w:pPr>
            <w:r w:rsidRPr="0273BD5E">
              <w:rPr>
                <w:rFonts w:eastAsia="Aptos"/>
              </w:rPr>
              <w:t>Ammonia (g/kg)</w:t>
            </w:r>
          </w:p>
        </w:tc>
        <w:tc>
          <w:tcPr>
            <w:tcW w:w="951" w:type="dxa"/>
          </w:tcPr>
          <w:p w14:paraId="40E1DBD6" w14:textId="0040F8AE" w:rsidR="001D037E" w:rsidRDefault="00C61085" w:rsidP="0097316C">
            <w:pPr>
              <w:pStyle w:val="Tableheading"/>
            </w:pPr>
            <w:r w:rsidRPr="0273BD5E">
              <w:rPr>
                <w:rFonts w:eastAsia="Aptos"/>
              </w:rPr>
              <w:t>pH</w:t>
            </w:r>
          </w:p>
        </w:tc>
        <w:tc>
          <w:tcPr>
            <w:tcW w:w="980" w:type="dxa"/>
          </w:tcPr>
          <w:p w14:paraId="33BB71E4" w14:textId="75B3209B" w:rsidR="001D037E" w:rsidRDefault="0099577F" w:rsidP="0097316C">
            <w:pPr>
              <w:pStyle w:val="Tableheading"/>
            </w:pPr>
            <w:r w:rsidRPr="0273BD5E">
              <w:rPr>
                <w:rFonts w:eastAsia="Aptos"/>
                <w:lang w:val="de-DE"/>
              </w:rPr>
              <w:t>ME (MJ/kg DM) NIRS*</w:t>
            </w:r>
          </w:p>
        </w:tc>
      </w:tr>
      <w:tr w:rsidR="0011612C" w14:paraId="6FC6CD23" w14:textId="77777777" w:rsidTr="0097316C">
        <w:tc>
          <w:tcPr>
            <w:tcW w:w="973" w:type="dxa"/>
          </w:tcPr>
          <w:p w14:paraId="43CAD18C" w14:textId="464136CF" w:rsidR="0011612C" w:rsidRDefault="0011612C" w:rsidP="007B486E">
            <w:pPr>
              <w:pStyle w:val="Table-Body-leftaligned"/>
            </w:pPr>
            <w:r>
              <w:t>299.3</w:t>
            </w:r>
          </w:p>
        </w:tc>
        <w:tc>
          <w:tcPr>
            <w:tcW w:w="967" w:type="dxa"/>
          </w:tcPr>
          <w:p w14:paraId="56D5B0FD" w14:textId="5CB2EE2F" w:rsidR="0011612C" w:rsidRDefault="0011612C" w:rsidP="007B486E">
            <w:pPr>
              <w:pStyle w:val="Table-Body-centred"/>
              <w:rPr>
                <w:b/>
              </w:rPr>
            </w:pPr>
            <w:r w:rsidRPr="0273BD5E">
              <w:rPr>
                <w:rFonts w:eastAsia="Aptos"/>
              </w:rPr>
              <w:t>432.8</w:t>
            </w:r>
          </w:p>
        </w:tc>
        <w:tc>
          <w:tcPr>
            <w:tcW w:w="966" w:type="dxa"/>
          </w:tcPr>
          <w:p w14:paraId="5EF3BE8A" w14:textId="09C1F93D" w:rsidR="0011612C" w:rsidRDefault="0011612C" w:rsidP="007B486E">
            <w:pPr>
              <w:pStyle w:val="Table-Body-centred"/>
              <w:rPr>
                <w:b/>
              </w:rPr>
            </w:pPr>
            <w:r w:rsidRPr="0273BD5E">
              <w:rPr>
                <w:rFonts w:eastAsia="Aptos"/>
              </w:rPr>
              <w:t>324.2</w:t>
            </w:r>
          </w:p>
        </w:tc>
        <w:tc>
          <w:tcPr>
            <w:tcW w:w="984" w:type="dxa"/>
          </w:tcPr>
          <w:p w14:paraId="47E18BCC" w14:textId="287433EA" w:rsidR="0011612C" w:rsidRDefault="00CA2610" w:rsidP="007B486E">
            <w:pPr>
              <w:pStyle w:val="Table-Body-centred"/>
              <w:rPr>
                <w:b/>
              </w:rPr>
            </w:pPr>
            <w:r w:rsidRPr="0273BD5E">
              <w:rPr>
                <w:rFonts w:eastAsia="Aptos"/>
              </w:rPr>
              <w:t>32.4</w:t>
            </w:r>
          </w:p>
        </w:tc>
        <w:tc>
          <w:tcPr>
            <w:tcW w:w="966" w:type="dxa"/>
          </w:tcPr>
          <w:p w14:paraId="32BCFEE1" w14:textId="44598518" w:rsidR="0011612C" w:rsidRDefault="003E4E6C" w:rsidP="007B486E">
            <w:pPr>
              <w:pStyle w:val="Table-Body-centred"/>
              <w:rPr>
                <w:b/>
              </w:rPr>
            </w:pPr>
            <w:r w:rsidRPr="0273BD5E">
              <w:rPr>
                <w:rFonts w:eastAsia="Aptos"/>
              </w:rPr>
              <w:t>89.5</w:t>
            </w:r>
          </w:p>
        </w:tc>
        <w:tc>
          <w:tcPr>
            <w:tcW w:w="966" w:type="dxa"/>
          </w:tcPr>
          <w:p w14:paraId="178ADB8D" w14:textId="4B959C1A" w:rsidR="0011612C" w:rsidRDefault="00D631C7" w:rsidP="007B486E">
            <w:pPr>
              <w:pStyle w:val="Table-Body-centred"/>
              <w:rPr>
                <w:b/>
              </w:rPr>
            </w:pPr>
            <w:r w:rsidRPr="0273BD5E">
              <w:rPr>
                <w:rFonts w:eastAsia="Aptos"/>
              </w:rPr>
              <w:t>158.6</w:t>
            </w:r>
          </w:p>
        </w:tc>
        <w:tc>
          <w:tcPr>
            <w:tcW w:w="992" w:type="dxa"/>
          </w:tcPr>
          <w:p w14:paraId="45157395" w14:textId="58457438" w:rsidR="0011612C" w:rsidRDefault="000352C7" w:rsidP="007B486E">
            <w:pPr>
              <w:pStyle w:val="Table-Body-centred"/>
              <w:rPr>
                <w:b/>
              </w:rPr>
            </w:pPr>
            <w:r w:rsidRPr="0273BD5E">
              <w:rPr>
                <w:rFonts w:eastAsia="Aptos"/>
              </w:rPr>
              <w:t>11.4</w:t>
            </w:r>
          </w:p>
        </w:tc>
        <w:tc>
          <w:tcPr>
            <w:tcW w:w="978" w:type="dxa"/>
          </w:tcPr>
          <w:p w14:paraId="63000048" w14:textId="23E20670" w:rsidR="0011612C" w:rsidRDefault="002A748D" w:rsidP="007B486E">
            <w:pPr>
              <w:pStyle w:val="Table-Body-centred"/>
              <w:rPr>
                <w:b/>
              </w:rPr>
            </w:pPr>
            <w:r w:rsidRPr="0273BD5E">
              <w:rPr>
                <w:rFonts w:eastAsia="Aptos"/>
              </w:rPr>
              <w:t>63.4</w:t>
            </w:r>
          </w:p>
        </w:tc>
        <w:tc>
          <w:tcPr>
            <w:tcW w:w="1125" w:type="dxa"/>
          </w:tcPr>
          <w:p w14:paraId="1217AC3E" w14:textId="4DB3BCDC" w:rsidR="0011612C" w:rsidRDefault="00416D52" w:rsidP="007B486E">
            <w:pPr>
              <w:pStyle w:val="Table-Body-centred"/>
              <w:rPr>
                <w:b/>
              </w:rPr>
            </w:pPr>
            <w:r w:rsidRPr="0273BD5E">
              <w:rPr>
                <w:rFonts w:eastAsia="Aptos"/>
              </w:rPr>
              <w:t>1.06</w:t>
            </w:r>
          </w:p>
        </w:tc>
        <w:tc>
          <w:tcPr>
            <w:tcW w:w="979" w:type="dxa"/>
          </w:tcPr>
          <w:p w14:paraId="31377115" w14:textId="4158458F" w:rsidR="0011612C" w:rsidRDefault="00011F05" w:rsidP="007B486E">
            <w:pPr>
              <w:pStyle w:val="Table-Body-centred"/>
              <w:rPr>
                <w:b/>
              </w:rPr>
            </w:pPr>
            <w:r w:rsidRPr="0273BD5E">
              <w:rPr>
                <w:rFonts w:eastAsia="Aptos"/>
              </w:rPr>
              <w:t>25.0</w:t>
            </w:r>
          </w:p>
        </w:tc>
        <w:tc>
          <w:tcPr>
            <w:tcW w:w="987" w:type="dxa"/>
          </w:tcPr>
          <w:p w14:paraId="36FA1310" w14:textId="5CFD939D" w:rsidR="0011612C" w:rsidRDefault="0061232D" w:rsidP="007B486E">
            <w:pPr>
              <w:pStyle w:val="Table-Body-centred"/>
              <w:rPr>
                <w:b/>
              </w:rPr>
            </w:pPr>
            <w:r w:rsidRPr="0273BD5E">
              <w:rPr>
                <w:rFonts w:eastAsia="Aptos"/>
              </w:rPr>
              <w:t>11.8</w:t>
            </w:r>
          </w:p>
        </w:tc>
        <w:tc>
          <w:tcPr>
            <w:tcW w:w="1134" w:type="dxa"/>
          </w:tcPr>
          <w:p w14:paraId="32BA1DE3" w14:textId="35FFACAC" w:rsidR="0011612C" w:rsidRDefault="00BD5E48" w:rsidP="007B486E">
            <w:pPr>
              <w:pStyle w:val="Table-Body-centred"/>
              <w:rPr>
                <w:b/>
              </w:rPr>
            </w:pPr>
            <w:r w:rsidRPr="0273BD5E">
              <w:rPr>
                <w:rFonts w:eastAsia="Aptos"/>
              </w:rPr>
              <w:t>2.91</w:t>
            </w:r>
          </w:p>
        </w:tc>
        <w:tc>
          <w:tcPr>
            <w:tcW w:w="951" w:type="dxa"/>
          </w:tcPr>
          <w:p w14:paraId="29195579" w14:textId="5414E0EA" w:rsidR="0011612C" w:rsidRDefault="0038741D" w:rsidP="007B486E">
            <w:pPr>
              <w:pStyle w:val="Table-Body-centred"/>
              <w:rPr>
                <w:b/>
              </w:rPr>
            </w:pPr>
            <w:r w:rsidRPr="0273BD5E">
              <w:rPr>
                <w:rFonts w:eastAsia="Aptos"/>
              </w:rPr>
              <w:t>4.65</w:t>
            </w:r>
          </w:p>
        </w:tc>
        <w:tc>
          <w:tcPr>
            <w:tcW w:w="980" w:type="dxa"/>
          </w:tcPr>
          <w:p w14:paraId="4BF0CBC9" w14:textId="120EE1A0" w:rsidR="0011612C" w:rsidRDefault="00FA3F49" w:rsidP="007B486E">
            <w:pPr>
              <w:pStyle w:val="Table-Body-centred"/>
              <w:rPr>
                <w:b/>
              </w:rPr>
            </w:pPr>
            <w:r w:rsidRPr="0273BD5E">
              <w:rPr>
                <w:rFonts w:eastAsia="Aptos"/>
                <w:lang w:val="de-DE"/>
              </w:rPr>
              <w:t>11.2</w:t>
            </w:r>
          </w:p>
        </w:tc>
      </w:tr>
      <w:tr w:rsidR="0011612C" w14:paraId="2ECCCEAB" w14:textId="77777777" w:rsidTr="0097316C">
        <w:tc>
          <w:tcPr>
            <w:tcW w:w="973" w:type="dxa"/>
          </w:tcPr>
          <w:p w14:paraId="38B89FDE" w14:textId="2145CAB4" w:rsidR="0011612C" w:rsidRDefault="0011612C" w:rsidP="007B486E">
            <w:pPr>
              <w:pStyle w:val="Table-Body-leftaligned"/>
            </w:pPr>
            <w:r>
              <w:t>276.9</w:t>
            </w:r>
          </w:p>
        </w:tc>
        <w:tc>
          <w:tcPr>
            <w:tcW w:w="967" w:type="dxa"/>
          </w:tcPr>
          <w:p w14:paraId="1DD9CDB5" w14:textId="49308A71" w:rsidR="0011612C" w:rsidRDefault="0011612C" w:rsidP="007B486E">
            <w:pPr>
              <w:pStyle w:val="Table-Body-centred"/>
              <w:rPr>
                <w:b/>
              </w:rPr>
            </w:pPr>
            <w:r w:rsidRPr="0273BD5E">
              <w:rPr>
                <w:rFonts w:eastAsia="Aptos"/>
              </w:rPr>
              <w:t>440.8</w:t>
            </w:r>
          </w:p>
        </w:tc>
        <w:tc>
          <w:tcPr>
            <w:tcW w:w="966" w:type="dxa"/>
          </w:tcPr>
          <w:p w14:paraId="47B56C39" w14:textId="6B7BA0A6" w:rsidR="0011612C" w:rsidRDefault="00C70595" w:rsidP="007B486E">
            <w:pPr>
              <w:pStyle w:val="Table-Body-centred"/>
              <w:rPr>
                <w:b/>
              </w:rPr>
            </w:pPr>
            <w:r w:rsidRPr="0273BD5E">
              <w:rPr>
                <w:rFonts w:eastAsia="Aptos"/>
              </w:rPr>
              <w:t>326.8</w:t>
            </w:r>
          </w:p>
        </w:tc>
        <w:tc>
          <w:tcPr>
            <w:tcW w:w="984" w:type="dxa"/>
          </w:tcPr>
          <w:p w14:paraId="1605ADE3" w14:textId="702A5A70" w:rsidR="0011612C" w:rsidRDefault="003A2FCC" w:rsidP="007B486E">
            <w:pPr>
              <w:pStyle w:val="Table-Body-centred"/>
              <w:rPr>
                <w:b/>
              </w:rPr>
            </w:pPr>
            <w:r w:rsidRPr="0273BD5E">
              <w:rPr>
                <w:rFonts w:eastAsia="Aptos"/>
              </w:rPr>
              <w:t>24.5</w:t>
            </w:r>
          </w:p>
        </w:tc>
        <w:tc>
          <w:tcPr>
            <w:tcW w:w="966" w:type="dxa"/>
          </w:tcPr>
          <w:p w14:paraId="72EC9582" w14:textId="67A07750" w:rsidR="0011612C" w:rsidRDefault="00DF1835" w:rsidP="007B486E">
            <w:pPr>
              <w:pStyle w:val="Table-Body-centred"/>
              <w:rPr>
                <w:b/>
              </w:rPr>
            </w:pPr>
            <w:r w:rsidRPr="0273BD5E">
              <w:rPr>
                <w:rFonts w:eastAsia="Aptos"/>
              </w:rPr>
              <w:t>87.3</w:t>
            </w:r>
          </w:p>
        </w:tc>
        <w:tc>
          <w:tcPr>
            <w:tcW w:w="966" w:type="dxa"/>
          </w:tcPr>
          <w:p w14:paraId="79309755" w14:textId="6C326A2C" w:rsidR="0011612C" w:rsidRDefault="0086477B" w:rsidP="007B486E">
            <w:pPr>
              <w:pStyle w:val="Table-Body-centred"/>
              <w:rPr>
                <w:b/>
              </w:rPr>
            </w:pPr>
            <w:r w:rsidRPr="0273BD5E">
              <w:rPr>
                <w:rFonts w:eastAsia="Aptos"/>
              </w:rPr>
              <w:t>158.0</w:t>
            </w:r>
          </w:p>
        </w:tc>
        <w:tc>
          <w:tcPr>
            <w:tcW w:w="992" w:type="dxa"/>
          </w:tcPr>
          <w:p w14:paraId="582A8280" w14:textId="76D23BB9" w:rsidR="0011612C" w:rsidRDefault="002E4E59" w:rsidP="007B486E">
            <w:pPr>
              <w:pStyle w:val="Table-Body-centred"/>
              <w:rPr>
                <w:b/>
              </w:rPr>
            </w:pPr>
            <w:r w:rsidRPr="0273BD5E">
              <w:rPr>
                <w:rFonts w:eastAsia="Aptos"/>
              </w:rPr>
              <w:t>10.1</w:t>
            </w:r>
          </w:p>
        </w:tc>
        <w:tc>
          <w:tcPr>
            <w:tcW w:w="978" w:type="dxa"/>
          </w:tcPr>
          <w:p w14:paraId="71DD549E" w14:textId="1C36F208" w:rsidR="0011612C" w:rsidRDefault="00E11ED9" w:rsidP="007B486E">
            <w:pPr>
              <w:pStyle w:val="Table-Body-centred"/>
              <w:rPr>
                <w:b/>
              </w:rPr>
            </w:pPr>
            <w:r w:rsidRPr="0273BD5E">
              <w:rPr>
                <w:rFonts w:eastAsia="Aptos"/>
              </w:rPr>
              <w:t>78.2</w:t>
            </w:r>
          </w:p>
        </w:tc>
        <w:tc>
          <w:tcPr>
            <w:tcW w:w="1125" w:type="dxa"/>
          </w:tcPr>
          <w:p w14:paraId="530435B9" w14:textId="6965DEBA" w:rsidR="0011612C" w:rsidRDefault="00B9388E" w:rsidP="007B486E">
            <w:pPr>
              <w:pStyle w:val="Table-Body-centred"/>
              <w:rPr>
                <w:b/>
              </w:rPr>
            </w:pPr>
            <w:r w:rsidRPr="0273BD5E">
              <w:rPr>
                <w:rFonts w:eastAsia="Aptos"/>
              </w:rPr>
              <w:t>0.91</w:t>
            </w:r>
          </w:p>
        </w:tc>
        <w:tc>
          <w:tcPr>
            <w:tcW w:w="979" w:type="dxa"/>
          </w:tcPr>
          <w:p w14:paraId="638DCBA7" w14:textId="20E82D4E" w:rsidR="0011612C" w:rsidRDefault="00AD318D" w:rsidP="007B486E">
            <w:pPr>
              <w:pStyle w:val="Table-Body-centred"/>
              <w:rPr>
                <w:b/>
              </w:rPr>
            </w:pPr>
            <w:r w:rsidRPr="0273BD5E">
              <w:rPr>
                <w:rFonts w:eastAsia="Aptos"/>
              </w:rPr>
              <w:t>27.0</w:t>
            </w:r>
          </w:p>
        </w:tc>
        <w:tc>
          <w:tcPr>
            <w:tcW w:w="987" w:type="dxa"/>
          </w:tcPr>
          <w:p w14:paraId="51CAB084" w14:textId="05EEACEF" w:rsidR="0011612C" w:rsidRDefault="005E78BF" w:rsidP="007B486E">
            <w:pPr>
              <w:pStyle w:val="Table-Body-centred"/>
              <w:rPr>
                <w:b/>
              </w:rPr>
            </w:pPr>
            <w:r w:rsidRPr="0273BD5E">
              <w:rPr>
                <w:rFonts w:eastAsia="Aptos"/>
              </w:rPr>
              <w:t>9.7</w:t>
            </w:r>
          </w:p>
        </w:tc>
        <w:tc>
          <w:tcPr>
            <w:tcW w:w="1134" w:type="dxa"/>
          </w:tcPr>
          <w:p w14:paraId="67E2928A" w14:textId="380065CC" w:rsidR="0011612C" w:rsidRDefault="002B25C9" w:rsidP="007B486E">
            <w:pPr>
              <w:pStyle w:val="Table-Body-centred"/>
              <w:rPr>
                <w:b/>
              </w:rPr>
            </w:pPr>
            <w:r w:rsidRPr="0273BD5E">
              <w:rPr>
                <w:rFonts w:eastAsia="Aptos"/>
              </w:rPr>
              <w:t>2.92</w:t>
            </w:r>
          </w:p>
        </w:tc>
        <w:tc>
          <w:tcPr>
            <w:tcW w:w="951" w:type="dxa"/>
          </w:tcPr>
          <w:p w14:paraId="7A1CA91F" w14:textId="7348E030" w:rsidR="0011612C" w:rsidRDefault="001135C1" w:rsidP="007B486E">
            <w:pPr>
              <w:pStyle w:val="Table-Body-centred"/>
              <w:rPr>
                <w:b/>
              </w:rPr>
            </w:pPr>
            <w:r w:rsidRPr="0273BD5E">
              <w:rPr>
                <w:rFonts w:eastAsia="Aptos"/>
              </w:rPr>
              <w:t>4.49</w:t>
            </w:r>
          </w:p>
        </w:tc>
        <w:tc>
          <w:tcPr>
            <w:tcW w:w="980" w:type="dxa"/>
          </w:tcPr>
          <w:p w14:paraId="3891072B" w14:textId="62112FB4" w:rsidR="0011612C" w:rsidRDefault="004A194A" w:rsidP="007B486E">
            <w:pPr>
              <w:pStyle w:val="Table-Body-centred"/>
              <w:rPr>
                <w:b/>
              </w:rPr>
            </w:pPr>
            <w:r w:rsidRPr="0273BD5E">
              <w:rPr>
                <w:rFonts w:eastAsia="Aptos"/>
                <w:lang w:val="de-DE"/>
              </w:rPr>
              <w:t>11.1</w:t>
            </w:r>
          </w:p>
        </w:tc>
      </w:tr>
      <w:tr w:rsidR="0011612C" w14:paraId="4AC11694" w14:textId="77777777" w:rsidTr="0097316C">
        <w:tc>
          <w:tcPr>
            <w:tcW w:w="973" w:type="dxa"/>
          </w:tcPr>
          <w:p w14:paraId="02214BFE" w14:textId="6E1CC7D5" w:rsidR="0011612C" w:rsidRDefault="0011612C" w:rsidP="007B486E">
            <w:pPr>
              <w:pStyle w:val="Table-Body-leftaligned"/>
            </w:pPr>
            <w:r>
              <w:t>30.72</w:t>
            </w:r>
          </w:p>
        </w:tc>
        <w:tc>
          <w:tcPr>
            <w:tcW w:w="967" w:type="dxa"/>
          </w:tcPr>
          <w:p w14:paraId="526D08E4" w14:textId="091A8501" w:rsidR="0011612C" w:rsidRDefault="0011612C" w:rsidP="007B486E">
            <w:pPr>
              <w:pStyle w:val="Table-Body-centred"/>
              <w:rPr>
                <w:b/>
              </w:rPr>
            </w:pPr>
            <w:r w:rsidRPr="0273BD5E">
              <w:rPr>
                <w:rFonts w:eastAsia="Aptos"/>
              </w:rPr>
              <w:t>7.77</w:t>
            </w:r>
          </w:p>
        </w:tc>
        <w:tc>
          <w:tcPr>
            <w:tcW w:w="966" w:type="dxa"/>
          </w:tcPr>
          <w:p w14:paraId="3BFB06D2" w14:textId="2C7F1CFA" w:rsidR="0011612C" w:rsidRDefault="002B1DEF" w:rsidP="007B486E">
            <w:pPr>
              <w:pStyle w:val="Table-Body-centred"/>
              <w:rPr>
                <w:b/>
              </w:rPr>
            </w:pPr>
            <w:r w:rsidRPr="0273BD5E">
              <w:rPr>
                <w:rFonts w:eastAsia="Aptos"/>
              </w:rPr>
              <w:t>8.04</w:t>
            </w:r>
          </w:p>
        </w:tc>
        <w:tc>
          <w:tcPr>
            <w:tcW w:w="984" w:type="dxa"/>
          </w:tcPr>
          <w:p w14:paraId="284177AA" w14:textId="64694D72" w:rsidR="0011612C" w:rsidRDefault="007E3CB6" w:rsidP="007B486E">
            <w:pPr>
              <w:pStyle w:val="Table-Body-centred"/>
              <w:rPr>
                <w:b/>
              </w:rPr>
            </w:pPr>
            <w:r w:rsidRPr="0273BD5E">
              <w:rPr>
                <w:rFonts w:eastAsia="Aptos"/>
              </w:rPr>
              <w:t>9.12</w:t>
            </w:r>
          </w:p>
        </w:tc>
        <w:tc>
          <w:tcPr>
            <w:tcW w:w="966" w:type="dxa"/>
          </w:tcPr>
          <w:p w14:paraId="72987245" w14:textId="03173485" w:rsidR="0011612C" w:rsidRDefault="005E49F8" w:rsidP="007B486E">
            <w:pPr>
              <w:pStyle w:val="Table-Body-centred"/>
              <w:rPr>
                <w:b/>
              </w:rPr>
            </w:pPr>
            <w:r w:rsidRPr="0273BD5E">
              <w:rPr>
                <w:rFonts w:eastAsia="Aptos"/>
              </w:rPr>
              <w:t>2.72</w:t>
            </w:r>
          </w:p>
        </w:tc>
        <w:tc>
          <w:tcPr>
            <w:tcW w:w="966" w:type="dxa"/>
          </w:tcPr>
          <w:p w14:paraId="5D64C623" w14:textId="3B0B6EB9" w:rsidR="0011612C" w:rsidRDefault="009F5A0C" w:rsidP="007B486E">
            <w:pPr>
              <w:pStyle w:val="Table-Body-centred"/>
              <w:rPr>
                <w:b/>
              </w:rPr>
            </w:pPr>
            <w:r w:rsidRPr="0273BD5E">
              <w:rPr>
                <w:rFonts w:eastAsia="Aptos"/>
              </w:rPr>
              <w:t>5.26</w:t>
            </w:r>
          </w:p>
        </w:tc>
        <w:tc>
          <w:tcPr>
            <w:tcW w:w="992" w:type="dxa"/>
          </w:tcPr>
          <w:p w14:paraId="7E121D54" w14:textId="13AAC4F4" w:rsidR="0011612C" w:rsidRDefault="006D0B85" w:rsidP="007B486E">
            <w:pPr>
              <w:pStyle w:val="Table-Body-centred"/>
              <w:rPr>
                <w:b/>
              </w:rPr>
            </w:pPr>
            <w:r w:rsidRPr="0273BD5E">
              <w:rPr>
                <w:rFonts w:eastAsia="Aptos"/>
              </w:rPr>
              <w:t>0.90</w:t>
            </w:r>
          </w:p>
        </w:tc>
        <w:tc>
          <w:tcPr>
            <w:tcW w:w="978" w:type="dxa"/>
          </w:tcPr>
          <w:p w14:paraId="17FC1FF2" w14:textId="0EAC1C7D" w:rsidR="0011612C" w:rsidRDefault="00723F8C" w:rsidP="007B486E">
            <w:pPr>
              <w:pStyle w:val="Table-Body-centred"/>
              <w:rPr>
                <w:b/>
              </w:rPr>
            </w:pPr>
            <w:r w:rsidRPr="0273BD5E">
              <w:rPr>
                <w:rFonts w:eastAsia="Aptos"/>
              </w:rPr>
              <w:t>7.29</w:t>
            </w:r>
          </w:p>
        </w:tc>
        <w:tc>
          <w:tcPr>
            <w:tcW w:w="1125" w:type="dxa"/>
          </w:tcPr>
          <w:p w14:paraId="3E624747" w14:textId="3C5BFB49" w:rsidR="0011612C" w:rsidRDefault="00D90660" w:rsidP="007B486E">
            <w:pPr>
              <w:pStyle w:val="Table-Body-centred"/>
              <w:rPr>
                <w:b/>
              </w:rPr>
            </w:pPr>
            <w:r w:rsidRPr="0273BD5E">
              <w:rPr>
                <w:rFonts w:eastAsia="Aptos"/>
              </w:rPr>
              <w:t>0.415</w:t>
            </w:r>
          </w:p>
        </w:tc>
        <w:tc>
          <w:tcPr>
            <w:tcW w:w="979" w:type="dxa"/>
          </w:tcPr>
          <w:p w14:paraId="5B5549C1" w14:textId="1894438B" w:rsidR="0011612C" w:rsidRDefault="008711B2" w:rsidP="007B486E">
            <w:pPr>
              <w:pStyle w:val="Table-Body-centred"/>
              <w:rPr>
                <w:b/>
              </w:rPr>
            </w:pPr>
            <w:r w:rsidRPr="0273BD5E">
              <w:rPr>
                <w:rFonts w:eastAsia="Aptos"/>
              </w:rPr>
              <w:t>2.13</w:t>
            </w:r>
          </w:p>
        </w:tc>
        <w:tc>
          <w:tcPr>
            <w:tcW w:w="987" w:type="dxa"/>
          </w:tcPr>
          <w:p w14:paraId="71FB5E95" w14:textId="2BB5901F" w:rsidR="0011612C" w:rsidRDefault="003E7FDA" w:rsidP="007B486E">
            <w:pPr>
              <w:pStyle w:val="Table-Body-centred"/>
              <w:rPr>
                <w:b/>
              </w:rPr>
            </w:pPr>
            <w:r w:rsidRPr="0273BD5E">
              <w:rPr>
                <w:rFonts w:eastAsia="Aptos"/>
              </w:rPr>
              <w:t>3.46</w:t>
            </w:r>
          </w:p>
        </w:tc>
        <w:tc>
          <w:tcPr>
            <w:tcW w:w="1134" w:type="dxa"/>
          </w:tcPr>
          <w:p w14:paraId="5368626E" w14:textId="083E64D1" w:rsidR="0011612C" w:rsidRDefault="00CD3BD5" w:rsidP="007B486E">
            <w:pPr>
              <w:pStyle w:val="Table-Body-centred"/>
              <w:rPr>
                <w:b/>
              </w:rPr>
            </w:pPr>
            <w:r w:rsidRPr="0273BD5E">
              <w:rPr>
                <w:rFonts w:eastAsia="Aptos"/>
              </w:rPr>
              <w:t>0.459</w:t>
            </w:r>
          </w:p>
        </w:tc>
        <w:tc>
          <w:tcPr>
            <w:tcW w:w="951" w:type="dxa"/>
          </w:tcPr>
          <w:p w14:paraId="6694E9CE" w14:textId="6611603B" w:rsidR="0011612C" w:rsidRDefault="007E441A" w:rsidP="007B486E">
            <w:pPr>
              <w:pStyle w:val="Table-Body-centred"/>
              <w:rPr>
                <w:b/>
              </w:rPr>
            </w:pPr>
            <w:r w:rsidRPr="0273BD5E">
              <w:rPr>
                <w:rFonts w:eastAsia="Aptos"/>
              </w:rPr>
              <w:t>0.094</w:t>
            </w:r>
          </w:p>
        </w:tc>
        <w:tc>
          <w:tcPr>
            <w:tcW w:w="980" w:type="dxa"/>
          </w:tcPr>
          <w:p w14:paraId="79DA677D" w14:textId="5F74BBE7" w:rsidR="0011612C" w:rsidRDefault="00FE2036" w:rsidP="007B486E">
            <w:pPr>
              <w:pStyle w:val="Table-Body-centred"/>
              <w:rPr>
                <w:b/>
              </w:rPr>
            </w:pPr>
            <w:r w:rsidRPr="0273BD5E">
              <w:rPr>
                <w:rFonts w:eastAsia="Aptos"/>
                <w:lang w:val="de-DE"/>
              </w:rPr>
              <w:t>0.130</w:t>
            </w:r>
          </w:p>
        </w:tc>
      </w:tr>
      <w:tr w:rsidR="0011612C" w14:paraId="19F9B8BE" w14:textId="77777777" w:rsidTr="0097316C">
        <w:tc>
          <w:tcPr>
            <w:tcW w:w="973" w:type="dxa"/>
          </w:tcPr>
          <w:p w14:paraId="6C8C0275" w14:textId="155729B9" w:rsidR="0011612C" w:rsidRDefault="0011612C" w:rsidP="007B486E">
            <w:pPr>
              <w:pStyle w:val="Table-Body-leftaligned"/>
            </w:pPr>
            <w:r>
              <w:t>0.478</w:t>
            </w:r>
          </w:p>
        </w:tc>
        <w:tc>
          <w:tcPr>
            <w:tcW w:w="967" w:type="dxa"/>
          </w:tcPr>
          <w:p w14:paraId="52472269" w14:textId="06545B6D" w:rsidR="0011612C" w:rsidRDefault="0011612C" w:rsidP="007B486E">
            <w:pPr>
              <w:pStyle w:val="Table-Body-centred"/>
              <w:rPr>
                <w:b/>
              </w:rPr>
            </w:pPr>
            <w:r w:rsidRPr="0273BD5E">
              <w:rPr>
                <w:rFonts w:eastAsia="Aptos"/>
              </w:rPr>
              <w:t>0.325</w:t>
            </w:r>
          </w:p>
        </w:tc>
        <w:tc>
          <w:tcPr>
            <w:tcW w:w="966" w:type="dxa"/>
          </w:tcPr>
          <w:p w14:paraId="0E00032B" w14:textId="7C8785C9" w:rsidR="0011612C" w:rsidRDefault="00CB2D28" w:rsidP="007B486E">
            <w:pPr>
              <w:pStyle w:val="Table-Body-centred"/>
              <w:rPr>
                <w:b/>
              </w:rPr>
            </w:pPr>
            <w:r w:rsidRPr="0273BD5E">
              <w:rPr>
                <w:rFonts w:eastAsia="Aptos"/>
              </w:rPr>
              <w:t>0.748</w:t>
            </w:r>
          </w:p>
        </w:tc>
        <w:tc>
          <w:tcPr>
            <w:tcW w:w="984" w:type="dxa"/>
          </w:tcPr>
          <w:p w14:paraId="3186471D" w14:textId="5FB38B28" w:rsidR="0011612C" w:rsidRDefault="00115BAA" w:rsidP="007B486E">
            <w:pPr>
              <w:pStyle w:val="Table-Body-centred"/>
              <w:rPr>
                <w:b/>
              </w:rPr>
            </w:pPr>
            <w:r w:rsidRPr="0273BD5E">
              <w:rPr>
                <w:rFonts w:eastAsia="Aptos"/>
              </w:rPr>
              <w:t>0.405</w:t>
            </w:r>
          </w:p>
        </w:tc>
        <w:tc>
          <w:tcPr>
            <w:tcW w:w="966" w:type="dxa"/>
          </w:tcPr>
          <w:p w14:paraId="0762E9BF" w14:textId="3AB1E735" w:rsidR="0011612C" w:rsidRDefault="00EF233F" w:rsidP="007B486E">
            <w:pPr>
              <w:pStyle w:val="Table-Body-centred"/>
              <w:rPr>
                <w:b/>
              </w:rPr>
            </w:pPr>
            <w:r w:rsidRPr="0273BD5E">
              <w:rPr>
                <w:rFonts w:eastAsia="Aptos"/>
              </w:rPr>
              <w:t>0.450</w:t>
            </w:r>
          </w:p>
        </w:tc>
        <w:tc>
          <w:tcPr>
            <w:tcW w:w="966" w:type="dxa"/>
          </w:tcPr>
          <w:p w14:paraId="78ADFF6D" w14:textId="5A52B1BA" w:rsidR="0011612C" w:rsidRDefault="00011582" w:rsidP="007B486E">
            <w:pPr>
              <w:pStyle w:val="Table-Body-centred"/>
              <w:rPr>
                <w:b/>
              </w:rPr>
            </w:pPr>
            <w:r w:rsidRPr="0273BD5E">
              <w:rPr>
                <w:rFonts w:eastAsia="Aptos"/>
              </w:rPr>
              <w:t>0.906</w:t>
            </w:r>
          </w:p>
        </w:tc>
        <w:tc>
          <w:tcPr>
            <w:tcW w:w="992" w:type="dxa"/>
          </w:tcPr>
          <w:p w14:paraId="462CFDE5" w14:textId="2F803FA0" w:rsidR="0011612C" w:rsidRDefault="00465D72" w:rsidP="007B486E">
            <w:pPr>
              <w:pStyle w:val="Table-Body-centred"/>
              <w:rPr>
                <w:b/>
              </w:rPr>
            </w:pPr>
            <w:r w:rsidRPr="0273BD5E">
              <w:rPr>
                <w:rFonts w:eastAsia="Aptos"/>
              </w:rPr>
              <w:t>0.181</w:t>
            </w:r>
          </w:p>
        </w:tc>
        <w:tc>
          <w:tcPr>
            <w:tcW w:w="978" w:type="dxa"/>
          </w:tcPr>
          <w:p w14:paraId="4715196D" w14:textId="0FE3B74D" w:rsidR="0011612C" w:rsidRDefault="00685657" w:rsidP="007B486E">
            <w:pPr>
              <w:pStyle w:val="Table-Body-centred"/>
              <w:rPr>
                <w:b/>
              </w:rPr>
            </w:pPr>
            <w:r w:rsidRPr="0273BD5E">
              <w:rPr>
                <w:rFonts w:eastAsia="Aptos"/>
              </w:rPr>
              <w:t>0.068</w:t>
            </w:r>
          </w:p>
        </w:tc>
        <w:tc>
          <w:tcPr>
            <w:tcW w:w="1125" w:type="dxa"/>
          </w:tcPr>
          <w:p w14:paraId="0F7D3F45" w14:textId="053C761B" w:rsidR="0011612C" w:rsidRDefault="00646957" w:rsidP="007B486E">
            <w:pPr>
              <w:pStyle w:val="Table-Body-centred"/>
              <w:rPr>
                <w:b/>
              </w:rPr>
            </w:pPr>
            <w:r w:rsidRPr="0273BD5E">
              <w:rPr>
                <w:rFonts w:eastAsia="Aptos"/>
              </w:rPr>
              <w:t>0.594</w:t>
            </w:r>
          </w:p>
        </w:tc>
        <w:tc>
          <w:tcPr>
            <w:tcW w:w="979" w:type="dxa"/>
          </w:tcPr>
          <w:p w14:paraId="52F0F748" w14:textId="59F39ACD" w:rsidR="0011612C" w:rsidRDefault="00945C04" w:rsidP="007B486E">
            <w:pPr>
              <w:pStyle w:val="Table-Body-centred"/>
              <w:rPr>
                <w:b/>
              </w:rPr>
            </w:pPr>
            <w:r w:rsidRPr="0273BD5E">
              <w:rPr>
                <w:rFonts w:eastAsia="Aptos"/>
              </w:rPr>
              <w:t>0.378</w:t>
            </w:r>
          </w:p>
        </w:tc>
        <w:tc>
          <w:tcPr>
            <w:tcW w:w="987" w:type="dxa"/>
          </w:tcPr>
          <w:p w14:paraId="014B6E5C" w14:textId="5EF16DB6" w:rsidR="0011612C" w:rsidRDefault="006C40C4" w:rsidP="007B486E">
            <w:pPr>
              <w:pStyle w:val="Table-Body-centred"/>
              <w:rPr>
                <w:b/>
              </w:rPr>
            </w:pPr>
            <w:r w:rsidRPr="0273BD5E">
              <w:rPr>
                <w:rFonts w:eastAsia="Aptos"/>
              </w:rPr>
              <w:t>0.545</w:t>
            </w:r>
          </w:p>
        </w:tc>
        <w:tc>
          <w:tcPr>
            <w:tcW w:w="1134" w:type="dxa"/>
          </w:tcPr>
          <w:p w14:paraId="45D573CC" w14:textId="61899C30" w:rsidR="0011612C" w:rsidRDefault="005E41F4" w:rsidP="007B486E">
            <w:pPr>
              <w:pStyle w:val="Table-Body-centred"/>
              <w:rPr>
                <w:b/>
              </w:rPr>
            </w:pPr>
            <w:r w:rsidRPr="0273BD5E">
              <w:rPr>
                <w:rFonts w:eastAsia="Aptos"/>
              </w:rPr>
              <w:t>0.980</w:t>
            </w:r>
          </w:p>
        </w:tc>
        <w:tc>
          <w:tcPr>
            <w:tcW w:w="951" w:type="dxa"/>
          </w:tcPr>
          <w:p w14:paraId="28C831AD" w14:textId="43E679B2" w:rsidR="0011612C" w:rsidRDefault="00C94978" w:rsidP="007B486E">
            <w:pPr>
              <w:pStyle w:val="Table-Body-centred"/>
              <w:rPr>
                <w:b/>
              </w:rPr>
            </w:pPr>
            <w:r w:rsidRPr="0273BD5E">
              <w:rPr>
                <w:rFonts w:eastAsia="Aptos"/>
              </w:rPr>
              <w:t>0.112</w:t>
            </w:r>
          </w:p>
        </w:tc>
        <w:tc>
          <w:tcPr>
            <w:tcW w:w="980" w:type="dxa"/>
          </w:tcPr>
          <w:p w14:paraId="2326939D" w14:textId="296E577B" w:rsidR="0011612C" w:rsidRDefault="00DF7E6F" w:rsidP="007B486E">
            <w:pPr>
              <w:pStyle w:val="Table-Body-centred"/>
              <w:rPr>
                <w:b/>
              </w:rPr>
            </w:pPr>
            <w:r w:rsidRPr="0273BD5E">
              <w:rPr>
                <w:rFonts w:eastAsia="Aptos"/>
                <w:lang w:val="de-DE"/>
              </w:rPr>
              <w:t>0.407</w:t>
            </w:r>
          </w:p>
        </w:tc>
      </w:tr>
      <w:tr w:rsidR="0011612C" w14:paraId="2B1BE4BF" w14:textId="77777777" w:rsidTr="0097316C">
        <w:tc>
          <w:tcPr>
            <w:tcW w:w="973" w:type="dxa"/>
          </w:tcPr>
          <w:p w14:paraId="1C31082C" w14:textId="62A97CA0" w:rsidR="0011612C" w:rsidRDefault="0011612C" w:rsidP="007B486E">
            <w:pPr>
              <w:pStyle w:val="Table-Body-leftaligned"/>
            </w:pPr>
            <w:r>
              <w:t>0.088</w:t>
            </w:r>
          </w:p>
        </w:tc>
        <w:tc>
          <w:tcPr>
            <w:tcW w:w="967" w:type="dxa"/>
          </w:tcPr>
          <w:p w14:paraId="20134DD6" w14:textId="14DD2D8E" w:rsidR="0011612C" w:rsidRDefault="0011612C" w:rsidP="007B486E">
            <w:pPr>
              <w:pStyle w:val="Table-Body-centred"/>
              <w:rPr>
                <w:b/>
              </w:rPr>
            </w:pPr>
            <w:r w:rsidRPr="0273BD5E">
              <w:rPr>
                <w:rFonts w:eastAsia="Aptos"/>
              </w:rPr>
              <w:t>0.001</w:t>
            </w:r>
          </w:p>
        </w:tc>
        <w:tc>
          <w:tcPr>
            <w:tcW w:w="966" w:type="dxa"/>
          </w:tcPr>
          <w:p w14:paraId="1F9DDA05" w14:textId="1BC78497" w:rsidR="0011612C" w:rsidRDefault="00FB17CA" w:rsidP="007B486E">
            <w:pPr>
              <w:pStyle w:val="Table-Body-centred"/>
              <w:rPr>
                <w:b/>
              </w:rPr>
            </w:pPr>
            <w:r w:rsidRPr="0273BD5E">
              <w:rPr>
                <w:rFonts w:eastAsia="Aptos"/>
              </w:rPr>
              <w:t>0.001</w:t>
            </w:r>
          </w:p>
        </w:tc>
        <w:tc>
          <w:tcPr>
            <w:tcW w:w="984" w:type="dxa"/>
          </w:tcPr>
          <w:p w14:paraId="05C1AC0A" w14:textId="079B86DA" w:rsidR="0011612C" w:rsidRDefault="00AA0532" w:rsidP="007B486E">
            <w:pPr>
              <w:pStyle w:val="Table-Body-centred"/>
              <w:rPr>
                <w:b/>
              </w:rPr>
            </w:pPr>
            <w:r w:rsidRPr="0273BD5E">
              <w:rPr>
                <w:rFonts w:eastAsia="Aptos"/>
              </w:rPr>
              <w:t>0.939</w:t>
            </w:r>
          </w:p>
        </w:tc>
        <w:tc>
          <w:tcPr>
            <w:tcW w:w="966" w:type="dxa"/>
          </w:tcPr>
          <w:p w14:paraId="71F1B447" w14:textId="405A1A9B" w:rsidR="0011612C" w:rsidRDefault="00B665C7" w:rsidP="007B486E">
            <w:pPr>
              <w:pStyle w:val="Table-Body-centred"/>
              <w:rPr>
                <w:b/>
              </w:rPr>
            </w:pPr>
            <w:r w:rsidRPr="0273BD5E">
              <w:rPr>
                <w:rFonts w:eastAsia="Aptos"/>
              </w:rPr>
              <w:t>0.157</w:t>
            </w:r>
          </w:p>
        </w:tc>
        <w:tc>
          <w:tcPr>
            <w:tcW w:w="966" w:type="dxa"/>
          </w:tcPr>
          <w:p w14:paraId="609DEDEB" w14:textId="0C3BD95E" w:rsidR="0011612C" w:rsidRDefault="007969E4" w:rsidP="007B486E">
            <w:pPr>
              <w:pStyle w:val="Table-Body-centred"/>
              <w:rPr>
                <w:b/>
              </w:rPr>
            </w:pPr>
            <w:r w:rsidRPr="0273BD5E">
              <w:rPr>
                <w:rFonts w:eastAsia="Aptos"/>
              </w:rPr>
              <w:t>0.001</w:t>
            </w:r>
          </w:p>
        </w:tc>
        <w:tc>
          <w:tcPr>
            <w:tcW w:w="992" w:type="dxa"/>
          </w:tcPr>
          <w:p w14:paraId="25BD4064" w14:textId="3E2787CE" w:rsidR="0011612C" w:rsidRDefault="003714D7" w:rsidP="007B486E">
            <w:pPr>
              <w:pStyle w:val="Table-Body-centred"/>
              <w:rPr>
                <w:b/>
              </w:rPr>
            </w:pPr>
            <w:r w:rsidRPr="0273BD5E">
              <w:rPr>
                <w:rFonts w:eastAsia="Aptos"/>
              </w:rPr>
              <w:t>0.001</w:t>
            </w:r>
          </w:p>
        </w:tc>
        <w:tc>
          <w:tcPr>
            <w:tcW w:w="978" w:type="dxa"/>
          </w:tcPr>
          <w:p w14:paraId="685C0502" w14:textId="3EF84B84" w:rsidR="0011612C" w:rsidRDefault="003D01DB" w:rsidP="007B486E">
            <w:pPr>
              <w:pStyle w:val="Table-Body-centred"/>
              <w:rPr>
                <w:b/>
              </w:rPr>
            </w:pPr>
            <w:r w:rsidRPr="0273BD5E">
              <w:rPr>
                <w:rFonts w:eastAsia="Aptos"/>
              </w:rPr>
              <w:t>0.846</w:t>
            </w:r>
          </w:p>
        </w:tc>
        <w:tc>
          <w:tcPr>
            <w:tcW w:w="1125" w:type="dxa"/>
          </w:tcPr>
          <w:p w14:paraId="2D38FEE9" w14:textId="15A08C0F" w:rsidR="0011612C" w:rsidRDefault="003872EC" w:rsidP="007B486E">
            <w:pPr>
              <w:pStyle w:val="Table-Body-centred"/>
              <w:rPr>
                <w:b/>
              </w:rPr>
            </w:pPr>
            <w:r w:rsidRPr="0273BD5E">
              <w:rPr>
                <w:rFonts w:eastAsia="Aptos"/>
              </w:rPr>
              <w:t>0.013</w:t>
            </w:r>
          </w:p>
        </w:tc>
        <w:tc>
          <w:tcPr>
            <w:tcW w:w="979" w:type="dxa"/>
          </w:tcPr>
          <w:p w14:paraId="7E97FAAC" w14:textId="73ED24D7" w:rsidR="0011612C" w:rsidRDefault="00BC497D" w:rsidP="007B486E">
            <w:pPr>
              <w:pStyle w:val="Table-Body-centred"/>
              <w:rPr>
                <w:b/>
              </w:rPr>
            </w:pPr>
            <w:r w:rsidRPr="0273BD5E">
              <w:rPr>
                <w:rFonts w:eastAsia="Aptos"/>
              </w:rPr>
              <w:t>0.002</w:t>
            </w:r>
          </w:p>
        </w:tc>
        <w:tc>
          <w:tcPr>
            <w:tcW w:w="987" w:type="dxa"/>
          </w:tcPr>
          <w:p w14:paraId="27788402" w14:textId="2CD916C9" w:rsidR="0011612C" w:rsidRDefault="00712E80" w:rsidP="007B486E">
            <w:pPr>
              <w:pStyle w:val="Table-Body-centred"/>
              <w:rPr>
                <w:b/>
              </w:rPr>
            </w:pPr>
            <w:r w:rsidRPr="0273BD5E">
              <w:rPr>
                <w:rFonts w:eastAsia="Aptos"/>
              </w:rPr>
              <w:t>0.004</w:t>
            </w:r>
          </w:p>
        </w:tc>
        <w:tc>
          <w:tcPr>
            <w:tcW w:w="1134" w:type="dxa"/>
          </w:tcPr>
          <w:p w14:paraId="556D0D61" w14:textId="08D3ABD9" w:rsidR="0011612C" w:rsidRDefault="00FB51C0" w:rsidP="007B486E">
            <w:pPr>
              <w:pStyle w:val="Table-Body-centred"/>
              <w:rPr>
                <w:b/>
              </w:rPr>
            </w:pPr>
            <w:r w:rsidRPr="0273BD5E">
              <w:rPr>
                <w:rFonts w:eastAsia="Aptos"/>
              </w:rPr>
              <w:t>0.464</w:t>
            </w:r>
          </w:p>
        </w:tc>
        <w:tc>
          <w:tcPr>
            <w:tcW w:w="951" w:type="dxa"/>
          </w:tcPr>
          <w:p w14:paraId="53A7151C" w14:textId="0C163B7A" w:rsidR="0011612C" w:rsidRDefault="00DE181F" w:rsidP="007B486E">
            <w:pPr>
              <w:pStyle w:val="Table-Body-centred"/>
              <w:rPr>
                <w:b/>
              </w:rPr>
            </w:pPr>
            <w:r w:rsidRPr="0273BD5E">
              <w:rPr>
                <w:rFonts w:eastAsia="Aptos"/>
              </w:rPr>
              <w:t>0.100</w:t>
            </w:r>
          </w:p>
        </w:tc>
        <w:tc>
          <w:tcPr>
            <w:tcW w:w="980" w:type="dxa"/>
          </w:tcPr>
          <w:p w14:paraId="4BE1A8F7" w14:textId="09CD3D2D" w:rsidR="0011612C" w:rsidRDefault="00A66CAA" w:rsidP="007B486E">
            <w:pPr>
              <w:pStyle w:val="Table-Body-centred"/>
              <w:rPr>
                <w:b/>
              </w:rPr>
            </w:pPr>
            <w:r w:rsidRPr="0273BD5E">
              <w:rPr>
                <w:rFonts w:eastAsia="Aptos"/>
                <w:lang w:val="de-DE"/>
              </w:rPr>
              <w:t>0.007</w:t>
            </w:r>
          </w:p>
        </w:tc>
      </w:tr>
      <w:tr w:rsidR="0011612C" w14:paraId="748C730F" w14:textId="77777777" w:rsidTr="0097316C">
        <w:tc>
          <w:tcPr>
            <w:tcW w:w="973" w:type="dxa"/>
          </w:tcPr>
          <w:p w14:paraId="68234522" w14:textId="04E2E889" w:rsidR="0011612C" w:rsidRDefault="0011612C" w:rsidP="007B486E">
            <w:pPr>
              <w:pStyle w:val="Table-Body-leftaligned"/>
            </w:pPr>
            <w:r>
              <w:t>0.882</w:t>
            </w:r>
          </w:p>
        </w:tc>
        <w:tc>
          <w:tcPr>
            <w:tcW w:w="967" w:type="dxa"/>
          </w:tcPr>
          <w:p w14:paraId="2C2009B6" w14:textId="4EFDC9EF" w:rsidR="0011612C" w:rsidRDefault="0011612C" w:rsidP="007B486E">
            <w:pPr>
              <w:pStyle w:val="Table-Body-centred"/>
              <w:rPr>
                <w:b/>
              </w:rPr>
            </w:pPr>
            <w:r w:rsidRPr="0273BD5E">
              <w:rPr>
                <w:rFonts w:eastAsia="Aptos"/>
              </w:rPr>
              <w:t>0.884</w:t>
            </w:r>
          </w:p>
        </w:tc>
        <w:tc>
          <w:tcPr>
            <w:tcW w:w="966" w:type="dxa"/>
          </w:tcPr>
          <w:p w14:paraId="64215538" w14:textId="533629AB" w:rsidR="0011612C" w:rsidRDefault="005720CA" w:rsidP="007B486E">
            <w:pPr>
              <w:pStyle w:val="Table-Body-centred"/>
              <w:rPr>
                <w:b/>
              </w:rPr>
            </w:pPr>
            <w:r w:rsidRPr="0273BD5E">
              <w:rPr>
                <w:rFonts w:eastAsia="Aptos"/>
              </w:rPr>
              <w:t>0.854</w:t>
            </w:r>
          </w:p>
        </w:tc>
        <w:tc>
          <w:tcPr>
            <w:tcW w:w="984" w:type="dxa"/>
          </w:tcPr>
          <w:p w14:paraId="6DCF37D5" w14:textId="4DC3BFFC" w:rsidR="0011612C" w:rsidRDefault="00F673F5" w:rsidP="007B486E">
            <w:pPr>
              <w:pStyle w:val="Table-Body-centred"/>
              <w:rPr>
                <w:b/>
              </w:rPr>
            </w:pPr>
            <w:r w:rsidRPr="0273BD5E">
              <w:rPr>
                <w:rFonts w:eastAsia="Aptos"/>
              </w:rPr>
              <w:t>0.851</w:t>
            </w:r>
          </w:p>
        </w:tc>
        <w:tc>
          <w:tcPr>
            <w:tcW w:w="966" w:type="dxa"/>
          </w:tcPr>
          <w:p w14:paraId="419DD533" w14:textId="06371CF5" w:rsidR="0011612C" w:rsidRDefault="00442577" w:rsidP="007B486E">
            <w:pPr>
              <w:pStyle w:val="Table-Body-centred"/>
              <w:rPr>
                <w:b/>
              </w:rPr>
            </w:pPr>
            <w:r w:rsidRPr="0273BD5E">
              <w:rPr>
                <w:rFonts w:eastAsia="Aptos"/>
              </w:rPr>
              <w:t>0.760</w:t>
            </w:r>
          </w:p>
        </w:tc>
        <w:tc>
          <w:tcPr>
            <w:tcW w:w="966" w:type="dxa"/>
          </w:tcPr>
          <w:p w14:paraId="5F08D1E1" w14:textId="430E4600" w:rsidR="0011612C" w:rsidRDefault="006B2F0A" w:rsidP="007B486E">
            <w:pPr>
              <w:pStyle w:val="Table-Body-centred"/>
              <w:rPr>
                <w:b/>
              </w:rPr>
            </w:pPr>
            <w:r w:rsidRPr="0273BD5E">
              <w:rPr>
                <w:rFonts w:eastAsia="Aptos"/>
              </w:rPr>
              <w:t>0.996</w:t>
            </w:r>
          </w:p>
        </w:tc>
        <w:tc>
          <w:tcPr>
            <w:tcW w:w="992" w:type="dxa"/>
          </w:tcPr>
          <w:p w14:paraId="70688219" w14:textId="433BC610" w:rsidR="0011612C" w:rsidRDefault="00624C7E" w:rsidP="007B486E">
            <w:pPr>
              <w:pStyle w:val="Table-Body-centred"/>
              <w:rPr>
                <w:b/>
              </w:rPr>
            </w:pPr>
            <w:r w:rsidRPr="0273BD5E">
              <w:rPr>
                <w:rFonts w:eastAsia="Aptos"/>
              </w:rPr>
              <w:t>0.115</w:t>
            </w:r>
          </w:p>
        </w:tc>
        <w:tc>
          <w:tcPr>
            <w:tcW w:w="978" w:type="dxa"/>
          </w:tcPr>
          <w:p w14:paraId="7453DF5B" w14:textId="5C5C0E47" w:rsidR="0011612C" w:rsidRDefault="00213BEE" w:rsidP="007B486E">
            <w:pPr>
              <w:pStyle w:val="Table-Body-centred"/>
              <w:rPr>
                <w:b/>
              </w:rPr>
            </w:pPr>
            <w:r w:rsidRPr="0273BD5E">
              <w:rPr>
                <w:rFonts w:eastAsia="Aptos"/>
              </w:rPr>
              <w:t>0.591</w:t>
            </w:r>
          </w:p>
        </w:tc>
        <w:tc>
          <w:tcPr>
            <w:tcW w:w="1125" w:type="dxa"/>
          </w:tcPr>
          <w:p w14:paraId="50ACA403" w14:textId="78C1DA0E" w:rsidR="0011612C" w:rsidRDefault="00255C6D" w:rsidP="007B486E">
            <w:pPr>
              <w:pStyle w:val="Table-Body-centred"/>
              <w:rPr>
                <w:b/>
              </w:rPr>
            </w:pPr>
            <w:r w:rsidRPr="0273BD5E">
              <w:rPr>
                <w:rFonts w:eastAsia="Aptos"/>
              </w:rPr>
              <w:t>0.949</w:t>
            </w:r>
          </w:p>
        </w:tc>
        <w:tc>
          <w:tcPr>
            <w:tcW w:w="979" w:type="dxa"/>
          </w:tcPr>
          <w:p w14:paraId="0A1CEDF8" w14:textId="29050241" w:rsidR="0011612C" w:rsidRDefault="00E83E9F" w:rsidP="007B486E">
            <w:pPr>
              <w:pStyle w:val="Table-Body-centred"/>
              <w:rPr>
                <w:b/>
              </w:rPr>
            </w:pPr>
            <w:r w:rsidRPr="0273BD5E">
              <w:rPr>
                <w:rFonts w:eastAsia="Aptos"/>
              </w:rPr>
              <w:t>0.826</w:t>
            </w:r>
          </w:p>
        </w:tc>
        <w:tc>
          <w:tcPr>
            <w:tcW w:w="987" w:type="dxa"/>
          </w:tcPr>
          <w:p w14:paraId="12E205A2" w14:textId="6E734FB6" w:rsidR="0011612C" w:rsidRDefault="00270C9C" w:rsidP="007B486E">
            <w:pPr>
              <w:pStyle w:val="Table-Body-centred"/>
              <w:rPr>
                <w:b/>
              </w:rPr>
            </w:pPr>
            <w:r w:rsidRPr="0273BD5E">
              <w:rPr>
                <w:rFonts w:eastAsia="Aptos"/>
              </w:rPr>
              <w:t>0.796</w:t>
            </w:r>
          </w:p>
        </w:tc>
        <w:tc>
          <w:tcPr>
            <w:tcW w:w="1134" w:type="dxa"/>
          </w:tcPr>
          <w:p w14:paraId="03FED6B8" w14:textId="1FDBD944" w:rsidR="0011612C" w:rsidRDefault="00321BB8" w:rsidP="007B486E">
            <w:pPr>
              <w:pStyle w:val="Table-Body-centred"/>
              <w:rPr>
                <w:b/>
              </w:rPr>
            </w:pPr>
            <w:r w:rsidRPr="0273BD5E">
              <w:rPr>
                <w:rFonts w:eastAsia="Aptos"/>
              </w:rPr>
              <w:t>0.900</w:t>
            </w:r>
          </w:p>
        </w:tc>
        <w:tc>
          <w:tcPr>
            <w:tcW w:w="951" w:type="dxa"/>
          </w:tcPr>
          <w:p w14:paraId="62801387" w14:textId="3E637C1D" w:rsidR="0011612C" w:rsidRDefault="00AF7195" w:rsidP="007B486E">
            <w:pPr>
              <w:pStyle w:val="Table-Body-centred"/>
              <w:rPr>
                <w:b/>
              </w:rPr>
            </w:pPr>
            <w:r w:rsidRPr="0273BD5E">
              <w:rPr>
                <w:rFonts w:eastAsia="Aptos"/>
              </w:rPr>
              <w:t>0.087</w:t>
            </w:r>
          </w:p>
        </w:tc>
        <w:tc>
          <w:tcPr>
            <w:tcW w:w="980" w:type="dxa"/>
          </w:tcPr>
          <w:p w14:paraId="667A1535" w14:textId="713AD02B" w:rsidR="0011612C" w:rsidRDefault="007B486E" w:rsidP="007B486E">
            <w:pPr>
              <w:pStyle w:val="Table-Body-centred"/>
              <w:rPr>
                <w:b/>
              </w:rPr>
            </w:pPr>
            <w:r w:rsidRPr="0273BD5E">
              <w:rPr>
                <w:rFonts w:eastAsia="Aptos"/>
                <w:lang w:val="de-DE"/>
              </w:rPr>
              <w:t>0.720</w:t>
            </w:r>
          </w:p>
        </w:tc>
      </w:tr>
    </w:tbl>
    <w:p w14:paraId="1647B787" w14:textId="77777777" w:rsidR="008D468C" w:rsidRDefault="0097316C" w:rsidP="0097316C">
      <w:pPr>
        <w:pStyle w:val="Caption"/>
        <w:rPr>
          <w:rFonts w:eastAsia="Aptos"/>
        </w:rPr>
      </w:pPr>
      <w:r w:rsidRPr="0273BD5E">
        <w:rPr>
          <w:rFonts w:eastAsia="Aptos"/>
        </w:rPr>
        <w:t>*ME estimated from NIRS is included in table 7 for reference purposes.</w:t>
      </w:r>
    </w:p>
    <w:p w14:paraId="25F7A852" w14:textId="036429A2" w:rsidR="00A73289" w:rsidRDefault="008D468C" w:rsidP="008D468C">
      <w:pPr>
        <w:rPr>
          <w:rFonts w:eastAsia="Aptos"/>
          <w:b/>
          <w:bCs/>
        </w:rPr>
      </w:pPr>
      <w:r w:rsidRPr="008D468C">
        <w:rPr>
          <w:b/>
          <w:bCs/>
        </w:rPr>
        <w:lastRenderedPageBreak/>
        <w:t>Table 11. Statistical analysis of wet chemistry results comparing control and additive treated bales (excluding two sample pairs with atypical DM concentrations*)</w:t>
      </w:r>
    </w:p>
    <w:tbl>
      <w:tblPr>
        <w:tblStyle w:val="TableGrid"/>
        <w:tblW w:w="0" w:type="auto"/>
        <w:tblLook w:val="04A0" w:firstRow="1" w:lastRow="0" w:firstColumn="1" w:lastColumn="0" w:noHBand="0" w:noVBand="1"/>
      </w:tblPr>
      <w:tblGrid>
        <w:gridCol w:w="1992"/>
        <w:gridCol w:w="1992"/>
        <w:gridCol w:w="1992"/>
        <w:gridCol w:w="1993"/>
        <w:gridCol w:w="1993"/>
        <w:gridCol w:w="1993"/>
        <w:gridCol w:w="1993"/>
      </w:tblGrid>
      <w:tr w:rsidR="004E662B" w14:paraId="400010E9" w14:textId="77777777" w:rsidTr="00B739AD">
        <w:tc>
          <w:tcPr>
            <w:tcW w:w="1992" w:type="dxa"/>
          </w:tcPr>
          <w:p w14:paraId="625E1C78" w14:textId="087BDE39" w:rsidR="004E662B" w:rsidRPr="004E662B" w:rsidRDefault="004E662B" w:rsidP="004E662B">
            <w:pPr>
              <w:pStyle w:val="Tableheading"/>
              <w:jc w:val="left"/>
            </w:pPr>
            <w:r w:rsidRPr="004E662B">
              <w:t>Nutritional components</w:t>
            </w:r>
          </w:p>
        </w:tc>
        <w:tc>
          <w:tcPr>
            <w:tcW w:w="1992" w:type="dxa"/>
          </w:tcPr>
          <w:p w14:paraId="4F771B0F" w14:textId="430B632B" w:rsidR="004E662B" w:rsidRPr="004E662B" w:rsidRDefault="004E662B" w:rsidP="004E662B">
            <w:pPr>
              <w:pStyle w:val="Tableheading"/>
            </w:pPr>
            <w:r w:rsidRPr="004E662B">
              <w:t>Control</w:t>
            </w:r>
          </w:p>
        </w:tc>
        <w:tc>
          <w:tcPr>
            <w:tcW w:w="1992" w:type="dxa"/>
          </w:tcPr>
          <w:p w14:paraId="2755E4C5" w14:textId="26E840F7" w:rsidR="004E662B" w:rsidRPr="004E662B" w:rsidRDefault="004E662B" w:rsidP="004E662B">
            <w:pPr>
              <w:pStyle w:val="Tableheading"/>
            </w:pPr>
            <w:r w:rsidRPr="004E662B">
              <w:t>Additive</w:t>
            </w:r>
          </w:p>
        </w:tc>
        <w:tc>
          <w:tcPr>
            <w:tcW w:w="1993" w:type="dxa"/>
          </w:tcPr>
          <w:p w14:paraId="253616A3" w14:textId="3710FD20" w:rsidR="004E662B" w:rsidRPr="004E662B" w:rsidRDefault="004E662B" w:rsidP="004E662B">
            <w:pPr>
              <w:pStyle w:val="Tableheading"/>
            </w:pPr>
            <w:r w:rsidRPr="004E662B">
              <w:t>SEM</w:t>
            </w:r>
          </w:p>
        </w:tc>
        <w:tc>
          <w:tcPr>
            <w:tcW w:w="1993" w:type="dxa"/>
          </w:tcPr>
          <w:p w14:paraId="270F201E" w14:textId="21CB93B6" w:rsidR="004E662B" w:rsidRPr="004E662B" w:rsidRDefault="004E662B" w:rsidP="004E662B">
            <w:pPr>
              <w:pStyle w:val="Tableheading"/>
            </w:pPr>
            <w:r w:rsidRPr="004E662B">
              <w:t>P&lt; additive</w:t>
            </w:r>
          </w:p>
        </w:tc>
        <w:tc>
          <w:tcPr>
            <w:tcW w:w="1993" w:type="dxa"/>
          </w:tcPr>
          <w:p w14:paraId="19EE73DA" w14:textId="77777777" w:rsidR="004E662B" w:rsidRPr="004E662B" w:rsidRDefault="004E662B" w:rsidP="004E662B">
            <w:pPr>
              <w:pStyle w:val="Tableheading"/>
            </w:pPr>
            <w:r w:rsidRPr="004E662B">
              <w:t>P&lt; cut</w:t>
            </w:r>
          </w:p>
          <w:p w14:paraId="0A4FDB85" w14:textId="77777777" w:rsidR="004E662B" w:rsidRPr="004E662B" w:rsidRDefault="004E662B" w:rsidP="004E662B">
            <w:pPr>
              <w:pStyle w:val="Tableheading"/>
            </w:pPr>
          </w:p>
        </w:tc>
        <w:tc>
          <w:tcPr>
            <w:tcW w:w="1993" w:type="dxa"/>
          </w:tcPr>
          <w:p w14:paraId="34A52EC5" w14:textId="6BDF37A7" w:rsidR="004E662B" w:rsidRPr="004E662B" w:rsidRDefault="004E662B" w:rsidP="004E662B">
            <w:pPr>
              <w:pStyle w:val="Tableheading"/>
            </w:pPr>
            <w:r w:rsidRPr="004E662B">
              <w:t>P&lt; additive*cut</w:t>
            </w:r>
          </w:p>
        </w:tc>
      </w:tr>
      <w:tr w:rsidR="005B6BEE" w14:paraId="7016F2BD" w14:textId="77777777" w:rsidTr="00B739AD">
        <w:tc>
          <w:tcPr>
            <w:tcW w:w="1992" w:type="dxa"/>
          </w:tcPr>
          <w:p w14:paraId="5D959036" w14:textId="50EF6248" w:rsidR="005B6BEE" w:rsidRPr="001A2F37" w:rsidRDefault="005B6BEE" w:rsidP="001A2F37">
            <w:pPr>
              <w:pStyle w:val="Table-Body-leftaligned"/>
            </w:pPr>
            <w:r w:rsidRPr="001A2F37">
              <w:t>DM (g/kg)</w:t>
            </w:r>
          </w:p>
        </w:tc>
        <w:tc>
          <w:tcPr>
            <w:tcW w:w="1992" w:type="dxa"/>
          </w:tcPr>
          <w:p w14:paraId="4DCA5217" w14:textId="1363D8C8" w:rsidR="005B6BEE" w:rsidRDefault="005B6BEE" w:rsidP="001A2F37">
            <w:pPr>
              <w:pStyle w:val="Table-Body-centred"/>
              <w:rPr>
                <w:b/>
                <w:bCs/>
              </w:rPr>
            </w:pPr>
            <w:r w:rsidRPr="0273BD5E">
              <w:rPr>
                <w:rFonts w:eastAsia="Aptos"/>
              </w:rPr>
              <w:t>288.2</w:t>
            </w:r>
          </w:p>
        </w:tc>
        <w:tc>
          <w:tcPr>
            <w:tcW w:w="1992" w:type="dxa"/>
          </w:tcPr>
          <w:p w14:paraId="65BC1A77" w14:textId="7880391C" w:rsidR="005B6BEE" w:rsidRDefault="005B6BEE" w:rsidP="001A2F37">
            <w:pPr>
              <w:pStyle w:val="Table-Body-centred"/>
              <w:rPr>
                <w:b/>
                <w:bCs/>
              </w:rPr>
            </w:pPr>
            <w:r w:rsidRPr="0273BD5E">
              <w:rPr>
                <w:rFonts w:eastAsia="Aptos"/>
              </w:rPr>
              <w:t>250.4</w:t>
            </w:r>
          </w:p>
        </w:tc>
        <w:tc>
          <w:tcPr>
            <w:tcW w:w="1993" w:type="dxa"/>
          </w:tcPr>
          <w:p w14:paraId="7C502676" w14:textId="6A1BD9CF" w:rsidR="005B6BEE" w:rsidRDefault="005B6BEE" w:rsidP="001A2F37">
            <w:pPr>
              <w:pStyle w:val="Table-Body-centred"/>
              <w:rPr>
                <w:b/>
                <w:bCs/>
              </w:rPr>
            </w:pPr>
            <w:r w:rsidRPr="0273BD5E">
              <w:rPr>
                <w:rFonts w:eastAsia="Aptos"/>
              </w:rPr>
              <w:t>26.72</w:t>
            </w:r>
          </w:p>
        </w:tc>
        <w:tc>
          <w:tcPr>
            <w:tcW w:w="1993" w:type="dxa"/>
          </w:tcPr>
          <w:p w14:paraId="29E077E7" w14:textId="497FD71B" w:rsidR="005B6BEE" w:rsidRDefault="005B6BEE" w:rsidP="001A2F37">
            <w:pPr>
              <w:pStyle w:val="Table-Body-centred"/>
              <w:rPr>
                <w:b/>
                <w:bCs/>
              </w:rPr>
            </w:pPr>
            <w:r w:rsidRPr="0273BD5E">
              <w:rPr>
                <w:rFonts w:eastAsia="Aptos"/>
              </w:rPr>
              <w:t>0.293</w:t>
            </w:r>
          </w:p>
        </w:tc>
        <w:tc>
          <w:tcPr>
            <w:tcW w:w="1993" w:type="dxa"/>
          </w:tcPr>
          <w:p w14:paraId="23649649" w14:textId="486BF8C8" w:rsidR="005B6BEE" w:rsidRDefault="005B6BEE" w:rsidP="001A2F37">
            <w:pPr>
              <w:pStyle w:val="Table-Body-centred"/>
              <w:rPr>
                <w:b/>
                <w:bCs/>
              </w:rPr>
            </w:pPr>
            <w:r w:rsidRPr="0273BD5E">
              <w:rPr>
                <w:rFonts w:eastAsia="Aptos"/>
              </w:rPr>
              <w:t>0.572</w:t>
            </w:r>
          </w:p>
        </w:tc>
        <w:tc>
          <w:tcPr>
            <w:tcW w:w="1993" w:type="dxa"/>
          </w:tcPr>
          <w:p w14:paraId="64E63F4A" w14:textId="7133DF8E" w:rsidR="005B6BEE" w:rsidRDefault="005B6BEE" w:rsidP="001A2F37">
            <w:pPr>
              <w:pStyle w:val="Table-Body-centred"/>
              <w:rPr>
                <w:b/>
                <w:bCs/>
              </w:rPr>
            </w:pPr>
            <w:r w:rsidRPr="0273BD5E">
              <w:rPr>
                <w:rFonts w:eastAsia="Aptos"/>
              </w:rPr>
              <w:t>0.415</w:t>
            </w:r>
          </w:p>
        </w:tc>
      </w:tr>
      <w:tr w:rsidR="005B6BEE" w14:paraId="1796A413" w14:textId="77777777" w:rsidTr="00B739AD">
        <w:tc>
          <w:tcPr>
            <w:tcW w:w="1992" w:type="dxa"/>
          </w:tcPr>
          <w:p w14:paraId="3B6B3C57" w14:textId="0A9A3502" w:rsidR="005B6BEE" w:rsidRPr="001A2F37" w:rsidRDefault="005B6BEE" w:rsidP="001A2F37">
            <w:pPr>
              <w:pStyle w:val="Table-Body-leftaligned"/>
            </w:pPr>
            <w:r w:rsidRPr="001A2F37">
              <w:t>NDF (g/kg DM)</w:t>
            </w:r>
          </w:p>
        </w:tc>
        <w:tc>
          <w:tcPr>
            <w:tcW w:w="1992" w:type="dxa"/>
          </w:tcPr>
          <w:p w14:paraId="1BF69CDD" w14:textId="6E142EB0" w:rsidR="005B6BEE" w:rsidRDefault="005B6BEE" w:rsidP="001A2F37">
            <w:pPr>
              <w:pStyle w:val="Table-Body-centred"/>
              <w:rPr>
                <w:b/>
                <w:bCs/>
              </w:rPr>
            </w:pPr>
            <w:r w:rsidRPr="0273BD5E">
              <w:rPr>
                <w:rFonts w:eastAsia="Aptos"/>
              </w:rPr>
              <w:t>427.1</w:t>
            </w:r>
          </w:p>
        </w:tc>
        <w:tc>
          <w:tcPr>
            <w:tcW w:w="1992" w:type="dxa"/>
          </w:tcPr>
          <w:p w14:paraId="5EEC9A28" w14:textId="1750098E" w:rsidR="005B6BEE" w:rsidRDefault="005B6BEE" w:rsidP="001A2F37">
            <w:pPr>
              <w:pStyle w:val="Table-Body-centred"/>
              <w:rPr>
                <w:b/>
                <w:bCs/>
              </w:rPr>
            </w:pPr>
            <w:r w:rsidRPr="0273BD5E">
              <w:rPr>
                <w:rFonts w:eastAsia="Aptos"/>
              </w:rPr>
              <w:t>432.2</w:t>
            </w:r>
          </w:p>
        </w:tc>
        <w:tc>
          <w:tcPr>
            <w:tcW w:w="1993" w:type="dxa"/>
          </w:tcPr>
          <w:p w14:paraId="35E2E280" w14:textId="748B4A8C" w:rsidR="005B6BEE" w:rsidRDefault="005B6BEE" w:rsidP="001A2F37">
            <w:pPr>
              <w:pStyle w:val="Table-Body-centred"/>
              <w:rPr>
                <w:b/>
                <w:bCs/>
              </w:rPr>
            </w:pPr>
            <w:r w:rsidRPr="0273BD5E">
              <w:rPr>
                <w:rFonts w:eastAsia="Aptos"/>
              </w:rPr>
              <w:t>11.69</w:t>
            </w:r>
          </w:p>
        </w:tc>
        <w:tc>
          <w:tcPr>
            <w:tcW w:w="1993" w:type="dxa"/>
          </w:tcPr>
          <w:p w14:paraId="5C18068A" w14:textId="1EB7E562" w:rsidR="005B6BEE" w:rsidRDefault="005B6BEE" w:rsidP="001A2F37">
            <w:pPr>
              <w:pStyle w:val="Table-Body-centred"/>
              <w:rPr>
                <w:b/>
                <w:bCs/>
              </w:rPr>
            </w:pPr>
            <w:r w:rsidRPr="0273BD5E">
              <w:rPr>
                <w:rFonts w:eastAsia="Aptos"/>
              </w:rPr>
              <w:t>0.632</w:t>
            </w:r>
          </w:p>
        </w:tc>
        <w:tc>
          <w:tcPr>
            <w:tcW w:w="1993" w:type="dxa"/>
          </w:tcPr>
          <w:p w14:paraId="20BFC542" w14:textId="0FE79248" w:rsidR="005B6BEE" w:rsidRDefault="005B6BEE" w:rsidP="001A2F37">
            <w:pPr>
              <w:pStyle w:val="Table-Body-centred"/>
              <w:rPr>
                <w:b/>
                <w:bCs/>
              </w:rPr>
            </w:pPr>
            <w:r w:rsidRPr="0273BD5E">
              <w:rPr>
                <w:rFonts w:eastAsia="Aptos"/>
              </w:rPr>
              <w:t>0.001</w:t>
            </w:r>
          </w:p>
        </w:tc>
        <w:tc>
          <w:tcPr>
            <w:tcW w:w="1993" w:type="dxa"/>
          </w:tcPr>
          <w:p w14:paraId="77FF48BE" w14:textId="41E3980B" w:rsidR="005B6BEE" w:rsidRDefault="005B6BEE" w:rsidP="001A2F37">
            <w:pPr>
              <w:pStyle w:val="Table-Body-centred"/>
              <w:rPr>
                <w:b/>
                <w:bCs/>
              </w:rPr>
            </w:pPr>
            <w:r w:rsidRPr="0273BD5E">
              <w:rPr>
                <w:rFonts w:eastAsia="Aptos"/>
              </w:rPr>
              <w:t>0.926</w:t>
            </w:r>
          </w:p>
        </w:tc>
      </w:tr>
      <w:tr w:rsidR="005B6BEE" w14:paraId="7709F16B" w14:textId="77777777" w:rsidTr="00B739AD">
        <w:tc>
          <w:tcPr>
            <w:tcW w:w="1992" w:type="dxa"/>
          </w:tcPr>
          <w:p w14:paraId="09213AE8" w14:textId="58F040D4" w:rsidR="005B6BEE" w:rsidRPr="001A2F37" w:rsidRDefault="005B6BEE" w:rsidP="001A2F37">
            <w:pPr>
              <w:pStyle w:val="Table-Body-leftaligned"/>
            </w:pPr>
            <w:r w:rsidRPr="001A2F37">
              <w:t>ADF (g/kg DM)</w:t>
            </w:r>
          </w:p>
        </w:tc>
        <w:tc>
          <w:tcPr>
            <w:tcW w:w="1992" w:type="dxa"/>
          </w:tcPr>
          <w:p w14:paraId="5ADD8D21" w14:textId="534CA733" w:rsidR="005B6BEE" w:rsidRDefault="005B6BEE" w:rsidP="001A2F37">
            <w:pPr>
              <w:pStyle w:val="Table-Body-centred"/>
              <w:rPr>
                <w:b/>
                <w:bCs/>
              </w:rPr>
            </w:pPr>
            <w:r w:rsidRPr="0273BD5E">
              <w:rPr>
                <w:rFonts w:eastAsia="Aptos"/>
              </w:rPr>
              <w:t>326.2</w:t>
            </w:r>
          </w:p>
        </w:tc>
        <w:tc>
          <w:tcPr>
            <w:tcW w:w="1992" w:type="dxa"/>
          </w:tcPr>
          <w:p w14:paraId="007C0355" w14:textId="3EB73B20" w:rsidR="005B6BEE" w:rsidRDefault="005B6BEE" w:rsidP="001A2F37">
            <w:pPr>
              <w:pStyle w:val="Table-Body-centred"/>
              <w:rPr>
                <w:b/>
                <w:bCs/>
              </w:rPr>
            </w:pPr>
            <w:r w:rsidRPr="0273BD5E">
              <w:rPr>
                <w:rFonts w:eastAsia="Aptos"/>
              </w:rPr>
              <w:t>328.5</w:t>
            </w:r>
          </w:p>
        </w:tc>
        <w:tc>
          <w:tcPr>
            <w:tcW w:w="1993" w:type="dxa"/>
          </w:tcPr>
          <w:p w14:paraId="30988D46" w14:textId="16640E2C" w:rsidR="005B6BEE" w:rsidRDefault="005B6BEE" w:rsidP="001A2F37">
            <w:pPr>
              <w:pStyle w:val="Table-Body-centred"/>
              <w:rPr>
                <w:b/>
                <w:bCs/>
              </w:rPr>
            </w:pPr>
            <w:r w:rsidRPr="0273BD5E">
              <w:rPr>
                <w:rFonts w:eastAsia="Aptos"/>
              </w:rPr>
              <w:t>7.09</w:t>
            </w:r>
          </w:p>
        </w:tc>
        <w:tc>
          <w:tcPr>
            <w:tcW w:w="1993" w:type="dxa"/>
          </w:tcPr>
          <w:p w14:paraId="67709583" w14:textId="178075C5" w:rsidR="005B6BEE" w:rsidRDefault="005B6BEE" w:rsidP="001A2F37">
            <w:pPr>
              <w:pStyle w:val="Table-Body-centred"/>
              <w:rPr>
                <w:b/>
                <w:bCs/>
              </w:rPr>
            </w:pPr>
            <w:r w:rsidRPr="0273BD5E">
              <w:rPr>
                <w:rFonts w:eastAsia="Aptos"/>
              </w:rPr>
              <w:t>0.816</w:t>
            </w:r>
          </w:p>
        </w:tc>
        <w:tc>
          <w:tcPr>
            <w:tcW w:w="1993" w:type="dxa"/>
          </w:tcPr>
          <w:p w14:paraId="6524BB2F" w14:textId="3632BA7E" w:rsidR="005B6BEE" w:rsidRDefault="005B6BEE" w:rsidP="001A2F37">
            <w:pPr>
              <w:pStyle w:val="Table-Body-centred"/>
              <w:rPr>
                <w:b/>
                <w:bCs/>
              </w:rPr>
            </w:pPr>
            <w:r w:rsidRPr="0273BD5E">
              <w:rPr>
                <w:rFonts w:eastAsia="Aptos"/>
              </w:rPr>
              <w:t>0.001</w:t>
            </w:r>
          </w:p>
        </w:tc>
        <w:tc>
          <w:tcPr>
            <w:tcW w:w="1993" w:type="dxa"/>
          </w:tcPr>
          <w:p w14:paraId="4D2DF482" w14:textId="532948E4" w:rsidR="005B6BEE" w:rsidRDefault="005B6BEE" w:rsidP="001A2F37">
            <w:pPr>
              <w:pStyle w:val="Table-Body-centred"/>
              <w:rPr>
                <w:b/>
                <w:bCs/>
              </w:rPr>
            </w:pPr>
            <w:r w:rsidRPr="0273BD5E">
              <w:rPr>
                <w:rFonts w:eastAsia="Aptos"/>
              </w:rPr>
              <w:t>0.651</w:t>
            </w:r>
          </w:p>
        </w:tc>
      </w:tr>
      <w:tr w:rsidR="005B6BEE" w14:paraId="265C30BD" w14:textId="77777777" w:rsidTr="00B739AD">
        <w:tc>
          <w:tcPr>
            <w:tcW w:w="1992" w:type="dxa"/>
          </w:tcPr>
          <w:p w14:paraId="537FA00A" w14:textId="13F3DA36" w:rsidR="005B6BEE" w:rsidRPr="001A2F37" w:rsidRDefault="005B6BEE" w:rsidP="001A2F37">
            <w:pPr>
              <w:pStyle w:val="Table-Body-leftaligned"/>
            </w:pPr>
            <w:r w:rsidRPr="001A2F37">
              <w:t>Sugars (g/kg DM)</w:t>
            </w:r>
          </w:p>
        </w:tc>
        <w:tc>
          <w:tcPr>
            <w:tcW w:w="1992" w:type="dxa"/>
          </w:tcPr>
          <w:p w14:paraId="622B775F" w14:textId="71DE39DA" w:rsidR="005B6BEE" w:rsidRDefault="005B6BEE" w:rsidP="001A2F37">
            <w:pPr>
              <w:pStyle w:val="Table-Body-centred"/>
              <w:rPr>
                <w:b/>
                <w:bCs/>
              </w:rPr>
            </w:pPr>
            <w:r w:rsidRPr="0273BD5E">
              <w:rPr>
                <w:rFonts w:eastAsia="Aptos"/>
              </w:rPr>
              <w:t>31.9</w:t>
            </w:r>
          </w:p>
        </w:tc>
        <w:tc>
          <w:tcPr>
            <w:tcW w:w="1992" w:type="dxa"/>
          </w:tcPr>
          <w:p w14:paraId="388F6C40" w14:textId="755E5707" w:rsidR="005B6BEE" w:rsidRDefault="005B6BEE" w:rsidP="001A2F37">
            <w:pPr>
              <w:pStyle w:val="Table-Body-centred"/>
              <w:rPr>
                <w:b/>
                <w:bCs/>
              </w:rPr>
            </w:pPr>
            <w:r w:rsidRPr="0273BD5E">
              <w:rPr>
                <w:rFonts w:eastAsia="Aptos"/>
              </w:rPr>
              <w:t>23.2</w:t>
            </w:r>
          </w:p>
        </w:tc>
        <w:tc>
          <w:tcPr>
            <w:tcW w:w="1993" w:type="dxa"/>
          </w:tcPr>
          <w:p w14:paraId="7138ACF0" w14:textId="3F3DAB0B" w:rsidR="005B6BEE" w:rsidRDefault="005B6BEE" w:rsidP="001A2F37">
            <w:pPr>
              <w:pStyle w:val="Table-Body-centred"/>
              <w:rPr>
                <w:b/>
                <w:bCs/>
              </w:rPr>
            </w:pPr>
            <w:r w:rsidRPr="0273BD5E">
              <w:rPr>
                <w:rFonts w:eastAsia="Aptos"/>
              </w:rPr>
              <w:t>9.33</w:t>
            </w:r>
          </w:p>
        </w:tc>
        <w:tc>
          <w:tcPr>
            <w:tcW w:w="1993" w:type="dxa"/>
          </w:tcPr>
          <w:p w14:paraId="264F5D4A" w14:textId="3BD79672" w:rsidR="005B6BEE" w:rsidRDefault="005B6BEE" w:rsidP="001A2F37">
            <w:pPr>
              <w:pStyle w:val="Table-Body-centred"/>
              <w:rPr>
                <w:b/>
                <w:bCs/>
              </w:rPr>
            </w:pPr>
            <w:r w:rsidRPr="0273BD5E">
              <w:rPr>
                <w:rFonts w:eastAsia="Aptos"/>
              </w:rPr>
              <w:t>0.405</w:t>
            </w:r>
          </w:p>
        </w:tc>
        <w:tc>
          <w:tcPr>
            <w:tcW w:w="1993" w:type="dxa"/>
          </w:tcPr>
          <w:p w14:paraId="4DBA9B27" w14:textId="58B357E6" w:rsidR="005B6BEE" w:rsidRDefault="005B6BEE" w:rsidP="001A2F37">
            <w:pPr>
              <w:pStyle w:val="Table-Body-centred"/>
              <w:rPr>
                <w:b/>
                <w:bCs/>
              </w:rPr>
            </w:pPr>
            <w:r w:rsidRPr="0273BD5E">
              <w:rPr>
                <w:rFonts w:eastAsia="Aptos"/>
              </w:rPr>
              <w:t>0.668</w:t>
            </w:r>
          </w:p>
        </w:tc>
        <w:tc>
          <w:tcPr>
            <w:tcW w:w="1993" w:type="dxa"/>
          </w:tcPr>
          <w:p w14:paraId="0ADEF4A6" w14:textId="733FED24" w:rsidR="005B6BEE" w:rsidRDefault="005B6BEE" w:rsidP="001A2F37">
            <w:pPr>
              <w:pStyle w:val="Table-Body-centred"/>
              <w:rPr>
                <w:b/>
                <w:bCs/>
              </w:rPr>
            </w:pPr>
            <w:r w:rsidRPr="0273BD5E">
              <w:rPr>
                <w:rFonts w:eastAsia="Aptos"/>
              </w:rPr>
              <w:t>0.497</w:t>
            </w:r>
          </w:p>
        </w:tc>
      </w:tr>
      <w:tr w:rsidR="005B6BEE" w14:paraId="07863837" w14:textId="77777777" w:rsidTr="00B739AD">
        <w:tc>
          <w:tcPr>
            <w:tcW w:w="1992" w:type="dxa"/>
          </w:tcPr>
          <w:p w14:paraId="39C6917C" w14:textId="0D071141" w:rsidR="005B6BEE" w:rsidRPr="001A2F37" w:rsidRDefault="005B6BEE" w:rsidP="001A2F37">
            <w:pPr>
              <w:pStyle w:val="Table-Body-leftaligned"/>
            </w:pPr>
            <w:r w:rsidRPr="001A2F37">
              <w:t>Ash (g/kg DM)</w:t>
            </w:r>
          </w:p>
        </w:tc>
        <w:tc>
          <w:tcPr>
            <w:tcW w:w="1992" w:type="dxa"/>
          </w:tcPr>
          <w:p w14:paraId="11C81F30" w14:textId="76796F11" w:rsidR="005B6BEE" w:rsidRDefault="005B6BEE" w:rsidP="001A2F37">
            <w:pPr>
              <w:pStyle w:val="Table-Body-centred"/>
              <w:rPr>
                <w:b/>
                <w:bCs/>
              </w:rPr>
            </w:pPr>
            <w:r w:rsidRPr="0273BD5E">
              <w:rPr>
                <w:rFonts w:eastAsia="Aptos"/>
              </w:rPr>
              <w:t>90.3</w:t>
            </w:r>
          </w:p>
        </w:tc>
        <w:tc>
          <w:tcPr>
            <w:tcW w:w="1992" w:type="dxa"/>
          </w:tcPr>
          <w:p w14:paraId="45611F72" w14:textId="2BA6DC15" w:rsidR="005B6BEE" w:rsidRDefault="005B6BEE" w:rsidP="001A2F37">
            <w:pPr>
              <w:pStyle w:val="Table-Body-centred"/>
              <w:rPr>
                <w:b/>
                <w:bCs/>
              </w:rPr>
            </w:pPr>
            <w:r w:rsidRPr="0273BD5E">
              <w:rPr>
                <w:rFonts w:eastAsia="Aptos"/>
              </w:rPr>
              <w:t>88.8</w:t>
            </w:r>
          </w:p>
        </w:tc>
        <w:tc>
          <w:tcPr>
            <w:tcW w:w="1993" w:type="dxa"/>
          </w:tcPr>
          <w:p w14:paraId="3A003C4B" w14:textId="3B55E3AD" w:rsidR="005B6BEE" w:rsidRDefault="005B6BEE" w:rsidP="001A2F37">
            <w:pPr>
              <w:pStyle w:val="Table-Body-centred"/>
              <w:rPr>
                <w:b/>
                <w:bCs/>
              </w:rPr>
            </w:pPr>
            <w:r w:rsidRPr="0273BD5E">
              <w:rPr>
                <w:rFonts w:eastAsia="Aptos"/>
              </w:rPr>
              <w:t>2.44</w:t>
            </w:r>
          </w:p>
        </w:tc>
        <w:tc>
          <w:tcPr>
            <w:tcW w:w="1993" w:type="dxa"/>
          </w:tcPr>
          <w:p w14:paraId="3615E7F5" w14:textId="690C39B7" w:rsidR="005B6BEE" w:rsidRDefault="005B6BEE" w:rsidP="001A2F37">
            <w:pPr>
              <w:pStyle w:val="Table-Body-centred"/>
              <w:rPr>
                <w:b/>
                <w:bCs/>
              </w:rPr>
            </w:pPr>
            <w:r w:rsidRPr="0273BD5E">
              <w:rPr>
                <w:rFonts w:eastAsia="Aptos"/>
              </w:rPr>
              <w:t>0.416</w:t>
            </w:r>
          </w:p>
        </w:tc>
        <w:tc>
          <w:tcPr>
            <w:tcW w:w="1993" w:type="dxa"/>
          </w:tcPr>
          <w:p w14:paraId="01706C43" w14:textId="150F0177" w:rsidR="005B6BEE" w:rsidRDefault="005B6BEE" w:rsidP="001A2F37">
            <w:pPr>
              <w:pStyle w:val="Table-Body-centred"/>
              <w:rPr>
                <w:b/>
                <w:bCs/>
              </w:rPr>
            </w:pPr>
            <w:r w:rsidRPr="0273BD5E">
              <w:rPr>
                <w:rFonts w:eastAsia="Aptos"/>
              </w:rPr>
              <w:t>0.002</w:t>
            </w:r>
          </w:p>
        </w:tc>
        <w:tc>
          <w:tcPr>
            <w:tcW w:w="1993" w:type="dxa"/>
          </w:tcPr>
          <w:p w14:paraId="50F5FA0A" w14:textId="7BB7FFDA" w:rsidR="005B6BEE" w:rsidRDefault="005B6BEE" w:rsidP="001A2F37">
            <w:pPr>
              <w:pStyle w:val="Table-Body-centred"/>
              <w:rPr>
                <w:b/>
                <w:bCs/>
              </w:rPr>
            </w:pPr>
            <w:r w:rsidRPr="0273BD5E">
              <w:rPr>
                <w:rFonts w:eastAsia="Aptos"/>
              </w:rPr>
              <w:t>0.424</w:t>
            </w:r>
          </w:p>
        </w:tc>
      </w:tr>
      <w:tr w:rsidR="005B6BEE" w14:paraId="2C3A2677" w14:textId="77777777" w:rsidTr="00B739AD">
        <w:tc>
          <w:tcPr>
            <w:tcW w:w="1992" w:type="dxa"/>
          </w:tcPr>
          <w:p w14:paraId="4327481C" w14:textId="632D909A" w:rsidR="005B6BEE" w:rsidRPr="001A2F37" w:rsidRDefault="005B6BEE" w:rsidP="001A2F37">
            <w:pPr>
              <w:pStyle w:val="Table-Body-leftaligned"/>
            </w:pPr>
            <w:r w:rsidRPr="001A2F37">
              <w:t>CP (g/kg DM)</w:t>
            </w:r>
          </w:p>
        </w:tc>
        <w:tc>
          <w:tcPr>
            <w:tcW w:w="1992" w:type="dxa"/>
          </w:tcPr>
          <w:p w14:paraId="55062181" w14:textId="5CDF554A" w:rsidR="005B6BEE" w:rsidRDefault="005B6BEE" w:rsidP="001A2F37">
            <w:pPr>
              <w:pStyle w:val="Table-Body-centred"/>
              <w:rPr>
                <w:b/>
                <w:bCs/>
              </w:rPr>
            </w:pPr>
            <w:r w:rsidRPr="0273BD5E">
              <w:rPr>
                <w:rFonts w:eastAsia="Aptos"/>
              </w:rPr>
              <w:t>159.7</w:t>
            </w:r>
          </w:p>
        </w:tc>
        <w:tc>
          <w:tcPr>
            <w:tcW w:w="1992" w:type="dxa"/>
          </w:tcPr>
          <w:p w14:paraId="674028B4" w14:textId="7ED7E4E6" w:rsidR="005B6BEE" w:rsidRDefault="005B6BEE" w:rsidP="001A2F37">
            <w:pPr>
              <w:pStyle w:val="Table-Body-centred"/>
              <w:rPr>
                <w:b/>
                <w:bCs/>
              </w:rPr>
            </w:pPr>
            <w:r w:rsidRPr="0273BD5E">
              <w:rPr>
                <w:rFonts w:eastAsia="Aptos"/>
              </w:rPr>
              <w:t>159.6</w:t>
            </w:r>
          </w:p>
        </w:tc>
        <w:tc>
          <w:tcPr>
            <w:tcW w:w="1993" w:type="dxa"/>
          </w:tcPr>
          <w:p w14:paraId="23666F3D" w14:textId="3B7556C6" w:rsidR="005B6BEE" w:rsidRDefault="005B6BEE" w:rsidP="001A2F37">
            <w:pPr>
              <w:pStyle w:val="Table-Body-centred"/>
              <w:rPr>
                <w:b/>
                <w:bCs/>
              </w:rPr>
            </w:pPr>
            <w:r w:rsidRPr="0273BD5E">
              <w:rPr>
                <w:rFonts w:eastAsia="Aptos"/>
              </w:rPr>
              <w:t>7.63</w:t>
            </w:r>
          </w:p>
        </w:tc>
        <w:tc>
          <w:tcPr>
            <w:tcW w:w="1993" w:type="dxa"/>
          </w:tcPr>
          <w:p w14:paraId="2BC63594" w14:textId="1F8EB04A" w:rsidR="005B6BEE" w:rsidRDefault="005B6BEE" w:rsidP="001A2F37">
            <w:pPr>
              <w:pStyle w:val="Table-Body-centred"/>
              <w:rPr>
                <w:b/>
                <w:bCs/>
              </w:rPr>
            </w:pPr>
            <w:r w:rsidRPr="0273BD5E">
              <w:rPr>
                <w:rFonts w:eastAsia="Aptos"/>
              </w:rPr>
              <w:t>0.984</w:t>
            </w:r>
          </w:p>
        </w:tc>
        <w:tc>
          <w:tcPr>
            <w:tcW w:w="1993" w:type="dxa"/>
          </w:tcPr>
          <w:p w14:paraId="6E022E01" w14:textId="400DCFDD" w:rsidR="005B6BEE" w:rsidRDefault="005B6BEE" w:rsidP="001A2F37">
            <w:pPr>
              <w:pStyle w:val="Table-Body-centred"/>
              <w:rPr>
                <w:b/>
                <w:bCs/>
              </w:rPr>
            </w:pPr>
            <w:r w:rsidRPr="0273BD5E">
              <w:rPr>
                <w:rFonts w:eastAsia="Aptos"/>
              </w:rPr>
              <w:t>0.001</w:t>
            </w:r>
          </w:p>
        </w:tc>
        <w:tc>
          <w:tcPr>
            <w:tcW w:w="1993" w:type="dxa"/>
          </w:tcPr>
          <w:p w14:paraId="64ABC1E4" w14:textId="6CEC27FA" w:rsidR="005B6BEE" w:rsidRDefault="005B6BEE" w:rsidP="001A2F37">
            <w:pPr>
              <w:pStyle w:val="Table-Body-centred"/>
              <w:rPr>
                <w:b/>
                <w:bCs/>
              </w:rPr>
            </w:pPr>
            <w:r w:rsidRPr="0273BD5E">
              <w:rPr>
                <w:rFonts w:eastAsia="Aptos"/>
              </w:rPr>
              <w:t>0.839</w:t>
            </w:r>
          </w:p>
        </w:tc>
      </w:tr>
      <w:tr w:rsidR="005B6BEE" w14:paraId="4ECD8E35" w14:textId="77777777" w:rsidTr="00B739AD">
        <w:tc>
          <w:tcPr>
            <w:tcW w:w="1992" w:type="dxa"/>
          </w:tcPr>
          <w:p w14:paraId="4DE26684" w14:textId="6ACA0D07" w:rsidR="005B6BEE" w:rsidRPr="003F77FC" w:rsidRDefault="005B6BEE" w:rsidP="005B6BEE">
            <w:pPr>
              <w:pStyle w:val="Tableheading"/>
              <w:jc w:val="left"/>
            </w:pPr>
            <w:r w:rsidRPr="003F77FC">
              <w:t>Fermentation products</w:t>
            </w:r>
          </w:p>
        </w:tc>
        <w:tc>
          <w:tcPr>
            <w:tcW w:w="1992" w:type="dxa"/>
          </w:tcPr>
          <w:p w14:paraId="0183B424" w14:textId="191F69EC" w:rsidR="005B6BEE" w:rsidRDefault="005B6BEE" w:rsidP="001A2F37">
            <w:pPr>
              <w:pStyle w:val="Table-Body-centred"/>
              <w:rPr>
                <w:b/>
                <w:bCs/>
              </w:rPr>
            </w:pPr>
            <w:r>
              <w:rPr>
                <w:b/>
                <w:bCs/>
              </w:rPr>
              <w:t>N/A</w:t>
            </w:r>
          </w:p>
        </w:tc>
        <w:tc>
          <w:tcPr>
            <w:tcW w:w="1992" w:type="dxa"/>
          </w:tcPr>
          <w:p w14:paraId="34A288EB" w14:textId="5E930F0C" w:rsidR="005B6BEE" w:rsidRDefault="005B6BEE" w:rsidP="001A2F37">
            <w:pPr>
              <w:pStyle w:val="Table-Body-centred"/>
              <w:rPr>
                <w:b/>
                <w:bCs/>
              </w:rPr>
            </w:pPr>
            <w:r>
              <w:rPr>
                <w:b/>
                <w:bCs/>
              </w:rPr>
              <w:t>N/A</w:t>
            </w:r>
          </w:p>
        </w:tc>
        <w:tc>
          <w:tcPr>
            <w:tcW w:w="1993" w:type="dxa"/>
          </w:tcPr>
          <w:p w14:paraId="5A6B6FEB" w14:textId="4AB529D5" w:rsidR="005B6BEE" w:rsidRDefault="005B6BEE" w:rsidP="001A2F37">
            <w:pPr>
              <w:pStyle w:val="Table-Body-centred"/>
              <w:rPr>
                <w:b/>
                <w:bCs/>
              </w:rPr>
            </w:pPr>
            <w:r>
              <w:rPr>
                <w:b/>
                <w:bCs/>
              </w:rPr>
              <w:t>N/A</w:t>
            </w:r>
          </w:p>
        </w:tc>
        <w:tc>
          <w:tcPr>
            <w:tcW w:w="1993" w:type="dxa"/>
          </w:tcPr>
          <w:p w14:paraId="66B179D3" w14:textId="2312AE7E" w:rsidR="005B6BEE" w:rsidRDefault="005B6BEE" w:rsidP="001A2F37">
            <w:pPr>
              <w:pStyle w:val="Table-Body-centred"/>
              <w:rPr>
                <w:b/>
                <w:bCs/>
              </w:rPr>
            </w:pPr>
            <w:r>
              <w:rPr>
                <w:b/>
                <w:bCs/>
              </w:rPr>
              <w:t>N/A</w:t>
            </w:r>
          </w:p>
        </w:tc>
        <w:tc>
          <w:tcPr>
            <w:tcW w:w="1993" w:type="dxa"/>
          </w:tcPr>
          <w:p w14:paraId="419B87F1" w14:textId="1EBCD0A5" w:rsidR="005B6BEE" w:rsidRDefault="005B6BEE" w:rsidP="001A2F37">
            <w:pPr>
              <w:pStyle w:val="Table-Body-centred"/>
              <w:rPr>
                <w:b/>
                <w:bCs/>
              </w:rPr>
            </w:pPr>
            <w:r>
              <w:rPr>
                <w:b/>
                <w:bCs/>
              </w:rPr>
              <w:t>N/A</w:t>
            </w:r>
          </w:p>
        </w:tc>
        <w:tc>
          <w:tcPr>
            <w:tcW w:w="1993" w:type="dxa"/>
          </w:tcPr>
          <w:p w14:paraId="06BAFECC" w14:textId="4C9D1E9C" w:rsidR="005B6BEE" w:rsidRDefault="005B6BEE" w:rsidP="001A2F37">
            <w:pPr>
              <w:pStyle w:val="Table-Body-centred"/>
              <w:rPr>
                <w:b/>
                <w:bCs/>
              </w:rPr>
            </w:pPr>
            <w:r>
              <w:rPr>
                <w:b/>
                <w:bCs/>
              </w:rPr>
              <w:t>N/A</w:t>
            </w:r>
          </w:p>
        </w:tc>
      </w:tr>
      <w:tr w:rsidR="00AF2EB8" w14:paraId="77882916" w14:textId="77777777" w:rsidTr="00B739AD">
        <w:tc>
          <w:tcPr>
            <w:tcW w:w="1992" w:type="dxa"/>
          </w:tcPr>
          <w:p w14:paraId="3ED566A3" w14:textId="6462A440" w:rsidR="00AF2EB8" w:rsidRDefault="00AF2EB8" w:rsidP="001A2F37">
            <w:pPr>
              <w:pStyle w:val="Table-Body-leftaligned"/>
              <w:rPr>
                <w:b/>
                <w:bCs/>
              </w:rPr>
            </w:pPr>
            <w:r w:rsidRPr="0273BD5E">
              <w:rPr>
                <w:rFonts w:eastAsia="Aptos"/>
              </w:rPr>
              <w:t>Ethanol (g/kg)</w:t>
            </w:r>
          </w:p>
        </w:tc>
        <w:tc>
          <w:tcPr>
            <w:tcW w:w="1992" w:type="dxa"/>
          </w:tcPr>
          <w:p w14:paraId="1BCF5DD3" w14:textId="67937053" w:rsidR="00AF2EB8" w:rsidRDefault="00AF2EB8" w:rsidP="001A2F37">
            <w:pPr>
              <w:pStyle w:val="Table-Body-centred"/>
              <w:rPr>
                <w:b/>
                <w:bCs/>
              </w:rPr>
            </w:pPr>
            <w:r w:rsidRPr="0273BD5E">
              <w:rPr>
                <w:rFonts w:eastAsia="Aptos"/>
              </w:rPr>
              <w:t>12.0</w:t>
            </w:r>
          </w:p>
        </w:tc>
        <w:tc>
          <w:tcPr>
            <w:tcW w:w="1992" w:type="dxa"/>
          </w:tcPr>
          <w:p w14:paraId="7D4F1CA0" w14:textId="1E490ADA" w:rsidR="00AF2EB8" w:rsidRDefault="00AF2EB8" w:rsidP="001A2F37">
            <w:pPr>
              <w:pStyle w:val="Table-Body-centred"/>
              <w:rPr>
                <w:b/>
                <w:bCs/>
              </w:rPr>
            </w:pPr>
            <w:r w:rsidRPr="0273BD5E">
              <w:rPr>
                <w:rFonts w:eastAsia="Aptos"/>
              </w:rPr>
              <w:t>10.9</w:t>
            </w:r>
          </w:p>
        </w:tc>
        <w:tc>
          <w:tcPr>
            <w:tcW w:w="1993" w:type="dxa"/>
          </w:tcPr>
          <w:p w14:paraId="5F0A1012" w14:textId="733219D8" w:rsidR="00AF2EB8" w:rsidRDefault="00AF2EB8" w:rsidP="001A2F37">
            <w:pPr>
              <w:pStyle w:val="Table-Body-centred"/>
              <w:rPr>
                <w:b/>
                <w:bCs/>
              </w:rPr>
            </w:pPr>
            <w:r w:rsidRPr="0273BD5E">
              <w:rPr>
                <w:rFonts w:eastAsia="Aptos"/>
              </w:rPr>
              <w:t>1.56</w:t>
            </w:r>
          </w:p>
        </w:tc>
        <w:tc>
          <w:tcPr>
            <w:tcW w:w="1993" w:type="dxa"/>
          </w:tcPr>
          <w:p w14:paraId="20177CC0" w14:textId="64166CB3" w:rsidR="00AF2EB8" w:rsidRDefault="00AF2EB8" w:rsidP="001A2F37">
            <w:pPr>
              <w:pStyle w:val="Table-Body-centred"/>
              <w:rPr>
                <w:b/>
                <w:bCs/>
              </w:rPr>
            </w:pPr>
            <w:r w:rsidRPr="0273BD5E">
              <w:rPr>
                <w:rFonts w:eastAsia="Aptos"/>
              </w:rPr>
              <w:t>0.469</w:t>
            </w:r>
          </w:p>
        </w:tc>
        <w:tc>
          <w:tcPr>
            <w:tcW w:w="1993" w:type="dxa"/>
          </w:tcPr>
          <w:p w14:paraId="40198F0B" w14:textId="4B550B55" w:rsidR="00AF2EB8" w:rsidRDefault="00AF2EB8" w:rsidP="001A2F37">
            <w:pPr>
              <w:pStyle w:val="Table-Body-centred"/>
              <w:rPr>
                <w:b/>
                <w:bCs/>
              </w:rPr>
            </w:pPr>
            <w:r w:rsidRPr="0273BD5E">
              <w:rPr>
                <w:rFonts w:eastAsia="Aptos"/>
              </w:rPr>
              <w:t>0.008</w:t>
            </w:r>
          </w:p>
        </w:tc>
        <w:tc>
          <w:tcPr>
            <w:tcW w:w="1993" w:type="dxa"/>
          </w:tcPr>
          <w:p w14:paraId="2F9162CD" w14:textId="18A0A2D5" w:rsidR="00AF2EB8" w:rsidRDefault="00AF2EB8" w:rsidP="001A2F37">
            <w:pPr>
              <w:pStyle w:val="Table-Body-centred"/>
              <w:rPr>
                <w:b/>
                <w:bCs/>
              </w:rPr>
            </w:pPr>
            <w:r w:rsidRPr="0273BD5E">
              <w:rPr>
                <w:rFonts w:eastAsia="Aptos"/>
              </w:rPr>
              <w:t>0.397</w:t>
            </w:r>
          </w:p>
        </w:tc>
      </w:tr>
      <w:tr w:rsidR="00AF2EB8" w14:paraId="7B5C4995" w14:textId="77777777" w:rsidTr="00B739AD">
        <w:tc>
          <w:tcPr>
            <w:tcW w:w="1992" w:type="dxa"/>
          </w:tcPr>
          <w:p w14:paraId="3D9D304C" w14:textId="37441BDE" w:rsidR="00AF2EB8" w:rsidRDefault="00AF2EB8" w:rsidP="001A2F37">
            <w:pPr>
              <w:pStyle w:val="Table-Body-leftaligned"/>
              <w:rPr>
                <w:b/>
                <w:bCs/>
              </w:rPr>
            </w:pPr>
            <w:r w:rsidRPr="0273BD5E">
              <w:rPr>
                <w:rFonts w:eastAsia="Aptos"/>
              </w:rPr>
              <w:t>Lactic acid (g/kg)</w:t>
            </w:r>
          </w:p>
        </w:tc>
        <w:tc>
          <w:tcPr>
            <w:tcW w:w="1992" w:type="dxa"/>
          </w:tcPr>
          <w:p w14:paraId="52529E76" w14:textId="65938EE2" w:rsidR="00AF2EB8" w:rsidRDefault="00AF2EB8" w:rsidP="001A2F37">
            <w:pPr>
              <w:pStyle w:val="Table-Body-centred"/>
              <w:rPr>
                <w:b/>
                <w:bCs/>
              </w:rPr>
            </w:pPr>
            <w:r w:rsidRPr="0273BD5E">
              <w:rPr>
                <w:rFonts w:eastAsia="Aptos"/>
              </w:rPr>
              <w:t>63.2</w:t>
            </w:r>
          </w:p>
        </w:tc>
        <w:tc>
          <w:tcPr>
            <w:tcW w:w="1992" w:type="dxa"/>
          </w:tcPr>
          <w:p w14:paraId="46960050" w14:textId="68DD5535" w:rsidR="00AF2EB8" w:rsidRDefault="00AF2EB8" w:rsidP="001A2F37">
            <w:pPr>
              <w:pStyle w:val="Table-Body-centred"/>
              <w:rPr>
                <w:b/>
                <w:bCs/>
              </w:rPr>
            </w:pPr>
            <w:r w:rsidRPr="0273BD5E">
              <w:rPr>
                <w:rFonts w:eastAsia="Aptos"/>
              </w:rPr>
              <w:t>78.7</w:t>
            </w:r>
          </w:p>
        </w:tc>
        <w:tc>
          <w:tcPr>
            <w:tcW w:w="1993" w:type="dxa"/>
          </w:tcPr>
          <w:p w14:paraId="0396E90A" w14:textId="0E1ABBAE" w:rsidR="00AF2EB8" w:rsidRDefault="00AF2EB8" w:rsidP="001A2F37">
            <w:pPr>
              <w:pStyle w:val="Table-Body-centred"/>
              <w:rPr>
                <w:b/>
                <w:bCs/>
              </w:rPr>
            </w:pPr>
            <w:r w:rsidRPr="0273BD5E">
              <w:rPr>
                <w:rFonts w:eastAsia="Aptos"/>
              </w:rPr>
              <w:t>5.82</w:t>
            </w:r>
          </w:p>
        </w:tc>
        <w:tc>
          <w:tcPr>
            <w:tcW w:w="1993" w:type="dxa"/>
          </w:tcPr>
          <w:p w14:paraId="4F76CE4B" w14:textId="329ECB7E" w:rsidR="00AF2EB8" w:rsidRDefault="00AF2EB8" w:rsidP="001A2F37">
            <w:pPr>
              <w:pStyle w:val="Table-Body-centred"/>
              <w:rPr>
                <w:b/>
                <w:bCs/>
              </w:rPr>
            </w:pPr>
            <w:r w:rsidRPr="0273BD5E">
              <w:rPr>
                <w:rFonts w:eastAsia="Aptos"/>
              </w:rPr>
              <w:t>0.065</w:t>
            </w:r>
          </w:p>
        </w:tc>
        <w:tc>
          <w:tcPr>
            <w:tcW w:w="1993" w:type="dxa"/>
          </w:tcPr>
          <w:p w14:paraId="1BD4ECCA" w14:textId="10F16CFB" w:rsidR="00AF2EB8" w:rsidRDefault="00AF2EB8" w:rsidP="001A2F37">
            <w:pPr>
              <w:pStyle w:val="Table-Body-centred"/>
              <w:rPr>
                <w:b/>
                <w:bCs/>
              </w:rPr>
            </w:pPr>
            <w:r w:rsidRPr="0273BD5E">
              <w:rPr>
                <w:rFonts w:eastAsia="Aptos"/>
              </w:rPr>
              <w:t>0.293</w:t>
            </w:r>
          </w:p>
        </w:tc>
        <w:tc>
          <w:tcPr>
            <w:tcW w:w="1993" w:type="dxa"/>
          </w:tcPr>
          <w:p w14:paraId="528CB72E" w14:textId="18EE823F" w:rsidR="00AF2EB8" w:rsidRDefault="00AF2EB8" w:rsidP="001A2F37">
            <w:pPr>
              <w:pStyle w:val="Table-Body-centred"/>
              <w:rPr>
                <w:b/>
                <w:bCs/>
              </w:rPr>
            </w:pPr>
            <w:r w:rsidRPr="0273BD5E">
              <w:rPr>
                <w:rFonts w:eastAsia="Aptos"/>
              </w:rPr>
              <w:t>0.772</w:t>
            </w:r>
          </w:p>
        </w:tc>
      </w:tr>
      <w:tr w:rsidR="00AF2EB8" w14:paraId="464706D6" w14:textId="77777777" w:rsidTr="00B739AD">
        <w:tc>
          <w:tcPr>
            <w:tcW w:w="1992" w:type="dxa"/>
          </w:tcPr>
          <w:p w14:paraId="1E7FCC39" w14:textId="4AEDEDB6" w:rsidR="00AF2EB8" w:rsidRDefault="00AF2EB8" w:rsidP="001A2F37">
            <w:pPr>
              <w:pStyle w:val="Table-Body-leftaligned"/>
              <w:rPr>
                <w:b/>
                <w:bCs/>
              </w:rPr>
            </w:pPr>
            <w:r w:rsidRPr="0273BD5E">
              <w:rPr>
                <w:rFonts w:eastAsia="Aptos"/>
              </w:rPr>
              <w:t>Propionic acid (g/kg)</w:t>
            </w:r>
          </w:p>
        </w:tc>
        <w:tc>
          <w:tcPr>
            <w:tcW w:w="1992" w:type="dxa"/>
          </w:tcPr>
          <w:p w14:paraId="27CA5A2F" w14:textId="1107730C" w:rsidR="00AF2EB8" w:rsidRDefault="00AF2EB8" w:rsidP="001A2F37">
            <w:pPr>
              <w:pStyle w:val="Table-Body-centred"/>
              <w:rPr>
                <w:b/>
                <w:bCs/>
              </w:rPr>
            </w:pPr>
            <w:r w:rsidRPr="0273BD5E">
              <w:rPr>
                <w:rFonts w:eastAsia="Aptos"/>
              </w:rPr>
              <w:t>1.24</w:t>
            </w:r>
          </w:p>
        </w:tc>
        <w:tc>
          <w:tcPr>
            <w:tcW w:w="1992" w:type="dxa"/>
          </w:tcPr>
          <w:p w14:paraId="18F28EC0" w14:textId="65D543C3" w:rsidR="00AF2EB8" w:rsidRDefault="00AF2EB8" w:rsidP="001A2F37">
            <w:pPr>
              <w:pStyle w:val="Table-Body-centred"/>
              <w:rPr>
                <w:b/>
                <w:bCs/>
              </w:rPr>
            </w:pPr>
            <w:r w:rsidRPr="0273BD5E">
              <w:rPr>
                <w:rFonts w:eastAsia="Aptos"/>
              </w:rPr>
              <w:t>0.90</w:t>
            </w:r>
          </w:p>
        </w:tc>
        <w:tc>
          <w:tcPr>
            <w:tcW w:w="1993" w:type="dxa"/>
          </w:tcPr>
          <w:p w14:paraId="2C5B0EC7" w14:textId="419576B7" w:rsidR="00AF2EB8" w:rsidRDefault="00AF2EB8" w:rsidP="001A2F37">
            <w:pPr>
              <w:pStyle w:val="Table-Body-centred"/>
              <w:rPr>
                <w:b/>
                <w:bCs/>
              </w:rPr>
            </w:pPr>
            <w:r w:rsidRPr="0273BD5E">
              <w:rPr>
                <w:rFonts w:eastAsia="Aptos"/>
              </w:rPr>
              <w:t>0.45</w:t>
            </w:r>
          </w:p>
        </w:tc>
        <w:tc>
          <w:tcPr>
            <w:tcW w:w="1993" w:type="dxa"/>
          </w:tcPr>
          <w:p w14:paraId="3C52B685" w14:textId="1DF83362" w:rsidR="00AF2EB8" w:rsidRDefault="00AF2EB8" w:rsidP="001A2F37">
            <w:pPr>
              <w:pStyle w:val="Table-Body-centred"/>
              <w:rPr>
                <w:b/>
                <w:bCs/>
              </w:rPr>
            </w:pPr>
            <w:r w:rsidRPr="0273BD5E">
              <w:rPr>
                <w:rFonts w:eastAsia="Aptos"/>
              </w:rPr>
              <w:t>0.235</w:t>
            </w:r>
          </w:p>
        </w:tc>
        <w:tc>
          <w:tcPr>
            <w:tcW w:w="1993" w:type="dxa"/>
          </w:tcPr>
          <w:p w14:paraId="4C30D812" w14:textId="55D7F577" w:rsidR="00AF2EB8" w:rsidRDefault="00AF2EB8" w:rsidP="001A2F37">
            <w:pPr>
              <w:pStyle w:val="Table-Body-centred"/>
              <w:rPr>
                <w:b/>
                <w:bCs/>
              </w:rPr>
            </w:pPr>
            <w:r w:rsidRPr="0273BD5E">
              <w:rPr>
                <w:rFonts w:eastAsia="Aptos"/>
              </w:rPr>
              <w:t>0.015</w:t>
            </w:r>
          </w:p>
        </w:tc>
        <w:tc>
          <w:tcPr>
            <w:tcW w:w="1993" w:type="dxa"/>
          </w:tcPr>
          <w:p w14:paraId="08DDF685" w14:textId="58F0BF47" w:rsidR="00AF2EB8" w:rsidRDefault="00AF2EB8" w:rsidP="001A2F37">
            <w:pPr>
              <w:pStyle w:val="Table-Body-centred"/>
              <w:rPr>
                <w:b/>
                <w:bCs/>
              </w:rPr>
            </w:pPr>
            <w:r w:rsidRPr="0273BD5E">
              <w:rPr>
                <w:rFonts w:eastAsia="Aptos"/>
              </w:rPr>
              <w:t>0.371</w:t>
            </w:r>
          </w:p>
        </w:tc>
      </w:tr>
      <w:tr w:rsidR="001A2F37" w14:paraId="7D344C16" w14:textId="77777777" w:rsidTr="00B739AD">
        <w:tc>
          <w:tcPr>
            <w:tcW w:w="1992" w:type="dxa"/>
          </w:tcPr>
          <w:p w14:paraId="2DDE1443" w14:textId="24C545B2" w:rsidR="001A2F37" w:rsidRDefault="001A2F37" w:rsidP="001A2F37">
            <w:pPr>
              <w:pStyle w:val="Table-Body-leftaligned"/>
              <w:rPr>
                <w:b/>
                <w:bCs/>
              </w:rPr>
            </w:pPr>
            <w:r w:rsidRPr="0273BD5E">
              <w:rPr>
                <w:rFonts w:eastAsia="Aptos"/>
              </w:rPr>
              <w:t>Acetic acid (g/kg)</w:t>
            </w:r>
          </w:p>
        </w:tc>
        <w:tc>
          <w:tcPr>
            <w:tcW w:w="1992" w:type="dxa"/>
          </w:tcPr>
          <w:p w14:paraId="3BBC23FC" w14:textId="17C1AFA2" w:rsidR="001A2F37" w:rsidRDefault="001A2F37" w:rsidP="001A2F37">
            <w:pPr>
              <w:pStyle w:val="Table-Body-centred"/>
              <w:rPr>
                <w:b/>
                <w:bCs/>
              </w:rPr>
            </w:pPr>
            <w:r w:rsidRPr="0273BD5E">
              <w:rPr>
                <w:rFonts w:eastAsia="Aptos"/>
              </w:rPr>
              <w:t>24.7</w:t>
            </w:r>
          </w:p>
        </w:tc>
        <w:tc>
          <w:tcPr>
            <w:tcW w:w="1992" w:type="dxa"/>
          </w:tcPr>
          <w:p w14:paraId="3BBD45A0" w14:textId="7C7B8A8D" w:rsidR="001A2F37" w:rsidRDefault="001A2F37" w:rsidP="001A2F37">
            <w:pPr>
              <w:pStyle w:val="Table-Body-centred"/>
              <w:rPr>
                <w:b/>
                <w:bCs/>
              </w:rPr>
            </w:pPr>
            <w:r w:rsidRPr="0273BD5E">
              <w:rPr>
                <w:rFonts w:eastAsia="Aptos"/>
              </w:rPr>
              <w:t>27.7</w:t>
            </w:r>
          </w:p>
        </w:tc>
        <w:tc>
          <w:tcPr>
            <w:tcW w:w="1993" w:type="dxa"/>
          </w:tcPr>
          <w:p w14:paraId="6724E51D" w14:textId="2A7F45F9" w:rsidR="001A2F37" w:rsidRDefault="001A2F37" w:rsidP="001A2F37">
            <w:pPr>
              <w:pStyle w:val="Table-Body-centred"/>
              <w:rPr>
                <w:b/>
                <w:bCs/>
              </w:rPr>
            </w:pPr>
            <w:r w:rsidRPr="0273BD5E">
              <w:rPr>
                <w:rFonts w:eastAsia="Aptos"/>
              </w:rPr>
              <w:t>2.57</w:t>
            </w:r>
          </w:p>
        </w:tc>
        <w:tc>
          <w:tcPr>
            <w:tcW w:w="1993" w:type="dxa"/>
          </w:tcPr>
          <w:p w14:paraId="0D766926" w14:textId="6FAC39F2" w:rsidR="001A2F37" w:rsidRDefault="001A2F37" w:rsidP="001A2F37">
            <w:pPr>
              <w:pStyle w:val="Table-Body-centred"/>
              <w:rPr>
                <w:b/>
                <w:bCs/>
              </w:rPr>
            </w:pPr>
            <w:r w:rsidRPr="0273BD5E">
              <w:rPr>
                <w:rFonts w:eastAsia="Aptos"/>
              </w:rPr>
              <w:t>0.268</w:t>
            </w:r>
          </w:p>
        </w:tc>
        <w:tc>
          <w:tcPr>
            <w:tcW w:w="1993" w:type="dxa"/>
          </w:tcPr>
          <w:p w14:paraId="12AC8198" w14:textId="3D37E69C" w:rsidR="001A2F37" w:rsidRDefault="001A2F37" w:rsidP="001A2F37">
            <w:pPr>
              <w:pStyle w:val="Table-Body-centred"/>
              <w:rPr>
                <w:b/>
                <w:bCs/>
              </w:rPr>
            </w:pPr>
            <w:r w:rsidRPr="0273BD5E">
              <w:rPr>
                <w:rFonts w:eastAsia="Aptos"/>
              </w:rPr>
              <w:t>0.003</w:t>
            </w:r>
          </w:p>
        </w:tc>
        <w:tc>
          <w:tcPr>
            <w:tcW w:w="1993" w:type="dxa"/>
          </w:tcPr>
          <w:p w14:paraId="7EF44CD4" w14:textId="2496C584" w:rsidR="001A2F37" w:rsidRDefault="001A2F37" w:rsidP="001A2F37">
            <w:pPr>
              <w:pStyle w:val="Table-Body-centred"/>
              <w:rPr>
                <w:b/>
                <w:bCs/>
              </w:rPr>
            </w:pPr>
            <w:r w:rsidRPr="0273BD5E">
              <w:rPr>
                <w:rFonts w:eastAsia="Aptos"/>
              </w:rPr>
              <w:t>0.329</w:t>
            </w:r>
          </w:p>
        </w:tc>
      </w:tr>
      <w:tr w:rsidR="001A2F37" w14:paraId="624A72BB" w14:textId="77777777" w:rsidTr="00B739AD">
        <w:tc>
          <w:tcPr>
            <w:tcW w:w="1992" w:type="dxa"/>
          </w:tcPr>
          <w:p w14:paraId="5A57D78F" w14:textId="3F0F8AB1" w:rsidR="001A2F37" w:rsidRDefault="001A2F37" w:rsidP="001A2F37">
            <w:pPr>
              <w:pStyle w:val="Table-Body-leftaligned"/>
              <w:rPr>
                <w:b/>
                <w:bCs/>
              </w:rPr>
            </w:pPr>
            <w:r w:rsidRPr="0273BD5E">
              <w:rPr>
                <w:rFonts w:eastAsia="Aptos"/>
              </w:rPr>
              <w:t>n-Butyric acid (g/kg)</w:t>
            </w:r>
          </w:p>
        </w:tc>
        <w:tc>
          <w:tcPr>
            <w:tcW w:w="1992" w:type="dxa"/>
          </w:tcPr>
          <w:p w14:paraId="76F5749E" w14:textId="4724206F" w:rsidR="001A2F37" w:rsidRDefault="001A2F37" w:rsidP="001A2F37">
            <w:pPr>
              <w:pStyle w:val="Table-Body-centred"/>
              <w:rPr>
                <w:b/>
                <w:bCs/>
              </w:rPr>
            </w:pPr>
            <w:r w:rsidRPr="0273BD5E">
              <w:rPr>
                <w:rFonts w:eastAsia="Aptos"/>
              </w:rPr>
              <w:t>14.2</w:t>
            </w:r>
          </w:p>
        </w:tc>
        <w:tc>
          <w:tcPr>
            <w:tcW w:w="1992" w:type="dxa"/>
          </w:tcPr>
          <w:p w14:paraId="4187D246" w14:textId="4FFD271A" w:rsidR="001A2F37" w:rsidRDefault="001A2F37" w:rsidP="001A2F37">
            <w:pPr>
              <w:pStyle w:val="Table-Body-centred"/>
              <w:rPr>
                <w:b/>
                <w:bCs/>
              </w:rPr>
            </w:pPr>
            <w:r w:rsidRPr="0273BD5E">
              <w:rPr>
                <w:rFonts w:eastAsia="Aptos"/>
              </w:rPr>
              <w:t>10.9</w:t>
            </w:r>
          </w:p>
        </w:tc>
        <w:tc>
          <w:tcPr>
            <w:tcW w:w="1993" w:type="dxa"/>
          </w:tcPr>
          <w:p w14:paraId="129AB175" w14:textId="3DD1F60C" w:rsidR="001A2F37" w:rsidRDefault="001A2F37" w:rsidP="001A2F37">
            <w:pPr>
              <w:pStyle w:val="Table-Body-centred"/>
              <w:rPr>
                <w:b/>
                <w:bCs/>
              </w:rPr>
            </w:pPr>
            <w:r w:rsidRPr="0273BD5E">
              <w:rPr>
                <w:rFonts w:eastAsia="Aptos"/>
              </w:rPr>
              <w:t>5.01</w:t>
            </w:r>
          </w:p>
        </w:tc>
        <w:tc>
          <w:tcPr>
            <w:tcW w:w="1993" w:type="dxa"/>
          </w:tcPr>
          <w:p w14:paraId="539689CE" w14:textId="3AD90FE3" w:rsidR="001A2F37" w:rsidRDefault="001A2F37" w:rsidP="001A2F37">
            <w:pPr>
              <w:pStyle w:val="Table-Body-centred"/>
              <w:rPr>
                <w:b/>
                <w:bCs/>
              </w:rPr>
            </w:pPr>
            <w:r w:rsidRPr="0273BD5E">
              <w:rPr>
                <w:rFonts w:eastAsia="Aptos"/>
              </w:rPr>
              <w:t>0.266</w:t>
            </w:r>
          </w:p>
        </w:tc>
        <w:tc>
          <w:tcPr>
            <w:tcW w:w="1993" w:type="dxa"/>
          </w:tcPr>
          <w:p w14:paraId="5131756F" w14:textId="34435606" w:rsidR="001A2F37" w:rsidRDefault="001A2F37" w:rsidP="001A2F37">
            <w:pPr>
              <w:pStyle w:val="Table-Body-centred"/>
              <w:rPr>
                <w:b/>
                <w:bCs/>
              </w:rPr>
            </w:pPr>
            <w:r w:rsidRPr="0273BD5E">
              <w:rPr>
                <w:rFonts w:eastAsia="Aptos"/>
              </w:rPr>
              <w:t>0.013</w:t>
            </w:r>
          </w:p>
        </w:tc>
        <w:tc>
          <w:tcPr>
            <w:tcW w:w="1993" w:type="dxa"/>
          </w:tcPr>
          <w:p w14:paraId="7172F5BE" w14:textId="164806DD" w:rsidR="001A2F37" w:rsidRDefault="001A2F37" w:rsidP="001A2F37">
            <w:pPr>
              <w:pStyle w:val="Table-Body-centred"/>
              <w:rPr>
                <w:b/>
                <w:bCs/>
              </w:rPr>
            </w:pPr>
            <w:r w:rsidRPr="0273BD5E">
              <w:rPr>
                <w:rFonts w:eastAsia="Aptos"/>
              </w:rPr>
              <w:t>0.302</w:t>
            </w:r>
          </w:p>
        </w:tc>
      </w:tr>
      <w:tr w:rsidR="001A2F37" w14:paraId="60F27C0A" w14:textId="77777777" w:rsidTr="00B739AD">
        <w:tc>
          <w:tcPr>
            <w:tcW w:w="1992" w:type="dxa"/>
          </w:tcPr>
          <w:p w14:paraId="5D2061C0" w14:textId="524877A6" w:rsidR="001A2F37" w:rsidRDefault="001A2F37" w:rsidP="001A2F37">
            <w:pPr>
              <w:pStyle w:val="Table-Body-leftaligned"/>
              <w:rPr>
                <w:b/>
                <w:bCs/>
              </w:rPr>
            </w:pPr>
            <w:r w:rsidRPr="0273BD5E">
              <w:rPr>
                <w:rFonts w:eastAsia="Aptos"/>
              </w:rPr>
              <w:t>Ammonia (g/kg)</w:t>
            </w:r>
          </w:p>
        </w:tc>
        <w:tc>
          <w:tcPr>
            <w:tcW w:w="1992" w:type="dxa"/>
          </w:tcPr>
          <w:p w14:paraId="3E52D938" w14:textId="643C083A" w:rsidR="001A2F37" w:rsidRDefault="001A2F37" w:rsidP="001A2F37">
            <w:pPr>
              <w:pStyle w:val="Table-Body-centred"/>
              <w:rPr>
                <w:b/>
                <w:bCs/>
              </w:rPr>
            </w:pPr>
            <w:r w:rsidRPr="0273BD5E">
              <w:rPr>
                <w:rFonts w:eastAsia="Aptos"/>
              </w:rPr>
              <w:t>3.13</w:t>
            </w:r>
          </w:p>
        </w:tc>
        <w:tc>
          <w:tcPr>
            <w:tcW w:w="1992" w:type="dxa"/>
          </w:tcPr>
          <w:p w14:paraId="0B64045A" w14:textId="6E147EE5" w:rsidR="001A2F37" w:rsidRDefault="001A2F37" w:rsidP="001A2F37">
            <w:pPr>
              <w:pStyle w:val="Table-Body-centred"/>
              <w:rPr>
                <w:b/>
                <w:bCs/>
              </w:rPr>
            </w:pPr>
            <w:r w:rsidRPr="0273BD5E">
              <w:rPr>
                <w:rFonts w:eastAsia="Aptos"/>
              </w:rPr>
              <w:t>3.19</w:t>
            </w:r>
          </w:p>
        </w:tc>
        <w:tc>
          <w:tcPr>
            <w:tcW w:w="1993" w:type="dxa"/>
          </w:tcPr>
          <w:p w14:paraId="17079D5B" w14:textId="235511A0" w:rsidR="001A2F37" w:rsidRDefault="001A2F37" w:rsidP="001A2F37">
            <w:pPr>
              <w:pStyle w:val="Table-Body-centred"/>
              <w:rPr>
                <w:b/>
                <w:bCs/>
              </w:rPr>
            </w:pPr>
            <w:r w:rsidRPr="0273BD5E">
              <w:rPr>
                <w:rFonts w:eastAsia="Aptos"/>
              </w:rPr>
              <w:t>0.42</w:t>
            </w:r>
          </w:p>
        </w:tc>
        <w:tc>
          <w:tcPr>
            <w:tcW w:w="1993" w:type="dxa"/>
          </w:tcPr>
          <w:p w14:paraId="1A2C696D" w14:textId="1191F979" w:rsidR="001A2F37" w:rsidRDefault="001A2F37" w:rsidP="001A2F37">
            <w:pPr>
              <w:pStyle w:val="Table-Body-centred"/>
              <w:rPr>
                <w:b/>
                <w:bCs/>
              </w:rPr>
            </w:pPr>
            <w:r w:rsidRPr="0273BD5E">
              <w:rPr>
                <w:rFonts w:eastAsia="Aptos"/>
              </w:rPr>
              <w:t>0.900</w:t>
            </w:r>
          </w:p>
        </w:tc>
        <w:tc>
          <w:tcPr>
            <w:tcW w:w="1993" w:type="dxa"/>
          </w:tcPr>
          <w:p w14:paraId="34D54B5F" w14:textId="281C6256" w:rsidR="001A2F37" w:rsidRDefault="001A2F37" w:rsidP="001A2F37">
            <w:pPr>
              <w:pStyle w:val="Table-Body-centred"/>
              <w:rPr>
                <w:b/>
                <w:bCs/>
              </w:rPr>
            </w:pPr>
            <w:r w:rsidRPr="0273BD5E">
              <w:rPr>
                <w:rFonts w:eastAsia="Aptos"/>
              </w:rPr>
              <w:t>0.085</w:t>
            </w:r>
          </w:p>
        </w:tc>
        <w:tc>
          <w:tcPr>
            <w:tcW w:w="1993" w:type="dxa"/>
          </w:tcPr>
          <w:p w14:paraId="75B94E01" w14:textId="63F54CBD" w:rsidR="001A2F37" w:rsidRDefault="001A2F37" w:rsidP="001A2F37">
            <w:pPr>
              <w:pStyle w:val="Table-Body-centred"/>
              <w:rPr>
                <w:b/>
                <w:bCs/>
              </w:rPr>
            </w:pPr>
            <w:r w:rsidRPr="0273BD5E">
              <w:rPr>
                <w:rFonts w:eastAsia="Aptos"/>
              </w:rPr>
              <w:t>0.667</w:t>
            </w:r>
          </w:p>
        </w:tc>
      </w:tr>
      <w:tr w:rsidR="001A2F37" w14:paraId="32842B08" w14:textId="77777777" w:rsidTr="00B739AD">
        <w:tc>
          <w:tcPr>
            <w:tcW w:w="1992" w:type="dxa"/>
          </w:tcPr>
          <w:p w14:paraId="518D7941" w14:textId="412302DB" w:rsidR="001A2F37" w:rsidRDefault="001A2F37" w:rsidP="001A2F37">
            <w:pPr>
              <w:pStyle w:val="Table-Body-leftaligned"/>
              <w:rPr>
                <w:b/>
                <w:bCs/>
              </w:rPr>
            </w:pPr>
            <w:r w:rsidRPr="0273BD5E">
              <w:rPr>
                <w:rFonts w:eastAsia="Aptos"/>
              </w:rPr>
              <w:t>pH</w:t>
            </w:r>
          </w:p>
        </w:tc>
        <w:tc>
          <w:tcPr>
            <w:tcW w:w="1992" w:type="dxa"/>
          </w:tcPr>
          <w:p w14:paraId="3B71827D" w14:textId="548DE426" w:rsidR="001A2F37" w:rsidRDefault="001A2F37" w:rsidP="001A2F37">
            <w:pPr>
              <w:pStyle w:val="Table-Body-centred"/>
              <w:rPr>
                <w:b/>
                <w:bCs/>
              </w:rPr>
            </w:pPr>
            <w:r w:rsidRPr="0273BD5E">
              <w:rPr>
                <w:rFonts w:eastAsia="Aptos"/>
              </w:rPr>
              <w:t>4.68</w:t>
            </w:r>
          </w:p>
        </w:tc>
        <w:tc>
          <w:tcPr>
            <w:tcW w:w="1992" w:type="dxa"/>
          </w:tcPr>
          <w:p w14:paraId="0CA7C104" w14:textId="62765873" w:rsidR="001A2F37" w:rsidRDefault="001A2F37" w:rsidP="001A2F37">
            <w:pPr>
              <w:pStyle w:val="Table-Body-centred"/>
              <w:rPr>
                <w:b/>
                <w:bCs/>
              </w:rPr>
            </w:pPr>
            <w:r w:rsidRPr="0273BD5E">
              <w:rPr>
                <w:rFonts w:eastAsia="Aptos"/>
              </w:rPr>
              <w:t>4.48</w:t>
            </w:r>
          </w:p>
        </w:tc>
        <w:tc>
          <w:tcPr>
            <w:tcW w:w="1993" w:type="dxa"/>
          </w:tcPr>
          <w:p w14:paraId="1AA4747F" w14:textId="712C1B07" w:rsidR="001A2F37" w:rsidRDefault="001A2F37" w:rsidP="001A2F37">
            <w:pPr>
              <w:pStyle w:val="Table-Body-centred"/>
              <w:rPr>
                <w:b/>
                <w:bCs/>
              </w:rPr>
            </w:pPr>
            <w:r w:rsidRPr="0273BD5E">
              <w:rPr>
                <w:rFonts w:eastAsia="Aptos"/>
              </w:rPr>
              <w:t>0.09</w:t>
            </w:r>
          </w:p>
        </w:tc>
        <w:tc>
          <w:tcPr>
            <w:tcW w:w="1993" w:type="dxa"/>
          </w:tcPr>
          <w:p w14:paraId="3215EEE6" w14:textId="4415C0EC" w:rsidR="001A2F37" w:rsidRDefault="001A2F37" w:rsidP="001A2F37">
            <w:pPr>
              <w:pStyle w:val="Table-Body-centred"/>
              <w:rPr>
                <w:b/>
                <w:bCs/>
              </w:rPr>
            </w:pPr>
            <w:r w:rsidRPr="0273BD5E">
              <w:rPr>
                <w:rFonts w:eastAsia="Aptos"/>
              </w:rPr>
              <w:t>0.043</w:t>
            </w:r>
          </w:p>
        </w:tc>
        <w:tc>
          <w:tcPr>
            <w:tcW w:w="1993" w:type="dxa"/>
          </w:tcPr>
          <w:p w14:paraId="0E7AC154" w14:textId="1196EE6F" w:rsidR="001A2F37" w:rsidRDefault="001A2F37" w:rsidP="001A2F37">
            <w:pPr>
              <w:pStyle w:val="Table-Body-centred"/>
              <w:rPr>
                <w:b/>
                <w:bCs/>
              </w:rPr>
            </w:pPr>
            <w:r w:rsidRPr="0273BD5E">
              <w:rPr>
                <w:rFonts w:eastAsia="Aptos"/>
              </w:rPr>
              <w:t>0.015</w:t>
            </w:r>
          </w:p>
        </w:tc>
        <w:tc>
          <w:tcPr>
            <w:tcW w:w="1993" w:type="dxa"/>
          </w:tcPr>
          <w:p w14:paraId="165769D7" w14:textId="6645E3DA" w:rsidR="001A2F37" w:rsidRDefault="001A2F37" w:rsidP="001A2F37">
            <w:pPr>
              <w:pStyle w:val="Table-Body-centred"/>
              <w:rPr>
                <w:b/>
                <w:bCs/>
              </w:rPr>
            </w:pPr>
            <w:r w:rsidRPr="0273BD5E">
              <w:rPr>
                <w:rFonts w:eastAsia="Aptos"/>
              </w:rPr>
              <w:t>0.530</w:t>
            </w:r>
          </w:p>
        </w:tc>
      </w:tr>
      <w:tr w:rsidR="001A2F37" w14:paraId="764332CD" w14:textId="77777777" w:rsidTr="00B739AD">
        <w:tc>
          <w:tcPr>
            <w:tcW w:w="1992" w:type="dxa"/>
          </w:tcPr>
          <w:p w14:paraId="1373A827" w14:textId="77316672" w:rsidR="001A2F37" w:rsidRDefault="001A2F37" w:rsidP="001A2F37">
            <w:pPr>
              <w:pStyle w:val="Table-Body-leftaligned"/>
              <w:rPr>
                <w:b/>
                <w:bCs/>
              </w:rPr>
            </w:pPr>
            <w:r w:rsidRPr="0273BD5E">
              <w:rPr>
                <w:rFonts w:eastAsia="Aptos"/>
                <w:lang w:val="de-DE"/>
              </w:rPr>
              <w:lastRenderedPageBreak/>
              <w:t>ME (MJ/kg DM) NIRS*</w:t>
            </w:r>
          </w:p>
        </w:tc>
        <w:tc>
          <w:tcPr>
            <w:tcW w:w="1992" w:type="dxa"/>
          </w:tcPr>
          <w:p w14:paraId="57069644" w14:textId="2242FFA2" w:rsidR="001A2F37" w:rsidRDefault="001A2F37" w:rsidP="001A2F37">
            <w:pPr>
              <w:pStyle w:val="Table-Body-centred"/>
              <w:rPr>
                <w:b/>
                <w:bCs/>
              </w:rPr>
            </w:pPr>
            <w:r w:rsidRPr="0273BD5E">
              <w:rPr>
                <w:rFonts w:eastAsia="Aptos"/>
                <w:lang w:val="de-DE"/>
              </w:rPr>
              <w:t>11.2</w:t>
            </w:r>
          </w:p>
        </w:tc>
        <w:tc>
          <w:tcPr>
            <w:tcW w:w="1992" w:type="dxa"/>
          </w:tcPr>
          <w:p w14:paraId="32BF8E17" w14:textId="7F55B0BB" w:rsidR="001A2F37" w:rsidRDefault="001A2F37" w:rsidP="001A2F37">
            <w:pPr>
              <w:pStyle w:val="Table-Body-centred"/>
              <w:rPr>
                <w:b/>
                <w:bCs/>
              </w:rPr>
            </w:pPr>
            <w:r w:rsidRPr="0273BD5E">
              <w:rPr>
                <w:rFonts w:eastAsia="Aptos"/>
                <w:lang w:val="de-DE"/>
              </w:rPr>
              <w:t>11.0</w:t>
            </w:r>
          </w:p>
        </w:tc>
        <w:tc>
          <w:tcPr>
            <w:tcW w:w="1993" w:type="dxa"/>
          </w:tcPr>
          <w:p w14:paraId="79BAC498" w14:textId="1569EFB2" w:rsidR="001A2F37" w:rsidRDefault="001A2F37" w:rsidP="001A2F37">
            <w:pPr>
              <w:pStyle w:val="Table-Body-centred"/>
              <w:rPr>
                <w:b/>
                <w:bCs/>
              </w:rPr>
            </w:pPr>
            <w:r w:rsidRPr="0273BD5E">
              <w:rPr>
                <w:rFonts w:eastAsia="Aptos"/>
                <w:lang w:val="de-DE"/>
              </w:rPr>
              <w:t>0.12</w:t>
            </w:r>
          </w:p>
        </w:tc>
        <w:tc>
          <w:tcPr>
            <w:tcW w:w="1993" w:type="dxa"/>
          </w:tcPr>
          <w:p w14:paraId="0D14FCEC" w14:textId="1C1D3996" w:rsidR="001A2F37" w:rsidRDefault="001A2F37" w:rsidP="001A2F37">
            <w:pPr>
              <w:pStyle w:val="Table-Body-centred"/>
              <w:rPr>
                <w:b/>
                <w:bCs/>
              </w:rPr>
            </w:pPr>
            <w:r w:rsidRPr="0273BD5E">
              <w:rPr>
                <w:rFonts w:eastAsia="Aptos"/>
                <w:lang w:val="de-DE"/>
              </w:rPr>
              <w:t>0.318</w:t>
            </w:r>
          </w:p>
        </w:tc>
        <w:tc>
          <w:tcPr>
            <w:tcW w:w="1993" w:type="dxa"/>
          </w:tcPr>
          <w:p w14:paraId="7937AD64" w14:textId="2836F2A1" w:rsidR="001A2F37" w:rsidRDefault="001A2F37" w:rsidP="001A2F37">
            <w:pPr>
              <w:pStyle w:val="Table-Body-centred"/>
              <w:rPr>
                <w:b/>
                <w:bCs/>
              </w:rPr>
            </w:pPr>
            <w:r w:rsidRPr="0273BD5E">
              <w:rPr>
                <w:rFonts w:eastAsia="Aptos"/>
                <w:lang w:val="de-DE"/>
              </w:rPr>
              <w:t>0.016</w:t>
            </w:r>
          </w:p>
        </w:tc>
        <w:tc>
          <w:tcPr>
            <w:tcW w:w="1993" w:type="dxa"/>
          </w:tcPr>
          <w:p w14:paraId="6803D65A" w14:textId="5F06DABC" w:rsidR="001A2F37" w:rsidRDefault="001A2F37" w:rsidP="001A2F37">
            <w:pPr>
              <w:pStyle w:val="Table-Body-centred"/>
              <w:rPr>
                <w:b/>
                <w:bCs/>
              </w:rPr>
            </w:pPr>
            <w:r w:rsidRPr="0273BD5E">
              <w:rPr>
                <w:rFonts w:eastAsia="Aptos"/>
                <w:lang w:val="de-DE"/>
              </w:rPr>
              <w:t>0.419</w:t>
            </w:r>
          </w:p>
        </w:tc>
      </w:tr>
    </w:tbl>
    <w:p w14:paraId="6F61C405" w14:textId="77777777" w:rsidR="000E5E7F" w:rsidRPr="000E5E7F" w:rsidRDefault="000E5E7F" w:rsidP="000E5E7F">
      <w:pPr>
        <w:pStyle w:val="Caption"/>
      </w:pPr>
      <w:r w:rsidRPr="000E5E7F">
        <w:t xml:space="preserve">*ME estimated from NIRS is included in table 7 for reference purposes.  </w:t>
      </w:r>
    </w:p>
    <w:p w14:paraId="2699162F" w14:textId="14A9DC32" w:rsidR="008D468C" w:rsidRPr="00115F6E" w:rsidRDefault="000E5E7F" w:rsidP="00115F6E">
      <w:pPr>
        <w:rPr>
          <w:b/>
          <w:bCs/>
        </w:rPr>
      </w:pPr>
      <w:r w:rsidRPr="000E5E7F">
        <w:t>*Samples NE1, 2, 14, 15, 16 and 17.</w:t>
      </w:r>
    </w:p>
    <w:p w14:paraId="1A4E6E6C" w14:textId="51F0B79D" w:rsidR="000E5E7F" w:rsidRDefault="00807E11" w:rsidP="00115F6E">
      <w:pPr>
        <w:rPr>
          <w:b/>
          <w:bCs/>
        </w:rPr>
      </w:pPr>
      <w:r w:rsidRPr="00115F6E">
        <w:rPr>
          <w:b/>
          <w:bCs/>
        </w:rPr>
        <w:t xml:space="preserve">Table 12. </w:t>
      </w:r>
      <w:r w:rsidR="00115F6E" w:rsidRPr="00115F6E">
        <w:rPr>
          <w:b/>
          <w:bCs/>
        </w:rPr>
        <w:t>Statistical analysis of wet chemistry results comparing different silage cuts</w:t>
      </w:r>
    </w:p>
    <w:tbl>
      <w:tblPr>
        <w:tblStyle w:val="TableGrid"/>
        <w:tblW w:w="0" w:type="auto"/>
        <w:tblLook w:val="04A0" w:firstRow="1" w:lastRow="0" w:firstColumn="1" w:lastColumn="0" w:noHBand="0" w:noVBand="1"/>
      </w:tblPr>
      <w:tblGrid>
        <w:gridCol w:w="2324"/>
        <w:gridCol w:w="2324"/>
        <w:gridCol w:w="2325"/>
        <w:gridCol w:w="2325"/>
        <w:gridCol w:w="2325"/>
        <w:gridCol w:w="2325"/>
      </w:tblGrid>
      <w:tr w:rsidR="00CE4B52" w14:paraId="7425385D" w14:textId="77777777" w:rsidTr="00D7061A">
        <w:tc>
          <w:tcPr>
            <w:tcW w:w="2324" w:type="dxa"/>
          </w:tcPr>
          <w:p w14:paraId="4D4048B6" w14:textId="565D95A9" w:rsidR="00CE4B52" w:rsidRPr="00715499" w:rsidRDefault="00CE4B52" w:rsidP="00715499">
            <w:pPr>
              <w:pStyle w:val="Tableheading"/>
            </w:pPr>
            <w:r w:rsidRPr="00715499">
              <w:t>Nutritional components</w:t>
            </w:r>
          </w:p>
        </w:tc>
        <w:tc>
          <w:tcPr>
            <w:tcW w:w="2324" w:type="dxa"/>
          </w:tcPr>
          <w:p w14:paraId="363259F1" w14:textId="3F36A5E0" w:rsidR="00CE4B52" w:rsidRPr="00715499" w:rsidRDefault="00CE4B52" w:rsidP="00715499">
            <w:pPr>
              <w:pStyle w:val="Tableheading"/>
            </w:pPr>
            <w:r w:rsidRPr="00715499">
              <w:t>Cut 1</w:t>
            </w:r>
          </w:p>
        </w:tc>
        <w:tc>
          <w:tcPr>
            <w:tcW w:w="2325" w:type="dxa"/>
          </w:tcPr>
          <w:p w14:paraId="44B134A3" w14:textId="2E8647FC" w:rsidR="00CE4B52" w:rsidRPr="00715499" w:rsidRDefault="00CE4B52" w:rsidP="00715499">
            <w:pPr>
              <w:pStyle w:val="Tableheading"/>
            </w:pPr>
            <w:r w:rsidRPr="00715499">
              <w:t>Cut 2</w:t>
            </w:r>
          </w:p>
        </w:tc>
        <w:tc>
          <w:tcPr>
            <w:tcW w:w="2325" w:type="dxa"/>
          </w:tcPr>
          <w:p w14:paraId="5D3D32FF" w14:textId="70845E91" w:rsidR="00CE4B52" w:rsidRPr="00715499" w:rsidRDefault="00CE4B52" w:rsidP="00715499">
            <w:pPr>
              <w:pStyle w:val="Tableheading"/>
            </w:pPr>
            <w:r w:rsidRPr="00715499">
              <w:t>Cut 3</w:t>
            </w:r>
          </w:p>
        </w:tc>
        <w:tc>
          <w:tcPr>
            <w:tcW w:w="2325" w:type="dxa"/>
          </w:tcPr>
          <w:p w14:paraId="0FDA3C0D" w14:textId="212CE095" w:rsidR="00CE4B52" w:rsidRPr="00715499" w:rsidRDefault="00CE4B52" w:rsidP="00715499">
            <w:pPr>
              <w:pStyle w:val="Tableheading"/>
            </w:pPr>
            <w:r w:rsidRPr="00715499">
              <w:t>SEM</w:t>
            </w:r>
          </w:p>
        </w:tc>
        <w:tc>
          <w:tcPr>
            <w:tcW w:w="2325" w:type="dxa"/>
          </w:tcPr>
          <w:p w14:paraId="423E8947" w14:textId="51B06A00" w:rsidR="00CE4B52" w:rsidRPr="00715499" w:rsidRDefault="00CE4B52" w:rsidP="00715499">
            <w:pPr>
              <w:pStyle w:val="Tableheading"/>
            </w:pPr>
            <w:r w:rsidRPr="00715499">
              <w:t>P&lt; cut</w:t>
            </w:r>
          </w:p>
        </w:tc>
      </w:tr>
      <w:tr w:rsidR="00F823AD" w14:paraId="2ED7C52E" w14:textId="77777777" w:rsidTr="00D7061A">
        <w:tc>
          <w:tcPr>
            <w:tcW w:w="2324" w:type="dxa"/>
          </w:tcPr>
          <w:p w14:paraId="52F0443D" w14:textId="6CCFB78B" w:rsidR="00F823AD" w:rsidRDefault="00F823AD" w:rsidP="00715499">
            <w:pPr>
              <w:pStyle w:val="Table-Body-leftaligned"/>
            </w:pPr>
            <w:r w:rsidRPr="0273BD5E">
              <w:rPr>
                <w:rFonts w:eastAsia="Aptos"/>
              </w:rPr>
              <w:t>DM (g/kg)</w:t>
            </w:r>
          </w:p>
        </w:tc>
        <w:tc>
          <w:tcPr>
            <w:tcW w:w="2324" w:type="dxa"/>
          </w:tcPr>
          <w:p w14:paraId="6676CD1F" w14:textId="605EFC89" w:rsidR="00F823AD" w:rsidRDefault="00F823AD" w:rsidP="00715499">
            <w:pPr>
              <w:pStyle w:val="Table-Body-centred"/>
            </w:pPr>
            <w:r w:rsidRPr="0273BD5E">
              <w:rPr>
                <w:rFonts w:eastAsia="Aptos"/>
              </w:rPr>
              <w:t>246.7</w:t>
            </w:r>
            <w:r w:rsidRPr="0273BD5E">
              <w:rPr>
                <w:rFonts w:eastAsia="Aptos"/>
                <w:vertAlign w:val="superscript"/>
              </w:rPr>
              <w:t>a</w:t>
            </w:r>
          </w:p>
        </w:tc>
        <w:tc>
          <w:tcPr>
            <w:tcW w:w="2325" w:type="dxa"/>
          </w:tcPr>
          <w:p w14:paraId="76A80CDA" w14:textId="370AF15B" w:rsidR="00F823AD" w:rsidRDefault="00F823AD" w:rsidP="00715499">
            <w:pPr>
              <w:pStyle w:val="Table-Body-centred"/>
            </w:pPr>
            <w:r w:rsidRPr="0273BD5E">
              <w:rPr>
                <w:rFonts w:eastAsia="Aptos"/>
              </w:rPr>
              <w:t>334.4</w:t>
            </w:r>
            <w:r w:rsidRPr="0273BD5E">
              <w:rPr>
                <w:rFonts w:eastAsia="Aptos"/>
                <w:vertAlign w:val="superscript"/>
              </w:rPr>
              <w:t>b</w:t>
            </w:r>
          </w:p>
        </w:tc>
        <w:tc>
          <w:tcPr>
            <w:tcW w:w="2325" w:type="dxa"/>
          </w:tcPr>
          <w:p w14:paraId="28020B4C" w14:textId="39DA04E1" w:rsidR="00F823AD" w:rsidRDefault="00F823AD" w:rsidP="00715499">
            <w:pPr>
              <w:pStyle w:val="Table-Body-centred"/>
            </w:pPr>
            <w:r w:rsidRPr="0273BD5E">
              <w:rPr>
                <w:rFonts w:eastAsia="Aptos"/>
              </w:rPr>
              <w:t>283.2</w:t>
            </w:r>
            <w:r w:rsidRPr="0273BD5E">
              <w:rPr>
                <w:rFonts w:eastAsia="Aptos"/>
                <w:vertAlign w:val="superscript"/>
              </w:rPr>
              <w:t>ab</w:t>
            </w:r>
          </w:p>
        </w:tc>
        <w:tc>
          <w:tcPr>
            <w:tcW w:w="2325" w:type="dxa"/>
          </w:tcPr>
          <w:p w14:paraId="71781F13" w14:textId="7BF9F6E3" w:rsidR="00F823AD" w:rsidRDefault="00F823AD" w:rsidP="00715499">
            <w:pPr>
              <w:pStyle w:val="Table-Body-centred"/>
            </w:pPr>
            <w:r w:rsidRPr="0273BD5E">
              <w:rPr>
                <w:rFonts w:eastAsia="Aptos"/>
              </w:rPr>
              <w:t>32.57</w:t>
            </w:r>
          </w:p>
        </w:tc>
        <w:tc>
          <w:tcPr>
            <w:tcW w:w="2325" w:type="dxa"/>
          </w:tcPr>
          <w:p w14:paraId="284D0C26" w14:textId="3F8169C9" w:rsidR="00F823AD" w:rsidRDefault="00F823AD" w:rsidP="00715499">
            <w:pPr>
              <w:pStyle w:val="Table-Body-centred"/>
            </w:pPr>
            <w:r w:rsidRPr="0273BD5E">
              <w:rPr>
                <w:rFonts w:eastAsia="Aptos"/>
              </w:rPr>
              <w:t>0.088</w:t>
            </w:r>
          </w:p>
        </w:tc>
      </w:tr>
      <w:tr w:rsidR="00F823AD" w14:paraId="31776051" w14:textId="77777777" w:rsidTr="00D7061A">
        <w:tc>
          <w:tcPr>
            <w:tcW w:w="2324" w:type="dxa"/>
          </w:tcPr>
          <w:p w14:paraId="26B4321B" w14:textId="77C130C0" w:rsidR="00F823AD" w:rsidRDefault="00F823AD" w:rsidP="00715499">
            <w:pPr>
              <w:pStyle w:val="Table-Body-leftaligned"/>
            </w:pPr>
            <w:r w:rsidRPr="0273BD5E">
              <w:rPr>
                <w:rFonts w:eastAsia="Aptos"/>
              </w:rPr>
              <w:t>NDF (g/kg DM)</w:t>
            </w:r>
          </w:p>
        </w:tc>
        <w:tc>
          <w:tcPr>
            <w:tcW w:w="2324" w:type="dxa"/>
          </w:tcPr>
          <w:p w14:paraId="69F2F8B8" w14:textId="62C41FA8" w:rsidR="00F823AD" w:rsidRDefault="00F823AD" w:rsidP="00715499">
            <w:pPr>
              <w:pStyle w:val="Table-Body-centred"/>
            </w:pPr>
            <w:r w:rsidRPr="0273BD5E">
              <w:rPr>
                <w:rFonts w:eastAsia="Aptos"/>
              </w:rPr>
              <w:t>519.9</w:t>
            </w:r>
            <w:r w:rsidRPr="0273BD5E">
              <w:rPr>
                <w:rFonts w:eastAsia="Aptos"/>
                <w:vertAlign w:val="superscript"/>
              </w:rPr>
              <w:t>a</w:t>
            </w:r>
          </w:p>
        </w:tc>
        <w:tc>
          <w:tcPr>
            <w:tcW w:w="2325" w:type="dxa"/>
          </w:tcPr>
          <w:p w14:paraId="293C8C8D" w14:textId="18FF4F7E" w:rsidR="00F823AD" w:rsidRDefault="00F823AD" w:rsidP="00715499">
            <w:pPr>
              <w:pStyle w:val="Table-Body-centred"/>
            </w:pPr>
            <w:r w:rsidRPr="0273BD5E">
              <w:rPr>
                <w:rFonts w:eastAsia="Aptos"/>
              </w:rPr>
              <w:t>409.0</w:t>
            </w:r>
            <w:r w:rsidRPr="0273BD5E">
              <w:rPr>
                <w:rFonts w:eastAsia="Aptos"/>
                <w:vertAlign w:val="superscript"/>
              </w:rPr>
              <w:t>b</w:t>
            </w:r>
          </w:p>
        </w:tc>
        <w:tc>
          <w:tcPr>
            <w:tcW w:w="2325" w:type="dxa"/>
          </w:tcPr>
          <w:p w14:paraId="12E8D1AB" w14:textId="159957FD" w:rsidR="00F823AD" w:rsidRDefault="00F823AD" w:rsidP="00715499">
            <w:pPr>
              <w:pStyle w:val="Table-Body-centred"/>
            </w:pPr>
            <w:r w:rsidRPr="0273BD5E">
              <w:rPr>
                <w:rFonts w:eastAsia="Aptos"/>
              </w:rPr>
              <w:t>381.6</w:t>
            </w:r>
            <w:r w:rsidRPr="0273BD5E">
              <w:rPr>
                <w:rFonts w:eastAsia="Aptos"/>
                <w:vertAlign w:val="superscript"/>
              </w:rPr>
              <w:t>c</w:t>
            </w:r>
          </w:p>
        </w:tc>
        <w:tc>
          <w:tcPr>
            <w:tcW w:w="2325" w:type="dxa"/>
          </w:tcPr>
          <w:p w14:paraId="08C05BCD" w14:textId="36D135C4" w:rsidR="00F823AD" w:rsidRDefault="00F823AD" w:rsidP="00715499">
            <w:pPr>
              <w:pStyle w:val="Table-Body-centred"/>
            </w:pPr>
            <w:r w:rsidRPr="0273BD5E">
              <w:rPr>
                <w:rFonts w:eastAsia="Aptos"/>
              </w:rPr>
              <w:t>11.99</w:t>
            </w:r>
          </w:p>
        </w:tc>
        <w:tc>
          <w:tcPr>
            <w:tcW w:w="2325" w:type="dxa"/>
          </w:tcPr>
          <w:p w14:paraId="568E704F" w14:textId="1308642B" w:rsidR="00F823AD" w:rsidRDefault="00F823AD" w:rsidP="00715499">
            <w:pPr>
              <w:pStyle w:val="Table-Body-centred"/>
            </w:pPr>
            <w:r w:rsidRPr="0273BD5E">
              <w:rPr>
                <w:rFonts w:eastAsia="Aptos"/>
              </w:rPr>
              <w:t>0.001</w:t>
            </w:r>
          </w:p>
        </w:tc>
      </w:tr>
      <w:tr w:rsidR="00F823AD" w14:paraId="3D56A7F5" w14:textId="77777777" w:rsidTr="00D7061A">
        <w:tc>
          <w:tcPr>
            <w:tcW w:w="2324" w:type="dxa"/>
          </w:tcPr>
          <w:p w14:paraId="4BB6C031" w14:textId="49782D43" w:rsidR="00F823AD" w:rsidRDefault="00F823AD" w:rsidP="00715499">
            <w:pPr>
              <w:pStyle w:val="Table-Body-leftaligned"/>
            </w:pPr>
            <w:r w:rsidRPr="0273BD5E">
              <w:rPr>
                <w:rFonts w:eastAsia="Aptos"/>
              </w:rPr>
              <w:t>ADF (g/kg DM)</w:t>
            </w:r>
          </w:p>
        </w:tc>
        <w:tc>
          <w:tcPr>
            <w:tcW w:w="2324" w:type="dxa"/>
          </w:tcPr>
          <w:p w14:paraId="3CF7FD8E" w14:textId="43F76F6E" w:rsidR="00F823AD" w:rsidRDefault="00F823AD" w:rsidP="00715499">
            <w:pPr>
              <w:pStyle w:val="Table-Body-centred"/>
            </w:pPr>
            <w:r w:rsidRPr="0273BD5E">
              <w:rPr>
                <w:rFonts w:eastAsia="Aptos"/>
              </w:rPr>
              <w:t>361.7</w:t>
            </w:r>
            <w:r w:rsidRPr="0273BD5E">
              <w:rPr>
                <w:rFonts w:eastAsia="Aptos"/>
                <w:vertAlign w:val="superscript"/>
              </w:rPr>
              <w:t>a</w:t>
            </w:r>
          </w:p>
        </w:tc>
        <w:tc>
          <w:tcPr>
            <w:tcW w:w="2325" w:type="dxa"/>
          </w:tcPr>
          <w:p w14:paraId="10C6FDB1" w14:textId="067AB671" w:rsidR="00F823AD" w:rsidRDefault="00F823AD" w:rsidP="00715499">
            <w:pPr>
              <w:pStyle w:val="Table-Body-centred"/>
            </w:pPr>
            <w:r w:rsidRPr="0273BD5E">
              <w:rPr>
                <w:rFonts w:eastAsia="Aptos"/>
              </w:rPr>
              <w:t>313.8</w:t>
            </w:r>
            <w:r w:rsidRPr="0273BD5E">
              <w:rPr>
                <w:rFonts w:eastAsia="Aptos"/>
                <w:vertAlign w:val="superscript"/>
              </w:rPr>
              <w:t>b</w:t>
            </w:r>
          </w:p>
        </w:tc>
        <w:tc>
          <w:tcPr>
            <w:tcW w:w="2325" w:type="dxa"/>
          </w:tcPr>
          <w:p w14:paraId="3CFF1F41" w14:textId="2CB5BA9C" w:rsidR="00F823AD" w:rsidRDefault="00F823AD" w:rsidP="00715499">
            <w:pPr>
              <w:pStyle w:val="Table-Body-centred"/>
            </w:pPr>
            <w:r w:rsidRPr="0273BD5E">
              <w:rPr>
                <w:rFonts w:eastAsia="Aptos"/>
              </w:rPr>
              <w:t>301.1</w:t>
            </w:r>
            <w:r w:rsidRPr="0273BD5E">
              <w:rPr>
                <w:rFonts w:eastAsia="Aptos"/>
                <w:vertAlign w:val="superscript"/>
              </w:rPr>
              <w:t>b</w:t>
            </w:r>
          </w:p>
        </w:tc>
        <w:tc>
          <w:tcPr>
            <w:tcW w:w="2325" w:type="dxa"/>
          </w:tcPr>
          <w:p w14:paraId="225EE40C" w14:textId="52C4B6EE" w:rsidR="00F823AD" w:rsidRDefault="00F823AD" w:rsidP="00715499">
            <w:pPr>
              <w:pStyle w:val="Table-Body-centred"/>
            </w:pPr>
            <w:r w:rsidRPr="0273BD5E">
              <w:rPr>
                <w:rFonts w:eastAsia="Aptos"/>
              </w:rPr>
              <w:t>8.04</w:t>
            </w:r>
          </w:p>
        </w:tc>
        <w:tc>
          <w:tcPr>
            <w:tcW w:w="2325" w:type="dxa"/>
          </w:tcPr>
          <w:p w14:paraId="2D5F5543" w14:textId="5FAAB482" w:rsidR="00F823AD" w:rsidRDefault="00F823AD" w:rsidP="00715499">
            <w:pPr>
              <w:pStyle w:val="Table-Body-centred"/>
            </w:pPr>
            <w:r w:rsidRPr="0273BD5E">
              <w:rPr>
                <w:rFonts w:eastAsia="Aptos"/>
              </w:rPr>
              <w:t>0.001</w:t>
            </w:r>
          </w:p>
        </w:tc>
      </w:tr>
      <w:tr w:rsidR="00F823AD" w14:paraId="324C8610" w14:textId="77777777" w:rsidTr="00D7061A">
        <w:tc>
          <w:tcPr>
            <w:tcW w:w="2324" w:type="dxa"/>
          </w:tcPr>
          <w:p w14:paraId="407639D2" w14:textId="226D3264" w:rsidR="00F823AD" w:rsidRDefault="00F823AD" w:rsidP="00715499">
            <w:pPr>
              <w:pStyle w:val="Table-Body-leftaligned"/>
            </w:pPr>
            <w:r w:rsidRPr="0273BD5E">
              <w:rPr>
                <w:rFonts w:eastAsia="Aptos"/>
              </w:rPr>
              <w:t>Sugars (g/kg DM)</w:t>
            </w:r>
          </w:p>
        </w:tc>
        <w:tc>
          <w:tcPr>
            <w:tcW w:w="2324" w:type="dxa"/>
          </w:tcPr>
          <w:p w14:paraId="129502A3" w14:textId="32DBB638" w:rsidR="00F823AD" w:rsidRDefault="00F823AD" w:rsidP="00715499">
            <w:pPr>
              <w:pStyle w:val="Table-Body-centred"/>
            </w:pPr>
            <w:r w:rsidRPr="0273BD5E">
              <w:rPr>
                <w:rFonts w:eastAsia="Aptos"/>
              </w:rPr>
              <w:t xml:space="preserve">  30.5</w:t>
            </w:r>
          </w:p>
        </w:tc>
        <w:tc>
          <w:tcPr>
            <w:tcW w:w="2325" w:type="dxa"/>
          </w:tcPr>
          <w:p w14:paraId="7992D66B" w14:textId="31EA57C3" w:rsidR="00F823AD" w:rsidRDefault="00F823AD" w:rsidP="00715499">
            <w:pPr>
              <w:pStyle w:val="Table-Body-centred"/>
            </w:pPr>
            <w:r w:rsidRPr="0273BD5E">
              <w:rPr>
                <w:rFonts w:eastAsia="Aptos"/>
              </w:rPr>
              <w:t>28.2</w:t>
            </w:r>
          </w:p>
        </w:tc>
        <w:tc>
          <w:tcPr>
            <w:tcW w:w="2325" w:type="dxa"/>
          </w:tcPr>
          <w:p w14:paraId="1138B159" w14:textId="0635B061" w:rsidR="00F823AD" w:rsidRDefault="00F823AD" w:rsidP="00715499">
            <w:pPr>
              <w:pStyle w:val="Table-Body-centred"/>
            </w:pPr>
            <w:r w:rsidRPr="0273BD5E">
              <w:rPr>
                <w:rFonts w:eastAsia="Aptos"/>
              </w:rPr>
              <w:t>26.6</w:t>
            </w:r>
          </w:p>
        </w:tc>
        <w:tc>
          <w:tcPr>
            <w:tcW w:w="2325" w:type="dxa"/>
          </w:tcPr>
          <w:p w14:paraId="46F85B27" w14:textId="54BC393A" w:rsidR="00F823AD" w:rsidRDefault="00F823AD" w:rsidP="00715499">
            <w:pPr>
              <w:pStyle w:val="Table-Body-centred"/>
            </w:pPr>
            <w:r w:rsidRPr="0273BD5E">
              <w:rPr>
                <w:rFonts w:eastAsia="Aptos"/>
              </w:rPr>
              <w:t>10.67</w:t>
            </w:r>
          </w:p>
        </w:tc>
        <w:tc>
          <w:tcPr>
            <w:tcW w:w="2325" w:type="dxa"/>
          </w:tcPr>
          <w:p w14:paraId="40CDCD5F" w14:textId="53EC448E" w:rsidR="00F823AD" w:rsidRDefault="00F823AD" w:rsidP="00715499">
            <w:pPr>
              <w:pStyle w:val="Table-Body-centred"/>
            </w:pPr>
            <w:r w:rsidRPr="0273BD5E">
              <w:rPr>
                <w:rFonts w:eastAsia="Aptos"/>
              </w:rPr>
              <w:t>0.939</w:t>
            </w:r>
          </w:p>
        </w:tc>
      </w:tr>
      <w:tr w:rsidR="00F823AD" w14:paraId="55DCF353" w14:textId="77777777" w:rsidTr="00D7061A">
        <w:tc>
          <w:tcPr>
            <w:tcW w:w="2324" w:type="dxa"/>
          </w:tcPr>
          <w:p w14:paraId="3CBFD167" w14:textId="5232F201" w:rsidR="00F823AD" w:rsidRDefault="00F823AD" w:rsidP="00715499">
            <w:pPr>
              <w:pStyle w:val="Table-Body-leftaligned"/>
            </w:pPr>
            <w:r w:rsidRPr="0273BD5E">
              <w:rPr>
                <w:rFonts w:eastAsia="Aptos"/>
              </w:rPr>
              <w:t>Ash (g/kg DM)</w:t>
            </w:r>
          </w:p>
        </w:tc>
        <w:tc>
          <w:tcPr>
            <w:tcW w:w="2324" w:type="dxa"/>
          </w:tcPr>
          <w:p w14:paraId="25D14219" w14:textId="2A0ED74D" w:rsidR="00F823AD" w:rsidRDefault="00F823AD" w:rsidP="00715499">
            <w:pPr>
              <w:pStyle w:val="Table-Body-centred"/>
            </w:pPr>
            <w:r w:rsidRPr="0273BD5E">
              <w:rPr>
                <w:rFonts w:eastAsia="Aptos"/>
              </w:rPr>
              <w:t xml:space="preserve">  84.7</w:t>
            </w:r>
          </w:p>
        </w:tc>
        <w:tc>
          <w:tcPr>
            <w:tcW w:w="2325" w:type="dxa"/>
          </w:tcPr>
          <w:p w14:paraId="67E17F36" w14:textId="1666650A" w:rsidR="00F823AD" w:rsidRDefault="00F823AD" w:rsidP="00715499">
            <w:pPr>
              <w:pStyle w:val="Table-Body-centred"/>
            </w:pPr>
            <w:r w:rsidRPr="0273BD5E">
              <w:rPr>
                <w:rFonts w:eastAsia="Aptos"/>
              </w:rPr>
              <w:t>90.6</w:t>
            </w:r>
          </w:p>
        </w:tc>
        <w:tc>
          <w:tcPr>
            <w:tcW w:w="2325" w:type="dxa"/>
          </w:tcPr>
          <w:p w14:paraId="50DA3B6B" w14:textId="713EEFB8" w:rsidR="00F823AD" w:rsidRDefault="00F823AD" w:rsidP="00715499">
            <w:pPr>
              <w:pStyle w:val="Table-Body-centred"/>
            </w:pPr>
            <w:r w:rsidRPr="0273BD5E">
              <w:rPr>
                <w:rFonts w:eastAsia="Aptos"/>
              </w:rPr>
              <w:t>89.9</w:t>
            </w:r>
          </w:p>
        </w:tc>
        <w:tc>
          <w:tcPr>
            <w:tcW w:w="2325" w:type="dxa"/>
          </w:tcPr>
          <w:p w14:paraId="5F265AED" w14:textId="167F63CD" w:rsidR="00F823AD" w:rsidRDefault="00F823AD" w:rsidP="00715499">
            <w:pPr>
              <w:pStyle w:val="Table-Body-centred"/>
            </w:pPr>
            <w:r w:rsidRPr="0273BD5E">
              <w:rPr>
                <w:rFonts w:eastAsia="Aptos"/>
              </w:rPr>
              <w:t xml:space="preserve">  3.09</w:t>
            </w:r>
          </w:p>
        </w:tc>
        <w:tc>
          <w:tcPr>
            <w:tcW w:w="2325" w:type="dxa"/>
          </w:tcPr>
          <w:p w14:paraId="5D7B14E1" w14:textId="30246FFD" w:rsidR="00F823AD" w:rsidRDefault="00F823AD" w:rsidP="00715499">
            <w:pPr>
              <w:pStyle w:val="Table-Body-centred"/>
            </w:pPr>
            <w:r w:rsidRPr="0273BD5E">
              <w:rPr>
                <w:rFonts w:eastAsia="Aptos"/>
              </w:rPr>
              <w:t>0.157</w:t>
            </w:r>
          </w:p>
        </w:tc>
      </w:tr>
      <w:tr w:rsidR="00F823AD" w14:paraId="70458904" w14:textId="77777777" w:rsidTr="00D7061A">
        <w:tc>
          <w:tcPr>
            <w:tcW w:w="2324" w:type="dxa"/>
          </w:tcPr>
          <w:p w14:paraId="186F8D19" w14:textId="077AFBBD" w:rsidR="00F823AD" w:rsidRDefault="00F823AD" w:rsidP="00715499">
            <w:pPr>
              <w:pStyle w:val="Table-Body-leftaligned"/>
            </w:pPr>
            <w:r w:rsidRPr="0273BD5E">
              <w:rPr>
                <w:rFonts w:eastAsia="Aptos"/>
                <w:lang w:val="de-DE"/>
              </w:rPr>
              <w:t>CP (g/kg DM)</w:t>
            </w:r>
          </w:p>
        </w:tc>
        <w:tc>
          <w:tcPr>
            <w:tcW w:w="2324" w:type="dxa"/>
          </w:tcPr>
          <w:p w14:paraId="0A84B8AC" w14:textId="00E8FF73" w:rsidR="00F823AD" w:rsidRDefault="00F823AD" w:rsidP="00715499">
            <w:pPr>
              <w:pStyle w:val="Table-Body-centred"/>
            </w:pPr>
            <w:r w:rsidRPr="0273BD5E">
              <w:rPr>
                <w:rFonts w:eastAsia="Aptos"/>
              </w:rPr>
              <w:t>118.7</w:t>
            </w:r>
            <w:r w:rsidRPr="0273BD5E">
              <w:rPr>
                <w:rFonts w:eastAsia="Aptos"/>
                <w:vertAlign w:val="superscript"/>
              </w:rPr>
              <w:t>a</w:t>
            </w:r>
          </w:p>
        </w:tc>
        <w:tc>
          <w:tcPr>
            <w:tcW w:w="2325" w:type="dxa"/>
          </w:tcPr>
          <w:p w14:paraId="20AD67FE" w14:textId="059C9DA5" w:rsidR="00F823AD" w:rsidRDefault="00F823AD" w:rsidP="00715499">
            <w:pPr>
              <w:pStyle w:val="Table-Body-centred"/>
            </w:pPr>
            <w:r w:rsidRPr="0273BD5E">
              <w:rPr>
                <w:rFonts w:eastAsia="Aptos"/>
              </w:rPr>
              <w:t>171.4</w:t>
            </w:r>
            <w:r w:rsidRPr="0273BD5E">
              <w:rPr>
                <w:rFonts w:eastAsia="Aptos"/>
                <w:vertAlign w:val="superscript"/>
              </w:rPr>
              <w:t>b</w:t>
            </w:r>
          </w:p>
        </w:tc>
        <w:tc>
          <w:tcPr>
            <w:tcW w:w="2325" w:type="dxa"/>
          </w:tcPr>
          <w:p w14:paraId="377B3605" w14:textId="645885A0" w:rsidR="00F823AD" w:rsidRDefault="00F823AD" w:rsidP="00715499">
            <w:pPr>
              <w:pStyle w:val="Table-Body-centred"/>
            </w:pPr>
            <w:r w:rsidRPr="0273BD5E">
              <w:rPr>
                <w:rFonts w:eastAsia="Aptos"/>
              </w:rPr>
              <w:t>185.0</w:t>
            </w:r>
            <w:r w:rsidRPr="0273BD5E">
              <w:rPr>
                <w:rFonts w:eastAsia="Aptos"/>
                <w:vertAlign w:val="superscript"/>
              </w:rPr>
              <w:t>b</w:t>
            </w:r>
          </w:p>
        </w:tc>
        <w:tc>
          <w:tcPr>
            <w:tcW w:w="2325" w:type="dxa"/>
          </w:tcPr>
          <w:p w14:paraId="0CD420E1" w14:textId="330B49CA" w:rsidR="00F823AD" w:rsidRDefault="00F823AD" w:rsidP="00715499">
            <w:pPr>
              <w:pStyle w:val="Table-Body-centred"/>
            </w:pPr>
            <w:r w:rsidRPr="0273BD5E">
              <w:rPr>
                <w:rFonts w:eastAsia="Aptos"/>
              </w:rPr>
              <w:t xml:space="preserve">  7.67</w:t>
            </w:r>
          </w:p>
        </w:tc>
        <w:tc>
          <w:tcPr>
            <w:tcW w:w="2325" w:type="dxa"/>
          </w:tcPr>
          <w:p w14:paraId="40FE2105" w14:textId="531A8BDF" w:rsidR="00F823AD" w:rsidRDefault="00F823AD" w:rsidP="00715499">
            <w:pPr>
              <w:pStyle w:val="Table-Body-centred"/>
            </w:pPr>
            <w:r w:rsidRPr="0273BD5E">
              <w:rPr>
                <w:rFonts w:eastAsia="Aptos"/>
              </w:rPr>
              <w:t>0.001</w:t>
            </w:r>
          </w:p>
        </w:tc>
      </w:tr>
      <w:tr w:rsidR="00F823AD" w14:paraId="67FE7141" w14:textId="77777777" w:rsidTr="00D7061A">
        <w:tc>
          <w:tcPr>
            <w:tcW w:w="2324" w:type="dxa"/>
          </w:tcPr>
          <w:p w14:paraId="36A6543E" w14:textId="1418404E" w:rsidR="00F823AD" w:rsidRDefault="00F823AD" w:rsidP="00715499">
            <w:pPr>
              <w:pStyle w:val="Tableheading"/>
              <w:jc w:val="left"/>
            </w:pPr>
            <w:r w:rsidRPr="0273BD5E">
              <w:rPr>
                <w:rFonts w:eastAsia="Aptos"/>
              </w:rPr>
              <w:t>Fermentation products</w:t>
            </w:r>
          </w:p>
        </w:tc>
        <w:tc>
          <w:tcPr>
            <w:tcW w:w="2324" w:type="dxa"/>
          </w:tcPr>
          <w:p w14:paraId="25FA96AE" w14:textId="3D6B5A25" w:rsidR="00F823AD" w:rsidRDefault="00715499" w:rsidP="00715499">
            <w:pPr>
              <w:pStyle w:val="Table-Body-centred"/>
            </w:pPr>
            <w:r>
              <w:t>N/A</w:t>
            </w:r>
          </w:p>
        </w:tc>
        <w:tc>
          <w:tcPr>
            <w:tcW w:w="2325" w:type="dxa"/>
          </w:tcPr>
          <w:p w14:paraId="197367FB" w14:textId="4C26DAD6" w:rsidR="00F823AD" w:rsidRDefault="00715499" w:rsidP="00715499">
            <w:pPr>
              <w:pStyle w:val="Table-Body-centred"/>
            </w:pPr>
            <w:r>
              <w:t>N/A</w:t>
            </w:r>
          </w:p>
        </w:tc>
        <w:tc>
          <w:tcPr>
            <w:tcW w:w="2325" w:type="dxa"/>
          </w:tcPr>
          <w:p w14:paraId="7B68C8B2" w14:textId="09A629CC" w:rsidR="00F823AD" w:rsidRDefault="00715499" w:rsidP="00715499">
            <w:pPr>
              <w:pStyle w:val="Table-Body-centred"/>
            </w:pPr>
            <w:r>
              <w:t>N/A</w:t>
            </w:r>
          </w:p>
        </w:tc>
        <w:tc>
          <w:tcPr>
            <w:tcW w:w="2325" w:type="dxa"/>
          </w:tcPr>
          <w:p w14:paraId="7DE83D8F" w14:textId="469E39B8" w:rsidR="00F823AD" w:rsidRDefault="00715499" w:rsidP="00715499">
            <w:pPr>
              <w:pStyle w:val="Table-Body-centred"/>
            </w:pPr>
            <w:r>
              <w:t>N/A</w:t>
            </w:r>
          </w:p>
        </w:tc>
        <w:tc>
          <w:tcPr>
            <w:tcW w:w="2325" w:type="dxa"/>
          </w:tcPr>
          <w:p w14:paraId="518EA28A" w14:textId="3F19340A" w:rsidR="00F823AD" w:rsidRDefault="00715499" w:rsidP="00715499">
            <w:pPr>
              <w:pStyle w:val="Table-Body-centred"/>
            </w:pPr>
            <w:r>
              <w:t>N/A</w:t>
            </w:r>
          </w:p>
        </w:tc>
      </w:tr>
      <w:tr w:rsidR="00844E20" w14:paraId="1007DA39" w14:textId="77777777" w:rsidTr="00D7061A">
        <w:tc>
          <w:tcPr>
            <w:tcW w:w="2324" w:type="dxa"/>
          </w:tcPr>
          <w:p w14:paraId="274BC4C0" w14:textId="01679E1F" w:rsidR="00844E20" w:rsidRPr="00715499" w:rsidRDefault="00844E20" w:rsidP="00715499">
            <w:pPr>
              <w:pStyle w:val="Table-Body-leftaligned"/>
            </w:pPr>
            <w:r w:rsidRPr="00715499">
              <w:t>Ethanol (g/kg)</w:t>
            </w:r>
          </w:p>
        </w:tc>
        <w:tc>
          <w:tcPr>
            <w:tcW w:w="2324" w:type="dxa"/>
          </w:tcPr>
          <w:p w14:paraId="20C7B013" w14:textId="5FD2EAF7" w:rsidR="00844E20" w:rsidRDefault="00844E20" w:rsidP="00715499">
            <w:pPr>
              <w:pStyle w:val="Table-Body-centred"/>
            </w:pPr>
            <w:r w:rsidRPr="0273BD5E">
              <w:rPr>
                <w:rFonts w:eastAsia="Aptos"/>
              </w:rPr>
              <w:t xml:space="preserve">  14.96</w:t>
            </w:r>
            <w:r w:rsidRPr="0273BD5E">
              <w:rPr>
                <w:rFonts w:eastAsia="Aptos"/>
                <w:vertAlign w:val="superscript"/>
              </w:rPr>
              <w:t>a</w:t>
            </w:r>
          </w:p>
        </w:tc>
        <w:tc>
          <w:tcPr>
            <w:tcW w:w="2325" w:type="dxa"/>
          </w:tcPr>
          <w:p w14:paraId="27BA96D4" w14:textId="398D0137" w:rsidR="00844E20" w:rsidRDefault="00844E20" w:rsidP="00715499">
            <w:pPr>
              <w:pStyle w:val="Table-Body-centred"/>
            </w:pPr>
            <w:r w:rsidRPr="0273BD5E">
              <w:rPr>
                <w:rFonts w:eastAsia="Aptos"/>
              </w:rPr>
              <w:t>7.34</w:t>
            </w:r>
            <w:r w:rsidRPr="0273BD5E">
              <w:rPr>
                <w:rFonts w:eastAsia="Aptos"/>
                <w:vertAlign w:val="superscript"/>
              </w:rPr>
              <w:t>b</w:t>
            </w:r>
          </w:p>
        </w:tc>
        <w:tc>
          <w:tcPr>
            <w:tcW w:w="2325" w:type="dxa"/>
          </w:tcPr>
          <w:p w14:paraId="3C391942" w14:textId="71745BA4" w:rsidR="00844E20" w:rsidRDefault="00844E20" w:rsidP="00715499">
            <w:pPr>
              <w:pStyle w:val="Table-Body-centred"/>
            </w:pPr>
            <w:r w:rsidRPr="0273BD5E">
              <w:rPr>
                <w:rFonts w:eastAsia="Aptos"/>
              </w:rPr>
              <w:t>9.86</w:t>
            </w:r>
            <w:r w:rsidRPr="0273BD5E">
              <w:rPr>
                <w:rFonts w:eastAsia="Aptos"/>
                <w:vertAlign w:val="superscript"/>
              </w:rPr>
              <w:t>b</w:t>
            </w:r>
          </w:p>
        </w:tc>
        <w:tc>
          <w:tcPr>
            <w:tcW w:w="2325" w:type="dxa"/>
          </w:tcPr>
          <w:p w14:paraId="758AD56F" w14:textId="17EC996B" w:rsidR="00844E20" w:rsidRDefault="00844E20" w:rsidP="00715499">
            <w:pPr>
              <w:pStyle w:val="Table-Body-centred"/>
            </w:pPr>
            <w:r w:rsidRPr="0273BD5E">
              <w:rPr>
                <w:rFonts w:eastAsia="Aptos"/>
              </w:rPr>
              <w:t xml:space="preserve">  1.500</w:t>
            </w:r>
          </w:p>
        </w:tc>
        <w:tc>
          <w:tcPr>
            <w:tcW w:w="2325" w:type="dxa"/>
          </w:tcPr>
          <w:p w14:paraId="6A2B0912" w14:textId="6AC654A4" w:rsidR="00844E20" w:rsidRDefault="00844E20" w:rsidP="00715499">
            <w:pPr>
              <w:pStyle w:val="Table-Body-centred"/>
            </w:pPr>
            <w:r w:rsidRPr="0273BD5E">
              <w:rPr>
                <w:rFonts w:eastAsia="Aptos"/>
              </w:rPr>
              <w:t>0.001</w:t>
            </w:r>
          </w:p>
        </w:tc>
      </w:tr>
      <w:tr w:rsidR="00844E20" w14:paraId="66EAFE49" w14:textId="77777777" w:rsidTr="00D7061A">
        <w:tc>
          <w:tcPr>
            <w:tcW w:w="2324" w:type="dxa"/>
          </w:tcPr>
          <w:p w14:paraId="184B78A7" w14:textId="7F29BE0F" w:rsidR="00844E20" w:rsidRPr="00715499" w:rsidRDefault="00844E20" w:rsidP="00715499">
            <w:pPr>
              <w:pStyle w:val="Table-Body-leftaligned"/>
            </w:pPr>
            <w:r w:rsidRPr="00715499">
              <w:t>Lactic acid (g/kg)</w:t>
            </w:r>
          </w:p>
        </w:tc>
        <w:tc>
          <w:tcPr>
            <w:tcW w:w="2324" w:type="dxa"/>
          </w:tcPr>
          <w:p w14:paraId="22605E22" w14:textId="55AA0F50" w:rsidR="00844E20" w:rsidRDefault="00844E20" w:rsidP="00715499">
            <w:pPr>
              <w:pStyle w:val="Table-Body-centred"/>
            </w:pPr>
            <w:r w:rsidRPr="0273BD5E">
              <w:rPr>
                <w:rFonts w:eastAsia="Aptos"/>
              </w:rPr>
              <w:t xml:space="preserve">  69.6</w:t>
            </w:r>
          </w:p>
        </w:tc>
        <w:tc>
          <w:tcPr>
            <w:tcW w:w="2325" w:type="dxa"/>
          </w:tcPr>
          <w:p w14:paraId="6608126B" w14:textId="781A5417" w:rsidR="00844E20" w:rsidRDefault="00844E20" w:rsidP="00715499">
            <w:pPr>
              <w:pStyle w:val="Table-Body-centred"/>
            </w:pPr>
            <w:r w:rsidRPr="0273BD5E">
              <w:rPr>
                <w:rFonts w:eastAsia="Aptos"/>
              </w:rPr>
              <w:t>74.2</w:t>
            </w:r>
          </w:p>
        </w:tc>
        <w:tc>
          <w:tcPr>
            <w:tcW w:w="2325" w:type="dxa"/>
          </w:tcPr>
          <w:p w14:paraId="5EB78B6E" w14:textId="2518E301" w:rsidR="00844E20" w:rsidRDefault="00844E20" w:rsidP="00715499">
            <w:pPr>
              <w:pStyle w:val="Table-Body-centred"/>
            </w:pPr>
            <w:r w:rsidRPr="0273BD5E">
              <w:rPr>
                <w:rFonts w:eastAsia="Aptos"/>
              </w:rPr>
              <w:t>68.5</w:t>
            </w:r>
          </w:p>
        </w:tc>
        <w:tc>
          <w:tcPr>
            <w:tcW w:w="2325" w:type="dxa"/>
          </w:tcPr>
          <w:p w14:paraId="426CDEC4" w14:textId="46C95F86" w:rsidR="00844E20" w:rsidRDefault="00844E20" w:rsidP="00715499">
            <w:pPr>
              <w:pStyle w:val="Table-Body-centred"/>
            </w:pPr>
            <w:r w:rsidRPr="0273BD5E">
              <w:rPr>
                <w:rFonts w:eastAsia="Aptos"/>
              </w:rPr>
              <w:t>10.03</w:t>
            </w:r>
          </w:p>
        </w:tc>
        <w:tc>
          <w:tcPr>
            <w:tcW w:w="2325" w:type="dxa"/>
          </w:tcPr>
          <w:p w14:paraId="65AADCF1" w14:textId="3662806E" w:rsidR="00844E20" w:rsidRDefault="00844E20" w:rsidP="00715499">
            <w:pPr>
              <w:pStyle w:val="Table-Body-centred"/>
            </w:pPr>
            <w:r w:rsidRPr="0273BD5E">
              <w:rPr>
                <w:rFonts w:eastAsia="Aptos"/>
              </w:rPr>
              <w:t>0.846</w:t>
            </w:r>
          </w:p>
        </w:tc>
      </w:tr>
      <w:tr w:rsidR="00844E20" w14:paraId="405F0FE0" w14:textId="77777777" w:rsidTr="00D7061A">
        <w:tc>
          <w:tcPr>
            <w:tcW w:w="2324" w:type="dxa"/>
          </w:tcPr>
          <w:p w14:paraId="602A3692" w14:textId="7F6D4B7E" w:rsidR="00844E20" w:rsidRPr="00715499" w:rsidRDefault="00844E20" w:rsidP="00715499">
            <w:pPr>
              <w:pStyle w:val="Table-Body-leftaligned"/>
            </w:pPr>
            <w:r w:rsidRPr="00715499">
              <w:t>Propionic acid (g/kg)</w:t>
            </w:r>
          </w:p>
        </w:tc>
        <w:tc>
          <w:tcPr>
            <w:tcW w:w="2324" w:type="dxa"/>
          </w:tcPr>
          <w:p w14:paraId="4E7C6923" w14:textId="7BE5D340" w:rsidR="00844E20" w:rsidRDefault="00844E20" w:rsidP="00715499">
            <w:pPr>
              <w:pStyle w:val="Table-Body-centred"/>
            </w:pPr>
            <w:r w:rsidRPr="0273BD5E">
              <w:rPr>
                <w:rFonts w:eastAsia="Aptos"/>
              </w:rPr>
              <w:t xml:space="preserve">    2.00</w:t>
            </w:r>
            <w:r w:rsidRPr="0273BD5E">
              <w:rPr>
                <w:rFonts w:eastAsia="Aptos"/>
                <w:vertAlign w:val="superscript"/>
              </w:rPr>
              <w:t>a</w:t>
            </w:r>
          </w:p>
        </w:tc>
        <w:tc>
          <w:tcPr>
            <w:tcW w:w="2325" w:type="dxa"/>
          </w:tcPr>
          <w:p w14:paraId="15DA4559" w14:textId="3AE62F8B" w:rsidR="00844E20" w:rsidRDefault="00844E20" w:rsidP="00715499">
            <w:pPr>
              <w:pStyle w:val="Table-Body-centred"/>
            </w:pPr>
            <w:r w:rsidRPr="0273BD5E">
              <w:rPr>
                <w:rFonts w:eastAsia="Aptos"/>
              </w:rPr>
              <w:t>0.32</w:t>
            </w:r>
            <w:r w:rsidRPr="0273BD5E">
              <w:rPr>
                <w:rFonts w:eastAsia="Aptos"/>
                <w:vertAlign w:val="superscript"/>
              </w:rPr>
              <w:t>b</w:t>
            </w:r>
          </w:p>
        </w:tc>
        <w:tc>
          <w:tcPr>
            <w:tcW w:w="2325" w:type="dxa"/>
          </w:tcPr>
          <w:p w14:paraId="71A334CE" w14:textId="2BBAB38D" w:rsidR="00844E20" w:rsidRDefault="00844E20" w:rsidP="00715499">
            <w:pPr>
              <w:pStyle w:val="Table-Body-centred"/>
            </w:pPr>
            <w:r w:rsidRPr="0273BD5E">
              <w:rPr>
                <w:rFonts w:eastAsia="Aptos"/>
              </w:rPr>
              <w:t>0.64</w:t>
            </w:r>
            <w:r w:rsidRPr="0273BD5E">
              <w:rPr>
                <w:rFonts w:eastAsia="Aptos"/>
                <w:vertAlign w:val="superscript"/>
              </w:rPr>
              <w:t>b</w:t>
            </w:r>
          </w:p>
        </w:tc>
        <w:tc>
          <w:tcPr>
            <w:tcW w:w="2325" w:type="dxa"/>
          </w:tcPr>
          <w:p w14:paraId="1D2DBBFF" w14:textId="3486E9B6" w:rsidR="00844E20" w:rsidRDefault="00844E20" w:rsidP="00715499">
            <w:pPr>
              <w:pStyle w:val="Table-Body-centred"/>
            </w:pPr>
            <w:r w:rsidRPr="0273BD5E">
              <w:rPr>
                <w:rFonts w:eastAsia="Aptos"/>
              </w:rPr>
              <w:t>0.555</w:t>
            </w:r>
          </w:p>
        </w:tc>
        <w:tc>
          <w:tcPr>
            <w:tcW w:w="2325" w:type="dxa"/>
          </w:tcPr>
          <w:p w14:paraId="7E91F488" w14:textId="36C0BB84" w:rsidR="00844E20" w:rsidRDefault="00844E20" w:rsidP="00715499">
            <w:pPr>
              <w:pStyle w:val="Table-Body-centred"/>
            </w:pPr>
            <w:r w:rsidRPr="0273BD5E">
              <w:rPr>
                <w:rFonts w:eastAsia="Aptos"/>
              </w:rPr>
              <w:t>0.013</w:t>
            </w:r>
          </w:p>
        </w:tc>
      </w:tr>
      <w:tr w:rsidR="00844E20" w14:paraId="69DA51AA" w14:textId="77777777" w:rsidTr="00D7061A">
        <w:tc>
          <w:tcPr>
            <w:tcW w:w="2324" w:type="dxa"/>
          </w:tcPr>
          <w:p w14:paraId="19F0D1A1" w14:textId="1EF62ADE" w:rsidR="00844E20" w:rsidRPr="00715499" w:rsidRDefault="00844E20" w:rsidP="00715499">
            <w:pPr>
              <w:pStyle w:val="Table-Body-leftaligned"/>
            </w:pPr>
            <w:r w:rsidRPr="00715499">
              <w:t>Acetic acid (g/kg)</w:t>
            </w:r>
          </w:p>
        </w:tc>
        <w:tc>
          <w:tcPr>
            <w:tcW w:w="2324" w:type="dxa"/>
          </w:tcPr>
          <w:p w14:paraId="46A6CB61" w14:textId="1AE68CF9" w:rsidR="00844E20" w:rsidRDefault="00844E20" w:rsidP="00715499">
            <w:pPr>
              <w:pStyle w:val="Table-Body-centred"/>
            </w:pPr>
            <w:r w:rsidRPr="0273BD5E">
              <w:rPr>
                <w:rFonts w:eastAsia="Aptos"/>
              </w:rPr>
              <w:t xml:space="preserve">  19.1</w:t>
            </w:r>
            <w:r w:rsidRPr="0273BD5E">
              <w:rPr>
                <w:rFonts w:eastAsia="Aptos"/>
                <w:vertAlign w:val="superscript"/>
              </w:rPr>
              <w:t>a</w:t>
            </w:r>
          </w:p>
        </w:tc>
        <w:tc>
          <w:tcPr>
            <w:tcW w:w="2325" w:type="dxa"/>
          </w:tcPr>
          <w:p w14:paraId="07D5236E" w14:textId="19BAF404" w:rsidR="00844E20" w:rsidRDefault="00844E20" w:rsidP="00715499">
            <w:pPr>
              <w:pStyle w:val="Table-Body-centred"/>
            </w:pPr>
            <w:r w:rsidRPr="0273BD5E">
              <w:rPr>
                <w:rFonts w:eastAsia="Aptos"/>
              </w:rPr>
              <w:t>30.0</w:t>
            </w:r>
            <w:r w:rsidRPr="0273BD5E">
              <w:rPr>
                <w:rFonts w:eastAsia="Aptos"/>
                <w:vertAlign w:val="superscript"/>
              </w:rPr>
              <w:t>b</w:t>
            </w:r>
          </w:p>
        </w:tc>
        <w:tc>
          <w:tcPr>
            <w:tcW w:w="2325" w:type="dxa"/>
          </w:tcPr>
          <w:p w14:paraId="16BCE89D" w14:textId="343002D6" w:rsidR="00844E20" w:rsidRDefault="00844E20" w:rsidP="00715499">
            <w:pPr>
              <w:pStyle w:val="Table-Body-centred"/>
            </w:pPr>
            <w:r w:rsidRPr="0273BD5E">
              <w:rPr>
                <w:rFonts w:eastAsia="Aptos"/>
              </w:rPr>
              <w:t>28.9</w:t>
            </w:r>
            <w:r w:rsidRPr="0273BD5E">
              <w:rPr>
                <w:rFonts w:eastAsia="Aptos"/>
                <w:vertAlign w:val="superscript"/>
              </w:rPr>
              <w:t>b</w:t>
            </w:r>
          </w:p>
        </w:tc>
        <w:tc>
          <w:tcPr>
            <w:tcW w:w="2325" w:type="dxa"/>
          </w:tcPr>
          <w:p w14:paraId="6834849B" w14:textId="30E9AD3A" w:rsidR="00844E20" w:rsidRDefault="00844E20" w:rsidP="00715499">
            <w:pPr>
              <w:pStyle w:val="Table-Body-centred"/>
            </w:pPr>
            <w:r w:rsidRPr="0273BD5E">
              <w:rPr>
                <w:rFonts w:eastAsia="Aptos"/>
              </w:rPr>
              <w:t>2.72</w:t>
            </w:r>
          </w:p>
        </w:tc>
        <w:tc>
          <w:tcPr>
            <w:tcW w:w="2325" w:type="dxa"/>
          </w:tcPr>
          <w:p w14:paraId="41D029A4" w14:textId="0FA7499D" w:rsidR="00844E20" w:rsidRDefault="00844E20" w:rsidP="00715499">
            <w:pPr>
              <w:pStyle w:val="Table-Body-centred"/>
            </w:pPr>
            <w:r w:rsidRPr="0273BD5E">
              <w:rPr>
                <w:rFonts w:eastAsia="Aptos"/>
              </w:rPr>
              <w:t>0.002</w:t>
            </w:r>
          </w:p>
        </w:tc>
      </w:tr>
      <w:tr w:rsidR="00715499" w14:paraId="58CC0B52" w14:textId="77777777" w:rsidTr="00D7061A">
        <w:tc>
          <w:tcPr>
            <w:tcW w:w="2324" w:type="dxa"/>
          </w:tcPr>
          <w:p w14:paraId="777BE5D5" w14:textId="64D7577F" w:rsidR="00715499" w:rsidRPr="00715499" w:rsidRDefault="00715499" w:rsidP="00715499">
            <w:pPr>
              <w:pStyle w:val="Table-Body-leftaligned"/>
            </w:pPr>
            <w:r w:rsidRPr="00715499">
              <w:t>N Butyric acid (g/kg)</w:t>
            </w:r>
          </w:p>
        </w:tc>
        <w:tc>
          <w:tcPr>
            <w:tcW w:w="2324" w:type="dxa"/>
          </w:tcPr>
          <w:p w14:paraId="672D1EFA" w14:textId="4F95C9FB" w:rsidR="00715499" w:rsidRDefault="00715499" w:rsidP="00715499">
            <w:pPr>
              <w:pStyle w:val="Table-Body-centred"/>
            </w:pPr>
            <w:r w:rsidRPr="0273BD5E">
              <w:rPr>
                <w:rFonts w:eastAsia="Aptos"/>
              </w:rPr>
              <w:t xml:space="preserve">  20.92</w:t>
            </w:r>
            <w:r w:rsidRPr="0273BD5E">
              <w:rPr>
                <w:rFonts w:eastAsia="Aptos"/>
                <w:vertAlign w:val="superscript"/>
              </w:rPr>
              <w:t>a</w:t>
            </w:r>
          </w:p>
        </w:tc>
        <w:tc>
          <w:tcPr>
            <w:tcW w:w="2325" w:type="dxa"/>
          </w:tcPr>
          <w:p w14:paraId="490A4DBD" w14:textId="40728264" w:rsidR="00715499" w:rsidRDefault="00715499" w:rsidP="00715499">
            <w:pPr>
              <w:pStyle w:val="Table-Body-centred"/>
            </w:pPr>
            <w:r w:rsidRPr="0273BD5E">
              <w:rPr>
                <w:rFonts w:eastAsia="Aptos"/>
              </w:rPr>
              <w:t>3.70</w:t>
            </w:r>
            <w:r w:rsidRPr="0273BD5E">
              <w:rPr>
                <w:rFonts w:eastAsia="Aptos"/>
                <w:vertAlign w:val="superscript"/>
              </w:rPr>
              <w:t>b</w:t>
            </w:r>
          </w:p>
        </w:tc>
        <w:tc>
          <w:tcPr>
            <w:tcW w:w="2325" w:type="dxa"/>
          </w:tcPr>
          <w:p w14:paraId="2B551B3C" w14:textId="040118DD" w:rsidR="00715499" w:rsidRDefault="00715499" w:rsidP="00715499">
            <w:pPr>
              <w:pStyle w:val="Table-Body-centred"/>
            </w:pPr>
            <w:r w:rsidRPr="0273BD5E">
              <w:rPr>
                <w:rFonts w:eastAsia="Aptos"/>
              </w:rPr>
              <w:t>7.63</w:t>
            </w:r>
            <w:r w:rsidRPr="0273BD5E">
              <w:rPr>
                <w:rFonts w:eastAsia="Aptos"/>
                <w:vertAlign w:val="superscript"/>
              </w:rPr>
              <w:t>b</w:t>
            </w:r>
          </w:p>
        </w:tc>
        <w:tc>
          <w:tcPr>
            <w:tcW w:w="2325" w:type="dxa"/>
          </w:tcPr>
          <w:p w14:paraId="7B02A2E3" w14:textId="3923844B" w:rsidR="00715499" w:rsidRDefault="00715499" w:rsidP="00715499">
            <w:pPr>
              <w:pStyle w:val="Table-Body-centred"/>
            </w:pPr>
            <w:r w:rsidRPr="0273BD5E">
              <w:rPr>
                <w:rFonts w:eastAsia="Aptos"/>
              </w:rPr>
              <w:t>5.319</w:t>
            </w:r>
          </w:p>
        </w:tc>
        <w:tc>
          <w:tcPr>
            <w:tcW w:w="2325" w:type="dxa"/>
          </w:tcPr>
          <w:p w14:paraId="2F2FD35B" w14:textId="2296F8F4" w:rsidR="00715499" w:rsidRDefault="00715499" w:rsidP="00715499">
            <w:pPr>
              <w:pStyle w:val="Table-Body-centred"/>
            </w:pPr>
            <w:r w:rsidRPr="0273BD5E">
              <w:rPr>
                <w:rFonts w:eastAsia="Aptos"/>
              </w:rPr>
              <w:t>0.004</w:t>
            </w:r>
          </w:p>
        </w:tc>
      </w:tr>
      <w:tr w:rsidR="00715499" w14:paraId="3EAD8A7F" w14:textId="77777777" w:rsidTr="00D7061A">
        <w:tc>
          <w:tcPr>
            <w:tcW w:w="2324" w:type="dxa"/>
          </w:tcPr>
          <w:p w14:paraId="26DB2AA6" w14:textId="34447C9A" w:rsidR="00715499" w:rsidRPr="00715499" w:rsidRDefault="00715499" w:rsidP="00715499">
            <w:pPr>
              <w:pStyle w:val="Table-Body-leftaligned"/>
            </w:pPr>
            <w:r w:rsidRPr="00715499">
              <w:t>Ammonia (g/kg)</w:t>
            </w:r>
          </w:p>
        </w:tc>
        <w:tc>
          <w:tcPr>
            <w:tcW w:w="2324" w:type="dxa"/>
          </w:tcPr>
          <w:p w14:paraId="40FFDE53" w14:textId="14D97BF7" w:rsidR="00715499" w:rsidRDefault="00715499" w:rsidP="00715499">
            <w:pPr>
              <w:pStyle w:val="Table-Body-centred"/>
            </w:pPr>
            <w:r w:rsidRPr="0273BD5E">
              <w:rPr>
                <w:rFonts w:eastAsia="Aptos"/>
              </w:rPr>
              <w:t xml:space="preserve">    2.56</w:t>
            </w:r>
          </w:p>
        </w:tc>
        <w:tc>
          <w:tcPr>
            <w:tcW w:w="2325" w:type="dxa"/>
          </w:tcPr>
          <w:p w14:paraId="3300DC96" w14:textId="7675659B" w:rsidR="00715499" w:rsidRDefault="00715499" w:rsidP="00715499">
            <w:pPr>
              <w:pStyle w:val="Table-Body-centred"/>
            </w:pPr>
            <w:r w:rsidRPr="0273BD5E">
              <w:rPr>
                <w:rFonts w:eastAsia="Aptos"/>
              </w:rPr>
              <w:t>2.89</w:t>
            </w:r>
          </w:p>
        </w:tc>
        <w:tc>
          <w:tcPr>
            <w:tcW w:w="2325" w:type="dxa"/>
          </w:tcPr>
          <w:p w14:paraId="431B3671" w14:textId="10C7D1F7" w:rsidR="00715499" w:rsidRDefault="00715499" w:rsidP="00715499">
            <w:pPr>
              <w:pStyle w:val="Table-Body-centred"/>
            </w:pPr>
            <w:r w:rsidRPr="0273BD5E">
              <w:rPr>
                <w:rFonts w:eastAsia="Aptos"/>
              </w:rPr>
              <w:t>3.29</w:t>
            </w:r>
          </w:p>
        </w:tc>
        <w:tc>
          <w:tcPr>
            <w:tcW w:w="2325" w:type="dxa"/>
          </w:tcPr>
          <w:p w14:paraId="06045FA0" w14:textId="5CCE9E83" w:rsidR="00715499" w:rsidRDefault="00715499" w:rsidP="00715499">
            <w:pPr>
              <w:pStyle w:val="Table-Body-centred"/>
            </w:pPr>
            <w:r w:rsidRPr="0273BD5E">
              <w:rPr>
                <w:rFonts w:eastAsia="Aptos"/>
              </w:rPr>
              <w:t>0.538</w:t>
            </w:r>
          </w:p>
        </w:tc>
        <w:tc>
          <w:tcPr>
            <w:tcW w:w="2325" w:type="dxa"/>
          </w:tcPr>
          <w:p w14:paraId="70D5370B" w14:textId="7DA3E0C0" w:rsidR="00715499" w:rsidRDefault="00715499" w:rsidP="00715499">
            <w:pPr>
              <w:pStyle w:val="Table-Body-centred"/>
            </w:pPr>
            <w:r w:rsidRPr="0273BD5E">
              <w:rPr>
                <w:rFonts w:eastAsia="Aptos"/>
              </w:rPr>
              <w:t>0.464</w:t>
            </w:r>
          </w:p>
        </w:tc>
      </w:tr>
      <w:tr w:rsidR="00715499" w14:paraId="032BC819" w14:textId="77777777" w:rsidTr="00D7061A">
        <w:tc>
          <w:tcPr>
            <w:tcW w:w="2324" w:type="dxa"/>
          </w:tcPr>
          <w:p w14:paraId="22A6FA63" w14:textId="426CF524" w:rsidR="00715499" w:rsidRPr="00715499" w:rsidRDefault="00715499" w:rsidP="00715499">
            <w:pPr>
              <w:pStyle w:val="Table-Body-leftaligned"/>
            </w:pPr>
            <w:r w:rsidRPr="00715499">
              <w:lastRenderedPageBreak/>
              <w:t>pH</w:t>
            </w:r>
          </w:p>
        </w:tc>
        <w:tc>
          <w:tcPr>
            <w:tcW w:w="2324" w:type="dxa"/>
          </w:tcPr>
          <w:p w14:paraId="7AE0700B" w14:textId="12F22BCD" w:rsidR="00715499" w:rsidRDefault="00715499" w:rsidP="00715499">
            <w:pPr>
              <w:pStyle w:val="Table-Body-centred"/>
            </w:pPr>
            <w:r w:rsidRPr="0273BD5E">
              <w:rPr>
                <w:rFonts w:eastAsia="Aptos"/>
              </w:rPr>
              <w:t xml:space="preserve">    4.46</w:t>
            </w:r>
            <w:r w:rsidRPr="0273BD5E">
              <w:rPr>
                <w:rFonts w:eastAsia="Aptos"/>
                <w:vertAlign w:val="superscript"/>
              </w:rPr>
              <w:t>a</w:t>
            </w:r>
          </w:p>
        </w:tc>
        <w:tc>
          <w:tcPr>
            <w:tcW w:w="2325" w:type="dxa"/>
          </w:tcPr>
          <w:p w14:paraId="0F374C29" w14:textId="6F87094C" w:rsidR="00715499" w:rsidRDefault="00715499" w:rsidP="00715499">
            <w:pPr>
              <w:pStyle w:val="Table-Body-centred"/>
            </w:pPr>
            <w:r w:rsidRPr="0273BD5E">
              <w:rPr>
                <w:rFonts w:eastAsia="Aptos"/>
              </w:rPr>
              <w:t>4.51</w:t>
            </w:r>
            <w:r w:rsidRPr="0273BD5E">
              <w:rPr>
                <w:rFonts w:eastAsia="Aptos"/>
                <w:vertAlign w:val="superscript"/>
              </w:rPr>
              <w:t>ab</w:t>
            </w:r>
          </w:p>
        </w:tc>
        <w:tc>
          <w:tcPr>
            <w:tcW w:w="2325" w:type="dxa"/>
          </w:tcPr>
          <w:p w14:paraId="5771859A" w14:textId="2A7CA0CC" w:rsidR="00715499" w:rsidRDefault="00715499" w:rsidP="00715499">
            <w:pPr>
              <w:pStyle w:val="Table-Body-centred"/>
            </w:pPr>
            <w:r w:rsidRPr="0273BD5E">
              <w:rPr>
                <w:rFonts w:eastAsia="Aptos"/>
              </w:rPr>
              <w:t>4.74</w:t>
            </w:r>
            <w:r w:rsidRPr="0273BD5E">
              <w:rPr>
                <w:rFonts w:eastAsia="Aptos"/>
                <w:vertAlign w:val="superscript"/>
              </w:rPr>
              <w:t>b</w:t>
            </w:r>
          </w:p>
        </w:tc>
        <w:tc>
          <w:tcPr>
            <w:tcW w:w="2325" w:type="dxa"/>
          </w:tcPr>
          <w:p w14:paraId="391F5470" w14:textId="0A317313" w:rsidR="00715499" w:rsidRDefault="00715499" w:rsidP="00715499">
            <w:pPr>
              <w:pStyle w:val="Table-Body-centred"/>
            </w:pPr>
            <w:r w:rsidRPr="0273BD5E">
              <w:rPr>
                <w:rFonts w:eastAsia="Aptos"/>
              </w:rPr>
              <w:t>0.121</w:t>
            </w:r>
          </w:p>
        </w:tc>
        <w:tc>
          <w:tcPr>
            <w:tcW w:w="2325" w:type="dxa"/>
          </w:tcPr>
          <w:p w14:paraId="01F73152" w14:textId="261865E3" w:rsidR="00715499" w:rsidRDefault="00715499" w:rsidP="00715499">
            <w:pPr>
              <w:pStyle w:val="Table-Body-centred"/>
            </w:pPr>
            <w:r w:rsidRPr="0273BD5E">
              <w:rPr>
                <w:rFonts w:eastAsia="Aptos"/>
              </w:rPr>
              <w:t>0.099</w:t>
            </w:r>
          </w:p>
        </w:tc>
      </w:tr>
      <w:tr w:rsidR="00715499" w14:paraId="1209DA02" w14:textId="77777777" w:rsidTr="00D7061A">
        <w:tc>
          <w:tcPr>
            <w:tcW w:w="2324" w:type="dxa"/>
          </w:tcPr>
          <w:p w14:paraId="41A80821" w14:textId="69052DB5" w:rsidR="00715499" w:rsidRPr="00715499" w:rsidRDefault="00715499" w:rsidP="00715499">
            <w:pPr>
              <w:pStyle w:val="Table-Body-leftaligned"/>
            </w:pPr>
            <w:r w:rsidRPr="00715499">
              <w:t>ME (MJ/kg DM) NIRS</w:t>
            </w:r>
          </w:p>
        </w:tc>
        <w:tc>
          <w:tcPr>
            <w:tcW w:w="2324" w:type="dxa"/>
          </w:tcPr>
          <w:p w14:paraId="664CA86E" w14:textId="110981F8" w:rsidR="00715499" w:rsidRDefault="00715499" w:rsidP="00715499">
            <w:pPr>
              <w:pStyle w:val="Table-Body-centred"/>
            </w:pPr>
            <w:r w:rsidRPr="0273BD5E">
              <w:rPr>
                <w:rFonts w:eastAsia="Aptos"/>
                <w:lang w:val="de-DE"/>
              </w:rPr>
              <w:t>10.83</w:t>
            </w:r>
            <w:r w:rsidRPr="0273BD5E">
              <w:rPr>
                <w:rFonts w:eastAsia="Aptos"/>
                <w:vertAlign w:val="superscript"/>
                <w:lang w:val="de-DE"/>
              </w:rPr>
              <w:t>a</w:t>
            </w:r>
          </w:p>
        </w:tc>
        <w:tc>
          <w:tcPr>
            <w:tcW w:w="2325" w:type="dxa"/>
          </w:tcPr>
          <w:p w14:paraId="25E68357" w14:textId="34CBCC07" w:rsidR="00715499" w:rsidRDefault="00715499" w:rsidP="00715499">
            <w:pPr>
              <w:pStyle w:val="Table-Body-centred"/>
            </w:pPr>
            <w:r w:rsidRPr="0273BD5E">
              <w:rPr>
                <w:rFonts w:eastAsia="Aptos"/>
                <w:lang w:val="de-DE"/>
              </w:rPr>
              <w:t>11.26</w:t>
            </w:r>
            <w:r w:rsidRPr="0273BD5E">
              <w:rPr>
                <w:rFonts w:eastAsia="Aptos"/>
                <w:vertAlign w:val="superscript"/>
                <w:lang w:val="de-DE"/>
              </w:rPr>
              <w:t>b</w:t>
            </w:r>
          </w:p>
        </w:tc>
        <w:tc>
          <w:tcPr>
            <w:tcW w:w="2325" w:type="dxa"/>
          </w:tcPr>
          <w:p w14:paraId="1749725B" w14:textId="095F0695" w:rsidR="00715499" w:rsidRDefault="00715499" w:rsidP="00715499">
            <w:pPr>
              <w:pStyle w:val="Table-Body-centred"/>
            </w:pPr>
            <w:r w:rsidRPr="0273BD5E">
              <w:rPr>
                <w:rFonts w:eastAsia="Aptos"/>
                <w:lang w:val="de-DE"/>
              </w:rPr>
              <w:t>11.35</w:t>
            </w:r>
            <w:r w:rsidRPr="0273BD5E">
              <w:rPr>
                <w:rFonts w:eastAsia="Aptos"/>
                <w:vertAlign w:val="superscript"/>
                <w:lang w:val="de-DE"/>
              </w:rPr>
              <w:t>b</w:t>
            </w:r>
          </w:p>
        </w:tc>
        <w:tc>
          <w:tcPr>
            <w:tcW w:w="2325" w:type="dxa"/>
          </w:tcPr>
          <w:p w14:paraId="77B4C70D" w14:textId="1D8C3409" w:rsidR="00715499" w:rsidRDefault="00715499" w:rsidP="00715499">
            <w:pPr>
              <w:pStyle w:val="Table-Body-centred"/>
            </w:pPr>
            <w:r w:rsidRPr="0273BD5E">
              <w:rPr>
                <w:rFonts w:eastAsia="Aptos"/>
                <w:lang w:val="de-DE"/>
              </w:rPr>
              <w:t>0.143</w:t>
            </w:r>
          </w:p>
        </w:tc>
        <w:tc>
          <w:tcPr>
            <w:tcW w:w="2325" w:type="dxa"/>
          </w:tcPr>
          <w:p w14:paraId="6D452E30" w14:textId="26B4EFB3" w:rsidR="00715499" w:rsidRDefault="00715499" w:rsidP="00715499">
            <w:pPr>
              <w:pStyle w:val="Table-Body-centred"/>
            </w:pPr>
            <w:r w:rsidRPr="0273BD5E">
              <w:rPr>
                <w:rFonts w:eastAsia="Aptos"/>
                <w:lang w:val="de-DE"/>
              </w:rPr>
              <w:t>0.007</w:t>
            </w:r>
          </w:p>
        </w:tc>
      </w:tr>
    </w:tbl>
    <w:p w14:paraId="69A7501C" w14:textId="22C794EE" w:rsidR="00115F6E" w:rsidRPr="000E5E7F" w:rsidRDefault="00520725" w:rsidP="00520725">
      <w:pPr>
        <w:pStyle w:val="Caption"/>
      </w:pPr>
      <w:r w:rsidRPr="0273BD5E">
        <w:rPr>
          <w:rFonts w:eastAsia="Aptos"/>
        </w:rPr>
        <w:t>Each individual sample received from was mixed and divided into two. One of these samples was analysed at Reading using wet chemistry methods, the other sample was sent to Eurofins for analysis by NIR.</w:t>
      </w:r>
    </w:p>
    <w:p w14:paraId="4427943C" w14:textId="19B1CF02" w:rsidR="00F8169A" w:rsidRDefault="00A149AB" w:rsidP="00A149AB">
      <w:pPr>
        <w:rPr>
          <w:b/>
          <w:bCs/>
        </w:rPr>
      </w:pPr>
      <w:bookmarkStart w:id="19" w:name="_Toc230073559"/>
      <w:r w:rsidRPr="00A149AB">
        <w:rPr>
          <w:b/>
          <w:bCs/>
        </w:rPr>
        <w:t xml:space="preserve">Table </w:t>
      </w:r>
      <w:r w:rsidR="006B4746">
        <w:rPr>
          <w:b/>
          <w:bCs/>
        </w:rPr>
        <w:t>13</w:t>
      </w:r>
      <w:r w:rsidRPr="00A149AB">
        <w:rPr>
          <w:b/>
          <w:bCs/>
        </w:rPr>
        <w:t>: Statistical analysis of NIRS results comparing control and additive treated bales</w:t>
      </w:r>
      <w:bookmarkEnd w:id="19"/>
    </w:p>
    <w:tbl>
      <w:tblPr>
        <w:tblStyle w:val="TableGrid"/>
        <w:tblW w:w="0" w:type="auto"/>
        <w:tblLook w:val="04A0" w:firstRow="1" w:lastRow="0" w:firstColumn="1" w:lastColumn="0" w:noHBand="0" w:noVBand="1"/>
      </w:tblPr>
      <w:tblGrid>
        <w:gridCol w:w="1992"/>
        <w:gridCol w:w="1992"/>
        <w:gridCol w:w="1992"/>
        <w:gridCol w:w="1993"/>
        <w:gridCol w:w="1993"/>
        <w:gridCol w:w="1993"/>
        <w:gridCol w:w="1993"/>
      </w:tblGrid>
      <w:tr w:rsidR="00CD4BC6" w14:paraId="4EFF9057" w14:textId="77777777" w:rsidTr="003F7AB8">
        <w:tc>
          <w:tcPr>
            <w:tcW w:w="1992" w:type="dxa"/>
          </w:tcPr>
          <w:p w14:paraId="02BB1273" w14:textId="3B6BBEE0" w:rsidR="00CD4BC6" w:rsidRDefault="00CD4BC6" w:rsidP="00CD4BC6">
            <w:pPr>
              <w:pStyle w:val="Tableheading"/>
              <w:jc w:val="left"/>
              <w:rPr>
                <w:bCs/>
              </w:rPr>
            </w:pPr>
            <w:r w:rsidRPr="0273BD5E">
              <w:rPr>
                <w:rFonts w:eastAsia="Aptos"/>
              </w:rPr>
              <w:t>Nutritional components</w:t>
            </w:r>
          </w:p>
        </w:tc>
        <w:tc>
          <w:tcPr>
            <w:tcW w:w="1992" w:type="dxa"/>
          </w:tcPr>
          <w:p w14:paraId="5DBF670B" w14:textId="2F866FA4" w:rsidR="00CD4BC6" w:rsidRDefault="00CD4BC6" w:rsidP="00CD4BC6">
            <w:pPr>
              <w:pStyle w:val="Tableheading"/>
              <w:rPr>
                <w:bCs/>
              </w:rPr>
            </w:pPr>
            <w:r w:rsidRPr="0273BD5E">
              <w:rPr>
                <w:rFonts w:eastAsia="Aptos"/>
              </w:rPr>
              <w:t>Control</w:t>
            </w:r>
          </w:p>
        </w:tc>
        <w:tc>
          <w:tcPr>
            <w:tcW w:w="1992" w:type="dxa"/>
          </w:tcPr>
          <w:p w14:paraId="12E103B7" w14:textId="5375BF5E" w:rsidR="00CD4BC6" w:rsidRDefault="00CD4BC6" w:rsidP="00CD4BC6">
            <w:pPr>
              <w:pStyle w:val="Tableheading"/>
              <w:rPr>
                <w:bCs/>
              </w:rPr>
            </w:pPr>
            <w:r w:rsidRPr="0273BD5E">
              <w:rPr>
                <w:rFonts w:eastAsia="Aptos"/>
              </w:rPr>
              <w:t>Additive</w:t>
            </w:r>
          </w:p>
        </w:tc>
        <w:tc>
          <w:tcPr>
            <w:tcW w:w="1993" w:type="dxa"/>
          </w:tcPr>
          <w:p w14:paraId="5D58517B" w14:textId="673B5C5A" w:rsidR="00CD4BC6" w:rsidRDefault="00CD4BC6" w:rsidP="00CD4BC6">
            <w:pPr>
              <w:pStyle w:val="Tableheading"/>
              <w:rPr>
                <w:bCs/>
              </w:rPr>
            </w:pPr>
            <w:r w:rsidRPr="0273BD5E">
              <w:rPr>
                <w:rFonts w:eastAsia="Aptos"/>
              </w:rPr>
              <w:t>SEM</w:t>
            </w:r>
          </w:p>
        </w:tc>
        <w:tc>
          <w:tcPr>
            <w:tcW w:w="1993" w:type="dxa"/>
          </w:tcPr>
          <w:p w14:paraId="203AB8E6" w14:textId="6B52D56A" w:rsidR="00CD4BC6" w:rsidRDefault="00CD4BC6" w:rsidP="00CD4BC6">
            <w:pPr>
              <w:pStyle w:val="Tableheading"/>
              <w:rPr>
                <w:bCs/>
              </w:rPr>
            </w:pPr>
            <w:r w:rsidRPr="0273BD5E">
              <w:rPr>
                <w:rFonts w:eastAsia="Aptos"/>
              </w:rPr>
              <w:t>P&lt; additive</w:t>
            </w:r>
          </w:p>
        </w:tc>
        <w:tc>
          <w:tcPr>
            <w:tcW w:w="1993" w:type="dxa"/>
          </w:tcPr>
          <w:p w14:paraId="63D232D9" w14:textId="77777777" w:rsidR="00CD4BC6" w:rsidRDefault="00CD4BC6" w:rsidP="00CD4BC6">
            <w:pPr>
              <w:pStyle w:val="Tableheading"/>
              <w:rPr>
                <w:rFonts w:eastAsia="Aptos"/>
              </w:rPr>
            </w:pPr>
            <w:r w:rsidRPr="0273BD5E">
              <w:rPr>
                <w:rFonts w:eastAsia="Aptos"/>
              </w:rPr>
              <w:t>P&lt; cut</w:t>
            </w:r>
          </w:p>
          <w:p w14:paraId="07D40189" w14:textId="77777777" w:rsidR="00CD4BC6" w:rsidRDefault="00CD4BC6" w:rsidP="00CD4BC6">
            <w:pPr>
              <w:pStyle w:val="Tableheading"/>
              <w:rPr>
                <w:bCs/>
              </w:rPr>
            </w:pPr>
          </w:p>
        </w:tc>
        <w:tc>
          <w:tcPr>
            <w:tcW w:w="1993" w:type="dxa"/>
          </w:tcPr>
          <w:p w14:paraId="6B4B9E2A" w14:textId="11F5AC0A" w:rsidR="00CD4BC6" w:rsidRDefault="00CD4BC6" w:rsidP="00CD4BC6">
            <w:pPr>
              <w:pStyle w:val="Tableheading"/>
              <w:rPr>
                <w:bCs/>
              </w:rPr>
            </w:pPr>
            <w:r w:rsidRPr="0273BD5E">
              <w:rPr>
                <w:rFonts w:eastAsia="Aptos"/>
              </w:rPr>
              <w:t>P&lt; additive*cut</w:t>
            </w:r>
          </w:p>
        </w:tc>
      </w:tr>
      <w:tr w:rsidR="00F005DF" w14:paraId="17E6B14A" w14:textId="77777777" w:rsidTr="003F7AB8">
        <w:tc>
          <w:tcPr>
            <w:tcW w:w="1992" w:type="dxa"/>
          </w:tcPr>
          <w:p w14:paraId="3D5146C7" w14:textId="492DBF4C" w:rsidR="00F005DF" w:rsidRPr="005C0A03" w:rsidRDefault="00F005DF" w:rsidP="00F005DF">
            <w:pPr>
              <w:pStyle w:val="Table-Body-leftaligned"/>
            </w:pPr>
            <w:r w:rsidRPr="005C0A03">
              <w:t>DM (g/kg)</w:t>
            </w:r>
          </w:p>
        </w:tc>
        <w:tc>
          <w:tcPr>
            <w:tcW w:w="1992" w:type="dxa"/>
          </w:tcPr>
          <w:p w14:paraId="72150CB8" w14:textId="71363BE0" w:rsidR="00F005DF" w:rsidRPr="0059138B" w:rsidRDefault="00F005DF" w:rsidP="0059138B">
            <w:pPr>
              <w:pStyle w:val="Table-Body-centred"/>
            </w:pPr>
            <w:r w:rsidRPr="0059138B">
              <w:t>282.7</w:t>
            </w:r>
          </w:p>
        </w:tc>
        <w:tc>
          <w:tcPr>
            <w:tcW w:w="1992" w:type="dxa"/>
          </w:tcPr>
          <w:p w14:paraId="2C95D32D" w14:textId="48A40479" w:rsidR="00F005DF" w:rsidRPr="0059138B" w:rsidRDefault="00F005DF" w:rsidP="0059138B">
            <w:pPr>
              <w:pStyle w:val="Table-Body-centred"/>
            </w:pPr>
            <w:r w:rsidRPr="0059138B">
              <w:t>256.2</w:t>
            </w:r>
          </w:p>
        </w:tc>
        <w:tc>
          <w:tcPr>
            <w:tcW w:w="1993" w:type="dxa"/>
          </w:tcPr>
          <w:p w14:paraId="0AD32138" w14:textId="574C78C9" w:rsidR="00F005DF" w:rsidRPr="0059138B" w:rsidRDefault="00F005DF" w:rsidP="0059138B">
            <w:pPr>
              <w:pStyle w:val="Table-Body-centred"/>
            </w:pPr>
            <w:r w:rsidRPr="0059138B">
              <w:t>30.43</w:t>
            </w:r>
          </w:p>
        </w:tc>
        <w:tc>
          <w:tcPr>
            <w:tcW w:w="1993" w:type="dxa"/>
          </w:tcPr>
          <w:p w14:paraId="60AE19D7" w14:textId="2BC2A743" w:rsidR="00F005DF" w:rsidRPr="0059138B" w:rsidRDefault="00F005DF" w:rsidP="0059138B">
            <w:pPr>
              <w:pStyle w:val="Table-Body-centred"/>
            </w:pPr>
            <w:r w:rsidRPr="0059138B">
              <w:t>0.398</w:t>
            </w:r>
          </w:p>
        </w:tc>
        <w:tc>
          <w:tcPr>
            <w:tcW w:w="1993" w:type="dxa"/>
          </w:tcPr>
          <w:p w14:paraId="1222254D" w14:textId="659792EC" w:rsidR="00F005DF" w:rsidRPr="0059138B" w:rsidRDefault="00F005DF" w:rsidP="0059138B">
            <w:pPr>
              <w:pStyle w:val="Table-Body-centred"/>
            </w:pPr>
            <w:r w:rsidRPr="0059138B">
              <w:t>0.160</w:t>
            </w:r>
          </w:p>
        </w:tc>
        <w:tc>
          <w:tcPr>
            <w:tcW w:w="1993" w:type="dxa"/>
          </w:tcPr>
          <w:p w14:paraId="42FDA66E" w14:textId="02EC62EC" w:rsidR="00F005DF" w:rsidRPr="0059138B" w:rsidRDefault="00F005DF" w:rsidP="0059138B">
            <w:pPr>
              <w:pStyle w:val="Table-Body-centred"/>
            </w:pPr>
            <w:r w:rsidRPr="0059138B">
              <w:t>0.851</w:t>
            </w:r>
          </w:p>
        </w:tc>
      </w:tr>
      <w:tr w:rsidR="00F005DF" w14:paraId="7A2FA429" w14:textId="77777777" w:rsidTr="003F7AB8">
        <w:tc>
          <w:tcPr>
            <w:tcW w:w="1992" w:type="dxa"/>
          </w:tcPr>
          <w:p w14:paraId="082C29DF" w14:textId="7B1094FB" w:rsidR="00F005DF" w:rsidRPr="005C0A03" w:rsidRDefault="00F005DF" w:rsidP="00F005DF">
            <w:pPr>
              <w:pStyle w:val="Table-Body-leftaligned"/>
            </w:pPr>
            <w:r w:rsidRPr="005C0A03">
              <w:t>NDF (g/kg DM)</w:t>
            </w:r>
          </w:p>
        </w:tc>
        <w:tc>
          <w:tcPr>
            <w:tcW w:w="1992" w:type="dxa"/>
          </w:tcPr>
          <w:p w14:paraId="214EF627" w14:textId="419B9C86" w:rsidR="00F005DF" w:rsidRPr="0059138B" w:rsidRDefault="00F005DF" w:rsidP="0059138B">
            <w:pPr>
              <w:pStyle w:val="Table-Body-centred"/>
            </w:pPr>
            <w:r w:rsidRPr="0059138B">
              <w:t>486.0</w:t>
            </w:r>
          </w:p>
        </w:tc>
        <w:tc>
          <w:tcPr>
            <w:tcW w:w="1992" w:type="dxa"/>
          </w:tcPr>
          <w:p w14:paraId="6D45FB19" w14:textId="09D0A1A5" w:rsidR="00F005DF" w:rsidRPr="0059138B" w:rsidRDefault="00F005DF" w:rsidP="0059138B">
            <w:pPr>
              <w:pStyle w:val="Table-Body-centred"/>
            </w:pPr>
            <w:r w:rsidRPr="0059138B">
              <w:t>495.9</w:t>
            </w:r>
          </w:p>
        </w:tc>
        <w:tc>
          <w:tcPr>
            <w:tcW w:w="1993" w:type="dxa"/>
          </w:tcPr>
          <w:p w14:paraId="30BEF27B" w14:textId="23D5DCB5" w:rsidR="00F005DF" w:rsidRPr="0059138B" w:rsidRDefault="00F005DF" w:rsidP="0059138B">
            <w:pPr>
              <w:pStyle w:val="Table-Body-centred"/>
            </w:pPr>
            <w:r w:rsidRPr="0059138B">
              <w:t>12.96</w:t>
            </w:r>
          </w:p>
        </w:tc>
        <w:tc>
          <w:tcPr>
            <w:tcW w:w="1993" w:type="dxa"/>
          </w:tcPr>
          <w:p w14:paraId="28693107" w14:textId="5E80D435" w:rsidR="00F005DF" w:rsidRPr="0059138B" w:rsidRDefault="00F005DF" w:rsidP="0059138B">
            <w:pPr>
              <w:pStyle w:val="Table-Body-centred"/>
            </w:pPr>
            <w:r w:rsidRPr="0059138B">
              <w:t>0.462</w:t>
            </w:r>
          </w:p>
        </w:tc>
        <w:tc>
          <w:tcPr>
            <w:tcW w:w="1993" w:type="dxa"/>
          </w:tcPr>
          <w:p w14:paraId="668A92F0" w14:textId="0F59E7E6" w:rsidR="00F005DF" w:rsidRPr="0059138B" w:rsidRDefault="00F005DF" w:rsidP="0059138B">
            <w:pPr>
              <w:pStyle w:val="Table-Body-centred"/>
            </w:pPr>
            <w:r w:rsidRPr="0059138B">
              <w:t>0.006</w:t>
            </w:r>
          </w:p>
        </w:tc>
        <w:tc>
          <w:tcPr>
            <w:tcW w:w="1993" w:type="dxa"/>
          </w:tcPr>
          <w:p w14:paraId="6D33E045" w14:textId="07221296" w:rsidR="00F005DF" w:rsidRPr="0059138B" w:rsidRDefault="00F005DF" w:rsidP="0059138B">
            <w:pPr>
              <w:pStyle w:val="Table-Body-centred"/>
            </w:pPr>
            <w:r w:rsidRPr="0059138B">
              <w:t>0.983</w:t>
            </w:r>
          </w:p>
        </w:tc>
      </w:tr>
      <w:tr w:rsidR="00F005DF" w14:paraId="2793D73B" w14:textId="77777777" w:rsidTr="003F7AB8">
        <w:tc>
          <w:tcPr>
            <w:tcW w:w="1992" w:type="dxa"/>
          </w:tcPr>
          <w:p w14:paraId="10B9A4B8" w14:textId="4630613C" w:rsidR="00F005DF" w:rsidRPr="005C0A03" w:rsidRDefault="00F005DF" w:rsidP="00F005DF">
            <w:pPr>
              <w:pStyle w:val="Table-Body-leftaligned"/>
            </w:pPr>
            <w:r w:rsidRPr="005C0A03">
              <w:t>Sugars (g/kg DM)</w:t>
            </w:r>
          </w:p>
        </w:tc>
        <w:tc>
          <w:tcPr>
            <w:tcW w:w="1992" w:type="dxa"/>
          </w:tcPr>
          <w:p w14:paraId="3CF0E902" w14:textId="412FC887" w:rsidR="00F005DF" w:rsidRPr="0059138B" w:rsidRDefault="00F005DF" w:rsidP="0059138B">
            <w:pPr>
              <w:pStyle w:val="Table-Body-centred"/>
            </w:pPr>
            <w:r w:rsidRPr="0059138B">
              <w:t>62.6</w:t>
            </w:r>
          </w:p>
        </w:tc>
        <w:tc>
          <w:tcPr>
            <w:tcW w:w="1992" w:type="dxa"/>
          </w:tcPr>
          <w:p w14:paraId="0127B41E" w14:textId="612CBA2F" w:rsidR="00F005DF" w:rsidRPr="0059138B" w:rsidRDefault="00F005DF" w:rsidP="0059138B">
            <w:pPr>
              <w:pStyle w:val="Table-Body-centred"/>
            </w:pPr>
            <w:r w:rsidRPr="0059138B">
              <w:t>61.0</w:t>
            </w:r>
          </w:p>
        </w:tc>
        <w:tc>
          <w:tcPr>
            <w:tcW w:w="1993" w:type="dxa"/>
          </w:tcPr>
          <w:p w14:paraId="6B3593D3" w14:textId="0BEF806F" w:rsidR="00F005DF" w:rsidRPr="0059138B" w:rsidRDefault="00F005DF" w:rsidP="0059138B">
            <w:pPr>
              <w:pStyle w:val="Table-Body-centred"/>
            </w:pPr>
            <w:r w:rsidRPr="0059138B">
              <w:t>4.05</w:t>
            </w:r>
          </w:p>
        </w:tc>
        <w:tc>
          <w:tcPr>
            <w:tcW w:w="1993" w:type="dxa"/>
          </w:tcPr>
          <w:p w14:paraId="0174F6F3" w14:textId="7E1ED040" w:rsidR="00F005DF" w:rsidRPr="0059138B" w:rsidRDefault="00F005DF" w:rsidP="0059138B">
            <w:pPr>
              <w:pStyle w:val="Table-Body-centred"/>
            </w:pPr>
            <w:r w:rsidRPr="0059138B">
              <w:t>0.706</w:t>
            </w:r>
          </w:p>
        </w:tc>
        <w:tc>
          <w:tcPr>
            <w:tcW w:w="1993" w:type="dxa"/>
          </w:tcPr>
          <w:p w14:paraId="7F327980" w14:textId="7F2834B6" w:rsidR="00F005DF" w:rsidRPr="0059138B" w:rsidRDefault="00F005DF" w:rsidP="0059138B">
            <w:pPr>
              <w:pStyle w:val="Table-Body-centred"/>
            </w:pPr>
            <w:r w:rsidRPr="0059138B">
              <w:t>0.369</w:t>
            </w:r>
          </w:p>
        </w:tc>
        <w:tc>
          <w:tcPr>
            <w:tcW w:w="1993" w:type="dxa"/>
          </w:tcPr>
          <w:p w14:paraId="4E6C30AA" w14:textId="447B27EC" w:rsidR="00F005DF" w:rsidRPr="0059138B" w:rsidRDefault="00F005DF" w:rsidP="0059138B">
            <w:pPr>
              <w:pStyle w:val="Table-Body-centred"/>
            </w:pPr>
            <w:r w:rsidRPr="0059138B">
              <w:t>0.818</w:t>
            </w:r>
          </w:p>
        </w:tc>
      </w:tr>
      <w:tr w:rsidR="00E736BC" w14:paraId="3DAC5196" w14:textId="77777777" w:rsidTr="003F7AB8">
        <w:tc>
          <w:tcPr>
            <w:tcW w:w="1992" w:type="dxa"/>
          </w:tcPr>
          <w:p w14:paraId="6DB4B45E" w14:textId="704027E7" w:rsidR="00E736BC" w:rsidRPr="005C0A03" w:rsidRDefault="00E736BC" w:rsidP="00E736BC">
            <w:pPr>
              <w:pStyle w:val="Table-Body-leftaligned"/>
            </w:pPr>
            <w:r w:rsidRPr="005C0A03">
              <w:t>Oil A (g/kg DM)</w:t>
            </w:r>
          </w:p>
        </w:tc>
        <w:tc>
          <w:tcPr>
            <w:tcW w:w="1992" w:type="dxa"/>
          </w:tcPr>
          <w:p w14:paraId="4878745B" w14:textId="0C22189F" w:rsidR="00E736BC" w:rsidRPr="0059138B" w:rsidRDefault="00E736BC" w:rsidP="0059138B">
            <w:pPr>
              <w:pStyle w:val="Table-Body-centred"/>
            </w:pPr>
            <w:r w:rsidRPr="0059138B">
              <w:t>31.0</w:t>
            </w:r>
          </w:p>
        </w:tc>
        <w:tc>
          <w:tcPr>
            <w:tcW w:w="1992" w:type="dxa"/>
          </w:tcPr>
          <w:p w14:paraId="5014AACA" w14:textId="13173FFD" w:rsidR="00E736BC" w:rsidRPr="0059138B" w:rsidRDefault="00E736BC" w:rsidP="0059138B">
            <w:pPr>
              <w:pStyle w:val="Table-Body-centred"/>
            </w:pPr>
            <w:r w:rsidRPr="0059138B">
              <w:t>33.7</w:t>
            </w:r>
          </w:p>
        </w:tc>
        <w:tc>
          <w:tcPr>
            <w:tcW w:w="1993" w:type="dxa"/>
          </w:tcPr>
          <w:p w14:paraId="43E8D828" w14:textId="7DFE9789" w:rsidR="00E736BC" w:rsidRPr="0059138B" w:rsidRDefault="00E736BC" w:rsidP="0059138B">
            <w:pPr>
              <w:pStyle w:val="Table-Body-centred"/>
            </w:pPr>
            <w:r w:rsidRPr="0059138B">
              <w:t>2.30</w:t>
            </w:r>
          </w:p>
        </w:tc>
        <w:tc>
          <w:tcPr>
            <w:tcW w:w="1993" w:type="dxa"/>
          </w:tcPr>
          <w:p w14:paraId="56B94907" w14:textId="2B085FAD" w:rsidR="00E736BC" w:rsidRPr="0059138B" w:rsidRDefault="00E736BC" w:rsidP="0059138B">
            <w:pPr>
              <w:pStyle w:val="Table-Body-centred"/>
            </w:pPr>
            <w:r w:rsidRPr="0059138B">
              <w:t>0.264</w:t>
            </w:r>
          </w:p>
        </w:tc>
        <w:tc>
          <w:tcPr>
            <w:tcW w:w="1993" w:type="dxa"/>
          </w:tcPr>
          <w:p w14:paraId="1D336ADC" w14:textId="7B4B41E4" w:rsidR="00E736BC" w:rsidRPr="0059138B" w:rsidRDefault="00E736BC" w:rsidP="0059138B">
            <w:pPr>
              <w:pStyle w:val="Table-Body-centred"/>
            </w:pPr>
            <w:r w:rsidRPr="0059138B">
              <w:t>0.013</w:t>
            </w:r>
          </w:p>
        </w:tc>
        <w:tc>
          <w:tcPr>
            <w:tcW w:w="1993" w:type="dxa"/>
          </w:tcPr>
          <w:p w14:paraId="5897412D" w14:textId="112BC410" w:rsidR="00E736BC" w:rsidRPr="0059138B" w:rsidRDefault="00E736BC" w:rsidP="0059138B">
            <w:pPr>
              <w:pStyle w:val="Table-Body-centred"/>
            </w:pPr>
            <w:r w:rsidRPr="0059138B">
              <w:t>0.677</w:t>
            </w:r>
          </w:p>
        </w:tc>
      </w:tr>
      <w:tr w:rsidR="00E736BC" w14:paraId="6370ECFD" w14:textId="77777777" w:rsidTr="003F7AB8">
        <w:tc>
          <w:tcPr>
            <w:tcW w:w="1992" w:type="dxa"/>
          </w:tcPr>
          <w:p w14:paraId="16C2B319" w14:textId="6847B9AF" w:rsidR="00E736BC" w:rsidRPr="005C0A03" w:rsidRDefault="00E736BC" w:rsidP="00E736BC">
            <w:pPr>
              <w:pStyle w:val="Table-Body-leftaligned"/>
            </w:pPr>
            <w:r w:rsidRPr="005C0A03">
              <w:t>Ash (g/kg DM)</w:t>
            </w:r>
          </w:p>
        </w:tc>
        <w:tc>
          <w:tcPr>
            <w:tcW w:w="1992" w:type="dxa"/>
          </w:tcPr>
          <w:p w14:paraId="465D841F" w14:textId="570D5395" w:rsidR="00E736BC" w:rsidRPr="0059138B" w:rsidRDefault="00E736BC" w:rsidP="0059138B">
            <w:pPr>
              <w:pStyle w:val="Table-Body-centred"/>
            </w:pPr>
            <w:r w:rsidRPr="0059138B">
              <w:t>100.2</w:t>
            </w:r>
          </w:p>
        </w:tc>
        <w:tc>
          <w:tcPr>
            <w:tcW w:w="1992" w:type="dxa"/>
          </w:tcPr>
          <w:p w14:paraId="0CA28264" w14:textId="354C56B1" w:rsidR="00E736BC" w:rsidRPr="0059138B" w:rsidRDefault="00E736BC" w:rsidP="0059138B">
            <w:pPr>
              <w:pStyle w:val="Table-Body-centred"/>
            </w:pPr>
            <w:r w:rsidRPr="0059138B">
              <w:t>98.5</w:t>
            </w:r>
          </w:p>
        </w:tc>
        <w:tc>
          <w:tcPr>
            <w:tcW w:w="1993" w:type="dxa"/>
          </w:tcPr>
          <w:p w14:paraId="5170E3BC" w14:textId="4CA69CCA" w:rsidR="00E736BC" w:rsidRPr="0059138B" w:rsidRDefault="00E736BC" w:rsidP="0059138B">
            <w:pPr>
              <w:pStyle w:val="Table-Body-centred"/>
            </w:pPr>
            <w:r w:rsidRPr="0059138B">
              <w:t>1.86</w:t>
            </w:r>
          </w:p>
        </w:tc>
        <w:tc>
          <w:tcPr>
            <w:tcW w:w="1993" w:type="dxa"/>
          </w:tcPr>
          <w:p w14:paraId="72DD7FFB" w14:textId="2ED9DF14" w:rsidR="00E736BC" w:rsidRPr="0059138B" w:rsidRDefault="00E736BC" w:rsidP="0059138B">
            <w:pPr>
              <w:pStyle w:val="Table-Body-centred"/>
            </w:pPr>
            <w:r w:rsidRPr="0059138B">
              <w:t>0.384</w:t>
            </w:r>
          </w:p>
        </w:tc>
        <w:tc>
          <w:tcPr>
            <w:tcW w:w="1993" w:type="dxa"/>
          </w:tcPr>
          <w:p w14:paraId="3683B479" w14:textId="774FD91B" w:rsidR="00E736BC" w:rsidRPr="0059138B" w:rsidRDefault="00E736BC" w:rsidP="0059138B">
            <w:pPr>
              <w:pStyle w:val="Table-Body-centred"/>
            </w:pPr>
            <w:r w:rsidRPr="0059138B">
              <w:t>0.001</w:t>
            </w:r>
          </w:p>
        </w:tc>
        <w:tc>
          <w:tcPr>
            <w:tcW w:w="1993" w:type="dxa"/>
          </w:tcPr>
          <w:p w14:paraId="75AF5C32" w14:textId="4D48CEA7" w:rsidR="00E736BC" w:rsidRPr="0059138B" w:rsidRDefault="00E736BC" w:rsidP="0059138B">
            <w:pPr>
              <w:pStyle w:val="Table-Body-centred"/>
            </w:pPr>
            <w:r w:rsidRPr="0059138B">
              <w:t>0.648</w:t>
            </w:r>
          </w:p>
        </w:tc>
      </w:tr>
      <w:tr w:rsidR="00E736BC" w14:paraId="04612E05" w14:textId="77777777" w:rsidTr="003F7AB8">
        <w:tc>
          <w:tcPr>
            <w:tcW w:w="1992" w:type="dxa"/>
          </w:tcPr>
          <w:p w14:paraId="7E408571" w14:textId="22AB56A7" w:rsidR="00E736BC" w:rsidRPr="005C0A03" w:rsidRDefault="00E736BC" w:rsidP="00E736BC">
            <w:pPr>
              <w:pStyle w:val="Table-Body-leftaligned"/>
            </w:pPr>
            <w:r w:rsidRPr="005C0A03">
              <w:t>CP (g/kg DM)</w:t>
            </w:r>
          </w:p>
        </w:tc>
        <w:tc>
          <w:tcPr>
            <w:tcW w:w="1992" w:type="dxa"/>
          </w:tcPr>
          <w:p w14:paraId="0C4C3099" w14:textId="7D2CC198" w:rsidR="00E736BC" w:rsidRPr="0059138B" w:rsidRDefault="00E736BC" w:rsidP="0059138B">
            <w:pPr>
              <w:pStyle w:val="Table-Body-centred"/>
            </w:pPr>
            <w:r w:rsidRPr="0059138B">
              <w:t>168.2</w:t>
            </w:r>
          </w:p>
        </w:tc>
        <w:tc>
          <w:tcPr>
            <w:tcW w:w="1992" w:type="dxa"/>
          </w:tcPr>
          <w:p w14:paraId="61F10A76" w14:textId="390BD7C2" w:rsidR="00E736BC" w:rsidRPr="0059138B" w:rsidRDefault="00E736BC" w:rsidP="0059138B">
            <w:pPr>
              <w:pStyle w:val="Table-Body-centred"/>
            </w:pPr>
            <w:r w:rsidRPr="0059138B">
              <w:t>172.1</w:t>
            </w:r>
          </w:p>
        </w:tc>
        <w:tc>
          <w:tcPr>
            <w:tcW w:w="1993" w:type="dxa"/>
          </w:tcPr>
          <w:p w14:paraId="772B4980" w14:textId="16610AEA" w:rsidR="00E736BC" w:rsidRPr="0059138B" w:rsidRDefault="00E736BC" w:rsidP="0059138B">
            <w:pPr>
              <w:pStyle w:val="Table-Body-centred"/>
            </w:pPr>
            <w:r w:rsidRPr="0059138B">
              <w:t>7.52</w:t>
            </w:r>
          </w:p>
        </w:tc>
        <w:tc>
          <w:tcPr>
            <w:tcW w:w="1993" w:type="dxa"/>
          </w:tcPr>
          <w:p w14:paraId="52AF9E46" w14:textId="23EC79E4" w:rsidR="00E736BC" w:rsidRPr="0059138B" w:rsidRDefault="00E736BC" w:rsidP="0059138B">
            <w:pPr>
              <w:pStyle w:val="Table-Body-centred"/>
            </w:pPr>
            <w:r w:rsidRPr="0059138B">
              <w:t>0.607</w:t>
            </w:r>
          </w:p>
        </w:tc>
        <w:tc>
          <w:tcPr>
            <w:tcW w:w="1993" w:type="dxa"/>
          </w:tcPr>
          <w:p w14:paraId="3657B720" w14:textId="420CF339" w:rsidR="00E736BC" w:rsidRPr="0059138B" w:rsidRDefault="00E736BC" w:rsidP="0059138B">
            <w:pPr>
              <w:pStyle w:val="Table-Body-centred"/>
            </w:pPr>
            <w:r w:rsidRPr="0059138B">
              <w:t>0.009</w:t>
            </w:r>
          </w:p>
        </w:tc>
        <w:tc>
          <w:tcPr>
            <w:tcW w:w="1993" w:type="dxa"/>
          </w:tcPr>
          <w:p w14:paraId="5E191C57" w14:textId="05DBB1EB" w:rsidR="00E736BC" w:rsidRPr="0059138B" w:rsidRDefault="00E736BC" w:rsidP="0059138B">
            <w:pPr>
              <w:pStyle w:val="Table-Body-centred"/>
            </w:pPr>
            <w:r w:rsidRPr="0059138B">
              <w:t>0.976</w:t>
            </w:r>
          </w:p>
        </w:tc>
      </w:tr>
      <w:tr w:rsidR="00E736BC" w14:paraId="14CDE8A3" w14:textId="77777777" w:rsidTr="003F7AB8">
        <w:tc>
          <w:tcPr>
            <w:tcW w:w="1992" w:type="dxa"/>
          </w:tcPr>
          <w:p w14:paraId="1F2F2553" w14:textId="2228039C" w:rsidR="00E736BC" w:rsidRPr="005C0A03" w:rsidRDefault="00E736BC" w:rsidP="00E736BC">
            <w:pPr>
              <w:pStyle w:val="Table-Body-leftaligned"/>
            </w:pPr>
            <w:r w:rsidRPr="005C0A03">
              <w:t xml:space="preserve">ME (MJ/kg DM) </w:t>
            </w:r>
          </w:p>
        </w:tc>
        <w:tc>
          <w:tcPr>
            <w:tcW w:w="1992" w:type="dxa"/>
          </w:tcPr>
          <w:p w14:paraId="6EB79AC5" w14:textId="5845408A" w:rsidR="00E736BC" w:rsidRPr="0059138B" w:rsidRDefault="00E736BC" w:rsidP="0059138B">
            <w:pPr>
              <w:pStyle w:val="Table-Body-centred"/>
            </w:pPr>
            <w:r w:rsidRPr="0059138B">
              <w:t>11.2</w:t>
            </w:r>
          </w:p>
        </w:tc>
        <w:tc>
          <w:tcPr>
            <w:tcW w:w="1992" w:type="dxa"/>
          </w:tcPr>
          <w:p w14:paraId="14B96B8F" w14:textId="73C9C280" w:rsidR="00E736BC" w:rsidRPr="0059138B" w:rsidRDefault="00E736BC" w:rsidP="0059138B">
            <w:pPr>
              <w:pStyle w:val="Table-Body-centred"/>
            </w:pPr>
            <w:r w:rsidRPr="0059138B">
              <w:t>11.0</w:t>
            </w:r>
          </w:p>
        </w:tc>
        <w:tc>
          <w:tcPr>
            <w:tcW w:w="1993" w:type="dxa"/>
          </w:tcPr>
          <w:p w14:paraId="28600752" w14:textId="1E379692" w:rsidR="00E736BC" w:rsidRPr="0059138B" w:rsidRDefault="00E736BC" w:rsidP="0059138B">
            <w:pPr>
              <w:pStyle w:val="Table-Body-centred"/>
            </w:pPr>
            <w:r w:rsidRPr="0059138B">
              <w:t>0.12</w:t>
            </w:r>
          </w:p>
        </w:tc>
        <w:tc>
          <w:tcPr>
            <w:tcW w:w="1993" w:type="dxa"/>
          </w:tcPr>
          <w:p w14:paraId="07059B60" w14:textId="5598326F" w:rsidR="00E736BC" w:rsidRPr="0059138B" w:rsidRDefault="00E736BC" w:rsidP="0059138B">
            <w:pPr>
              <w:pStyle w:val="Table-Body-centred"/>
            </w:pPr>
            <w:r w:rsidRPr="0059138B">
              <w:t>0.318</w:t>
            </w:r>
          </w:p>
        </w:tc>
        <w:tc>
          <w:tcPr>
            <w:tcW w:w="1993" w:type="dxa"/>
          </w:tcPr>
          <w:p w14:paraId="7D266965" w14:textId="4AD3AC88" w:rsidR="00E736BC" w:rsidRPr="0059138B" w:rsidRDefault="00E736BC" w:rsidP="0059138B">
            <w:pPr>
              <w:pStyle w:val="Table-Body-centred"/>
            </w:pPr>
            <w:r w:rsidRPr="0059138B">
              <w:t>0.016</w:t>
            </w:r>
          </w:p>
        </w:tc>
        <w:tc>
          <w:tcPr>
            <w:tcW w:w="1993" w:type="dxa"/>
          </w:tcPr>
          <w:p w14:paraId="45A63862" w14:textId="358EBFF0" w:rsidR="00E736BC" w:rsidRPr="0059138B" w:rsidRDefault="00E736BC" w:rsidP="0059138B">
            <w:pPr>
              <w:pStyle w:val="Table-Body-centred"/>
            </w:pPr>
            <w:r w:rsidRPr="0059138B">
              <w:t>0.419</w:t>
            </w:r>
          </w:p>
        </w:tc>
      </w:tr>
      <w:tr w:rsidR="007A6724" w14:paraId="5D6ECB2D" w14:textId="77777777" w:rsidTr="003F7AB8">
        <w:tc>
          <w:tcPr>
            <w:tcW w:w="1992" w:type="dxa"/>
          </w:tcPr>
          <w:p w14:paraId="3A62714F" w14:textId="741F4153" w:rsidR="007A6724" w:rsidRPr="005C0A03" w:rsidRDefault="007A6724" w:rsidP="007A6724">
            <w:pPr>
              <w:pStyle w:val="Tableheading"/>
              <w:jc w:val="left"/>
            </w:pPr>
            <w:r w:rsidRPr="005C0A03">
              <w:t>Fermentation products</w:t>
            </w:r>
          </w:p>
        </w:tc>
        <w:tc>
          <w:tcPr>
            <w:tcW w:w="1992" w:type="dxa"/>
          </w:tcPr>
          <w:p w14:paraId="6DA1B119" w14:textId="3BD46C73" w:rsidR="007A6724" w:rsidRPr="007A6724" w:rsidRDefault="007A6724" w:rsidP="007A6724">
            <w:pPr>
              <w:pStyle w:val="Table-Body-centred"/>
              <w:rPr>
                <w:b/>
                <w:bCs/>
              </w:rPr>
            </w:pPr>
            <w:r w:rsidRPr="007A6724">
              <w:rPr>
                <w:rFonts w:eastAsia="Aptos"/>
                <w:b/>
                <w:bCs/>
              </w:rPr>
              <w:t>Control</w:t>
            </w:r>
          </w:p>
        </w:tc>
        <w:tc>
          <w:tcPr>
            <w:tcW w:w="1992" w:type="dxa"/>
          </w:tcPr>
          <w:p w14:paraId="6F13FE45" w14:textId="4E2DA6A3" w:rsidR="007A6724" w:rsidRPr="007A6724" w:rsidRDefault="007A6724" w:rsidP="007A6724">
            <w:pPr>
              <w:pStyle w:val="Table-Body-centred"/>
              <w:rPr>
                <w:b/>
                <w:bCs/>
              </w:rPr>
            </w:pPr>
            <w:r w:rsidRPr="007A6724">
              <w:rPr>
                <w:rFonts w:eastAsia="Aptos"/>
                <w:b/>
                <w:bCs/>
              </w:rPr>
              <w:t>Additive</w:t>
            </w:r>
          </w:p>
        </w:tc>
        <w:tc>
          <w:tcPr>
            <w:tcW w:w="1993" w:type="dxa"/>
          </w:tcPr>
          <w:p w14:paraId="6D0E965F" w14:textId="72466C33" w:rsidR="007A6724" w:rsidRPr="007A6724" w:rsidRDefault="007A6724" w:rsidP="007A6724">
            <w:pPr>
              <w:pStyle w:val="Table-Body-centred"/>
              <w:rPr>
                <w:b/>
                <w:bCs/>
              </w:rPr>
            </w:pPr>
            <w:r w:rsidRPr="007A6724">
              <w:rPr>
                <w:rFonts w:eastAsia="Aptos"/>
                <w:b/>
                <w:bCs/>
              </w:rPr>
              <w:t>SEM</w:t>
            </w:r>
          </w:p>
        </w:tc>
        <w:tc>
          <w:tcPr>
            <w:tcW w:w="1993" w:type="dxa"/>
          </w:tcPr>
          <w:p w14:paraId="63ABBDB6" w14:textId="4BBF866C" w:rsidR="007A6724" w:rsidRPr="007A6724" w:rsidRDefault="007A6724" w:rsidP="007A6724">
            <w:pPr>
              <w:pStyle w:val="Table-Body-centred"/>
              <w:rPr>
                <w:b/>
                <w:bCs/>
              </w:rPr>
            </w:pPr>
            <w:r w:rsidRPr="007A6724">
              <w:rPr>
                <w:rFonts w:eastAsia="Aptos"/>
                <w:b/>
                <w:bCs/>
              </w:rPr>
              <w:t>P&lt; additive</w:t>
            </w:r>
          </w:p>
        </w:tc>
        <w:tc>
          <w:tcPr>
            <w:tcW w:w="1993" w:type="dxa"/>
          </w:tcPr>
          <w:p w14:paraId="1FA46A08" w14:textId="77777777" w:rsidR="007A6724" w:rsidRPr="007A6724" w:rsidRDefault="007A6724" w:rsidP="007A6724">
            <w:pPr>
              <w:pStyle w:val="Tableheading"/>
              <w:rPr>
                <w:rFonts w:eastAsia="Aptos"/>
                <w:bCs/>
              </w:rPr>
            </w:pPr>
            <w:r w:rsidRPr="007A6724">
              <w:rPr>
                <w:rFonts w:eastAsia="Aptos"/>
                <w:bCs/>
              </w:rPr>
              <w:t>P&lt; cut</w:t>
            </w:r>
          </w:p>
          <w:p w14:paraId="4E99CB0E" w14:textId="0D94C709" w:rsidR="007A6724" w:rsidRPr="007A6724" w:rsidRDefault="007A6724" w:rsidP="007A6724">
            <w:pPr>
              <w:pStyle w:val="Table-Body-centred"/>
              <w:rPr>
                <w:b/>
                <w:bCs/>
              </w:rPr>
            </w:pPr>
          </w:p>
        </w:tc>
        <w:tc>
          <w:tcPr>
            <w:tcW w:w="1993" w:type="dxa"/>
          </w:tcPr>
          <w:p w14:paraId="7D0FAD0D" w14:textId="50436229" w:rsidR="007A6724" w:rsidRPr="007A6724" w:rsidRDefault="007A6724" w:rsidP="007A6724">
            <w:pPr>
              <w:pStyle w:val="Table-Body-centred"/>
              <w:rPr>
                <w:b/>
                <w:bCs/>
              </w:rPr>
            </w:pPr>
            <w:r w:rsidRPr="007A6724">
              <w:rPr>
                <w:rFonts w:eastAsia="Aptos"/>
                <w:b/>
                <w:bCs/>
              </w:rPr>
              <w:t>P&lt; additive*cut</w:t>
            </w:r>
          </w:p>
        </w:tc>
      </w:tr>
      <w:tr w:rsidR="0059138B" w14:paraId="74D5B700" w14:textId="77777777" w:rsidTr="003F7AB8">
        <w:tc>
          <w:tcPr>
            <w:tcW w:w="1992" w:type="dxa"/>
          </w:tcPr>
          <w:p w14:paraId="0A68CB5A" w14:textId="75ECEB7E" w:rsidR="0059138B" w:rsidRDefault="0059138B" w:rsidP="0059138B">
            <w:pPr>
              <w:pStyle w:val="Table-Body-leftaligned"/>
              <w:rPr>
                <w:b/>
                <w:bCs/>
              </w:rPr>
            </w:pPr>
            <w:r w:rsidRPr="0273BD5E">
              <w:rPr>
                <w:rFonts w:eastAsia="Aptos"/>
              </w:rPr>
              <w:t>Lactic acid (g/kg)</w:t>
            </w:r>
          </w:p>
        </w:tc>
        <w:tc>
          <w:tcPr>
            <w:tcW w:w="1992" w:type="dxa"/>
          </w:tcPr>
          <w:p w14:paraId="714DF89C" w14:textId="2CEFC071" w:rsidR="0059138B" w:rsidRPr="0059138B" w:rsidRDefault="0059138B" w:rsidP="0059138B">
            <w:pPr>
              <w:pStyle w:val="Table-Body-centred"/>
            </w:pPr>
            <w:r w:rsidRPr="0059138B">
              <w:t>45.1</w:t>
            </w:r>
          </w:p>
        </w:tc>
        <w:tc>
          <w:tcPr>
            <w:tcW w:w="1992" w:type="dxa"/>
          </w:tcPr>
          <w:p w14:paraId="57476C5C" w14:textId="04B66CCC" w:rsidR="0059138B" w:rsidRPr="0059138B" w:rsidRDefault="0059138B" w:rsidP="0059138B">
            <w:pPr>
              <w:pStyle w:val="Table-Body-centred"/>
            </w:pPr>
            <w:r w:rsidRPr="0059138B">
              <w:t>54.3</w:t>
            </w:r>
          </w:p>
        </w:tc>
        <w:tc>
          <w:tcPr>
            <w:tcW w:w="1993" w:type="dxa"/>
          </w:tcPr>
          <w:p w14:paraId="6A14F0A4" w14:textId="657874FF" w:rsidR="0059138B" w:rsidRPr="0059138B" w:rsidRDefault="0059138B" w:rsidP="0059138B">
            <w:pPr>
              <w:pStyle w:val="Table-Body-centred"/>
            </w:pPr>
            <w:r w:rsidRPr="0059138B">
              <w:t>5.98</w:t>
            </w:r>
          </w:p>
        </w:tc>
        <w:tc>
          <w:tcPr>
            <w:tcW w:w="1993" w:type="dxa"/>
          </w:tcPr>
          <w:p w14:paraId="4060C102" w14:textId="592D3EE4" w:rsidR="0059138B" w:rsidRPr="0059138B" w:rsidRDefault="0059138B" w:rsidP="0059138B">
            <w:pPr>
              <w:pStyle w:val="Table-Body-centred"/>
            </w:pPr>
            <w:r w:rsidRPr="0059138B">
              <w:t>0.155</w:t>
            </w:r>
          </w:p>
        </w:tc>
        <w:tc>
          <w:tcPr>
            <w:tcW w:w="1993" w:type="dxa"/>
          </w:tcPr>
          <w:p w14:paraId="5AD9461D" w14:textId="37D28C04" w:rsidR="0059138B" w:rsidRPr="0059138B" w:rsidRDefault="0059138B" w:rsidP="0059138B">
            <w:pPr>
              <w:pStyle w:val="Table-Body-centred"/>
            </w:pPr>
            <w:r w:rsidRPr="0059138B">
              <w:t>0.191</w:t>
            </w:r>
          </w:p>
        </w:tc>
        <w:tc>
          <w:tcPr>
            <w:tcW w:w="1993" w:type="dxa"/>
          </w:tcPr>
          <w:p w14:paraId="5C639EF3" w14:textId="23525178" w:rsidR="0059138B" w:rsidRPr="0059138B" w:rsidRDefault="0059138B" w:rsidP="0059138B">
            <w:pPr>
              <w:pStyle w:val="Table-Body-centred"/>
            </w:pPr>
            <w:r w:rsidRPr="0059138B">
              <w:t>0.412</w:t>
            </w:r>
          </w:p>
        </w:tc>
      </w:tr>
      <w:tr w:rsidR="0059138B" w14:paraId="4AF5F6D4" w14:textId="77777777" w:rsidTr="003F7AB8">
        <w:tc>
          <w:tcPr>
            <w:tcW w:w="1992" w:type="dxa"/>
          </w:tcPr>
          <w:p w14:paraId="45DA7C54" w14:textId="1D133F2E" w:rsidR="0059138B" w:rsidRDefault="0059138B" w:rsidP="0059138B">
            <w:pPr>
              <w:pStyle w:val="Table-Body-leftaligned"/>
              <w:rPr>
                <w:b/>
                <w:bCs/>
              </w:rPr>
            </w:pPr>
            <w:r w:rsidRPr="0273BD5E">
              <w:rPr>
                <w:rFonts w:eastAsia="Aptos"/>
              </w:rPr>
              <w:t>Acetic acid (g/kg)</w:t>
            </w:r>
          </w:p>
        </w:tc>
        <w:tc>
          <w:tcPr>
            <w:tcW w:w="1992" w:type="dxa"/>
          </w:tcPr>
          <w:p w14:paraId="69E069C5" w14:textId="280C1E2B" w:rsidR="0059138B" w:rsidRPr="0059138B" w:rsidRDefault="0059138B" w:rsidP="0059138B">
            <w:pPr>
              <w:pStyle w:val="Table-Body-centred"/>
            </w:pPr>
            <w:r w:rsidRPr="0059138B">
              <w:t>33.1</w:t>
            </w:r>
          </w:p>
        </w:tc>
        <w:tc>
          <w:tcPr>
            <w:tcW w:w="1992" w:type="dxa"/>
          </w:tcPr>
          <w:p w14:paraId="6146A0CD" w14:textId="73EE2C96" w:rsidR="0059138B" w:rsidRPr="0059138B" w:rsidRDefault="0059138B" w:rsidP="0059138B">
            <w:pPr>
              <w:pStyle w:val="Table-Body-centred"/>
            </w:pPr>
            <w:r w:rsidRPr="0059138B">
              <w:t>33.6</w:t>
            </w:r>
          </w:p>
        </w:tc>
        <w:tc>
          <w:tcPr>
            <w:tcW w:w="1993" w:type="dxa"/>
          </w:tcPr>
          <w:p w14:paraId="6D93CA70" w14:textId="133175F3" w:rsidR="0059138B" w:rsidRPr="0059138B" w:rsidRDefault="0059138B" w:rsidP="0059138B">
            <w:pPr>
              <w:pStyle w:val="Table-Body-centred"/>
            </w:pPr>
            <w:r w:rsidRPr="0059138B">
              <w:t>3.41</w:t>
            </w:r>
          </w:p>
        </w:tc>
        <w:tc>
          <w:tcPr>
            <w:tcW w:w="1993" w:type="dxa"/>
          </w:tcPr>
          <w:p w14:paraId="59CA0F17" w14:textId="6B869DB4" w:rsidR="0059138B" w:rsidRPr="0059138B" w:rsidRDefault="0059138B" w:rsidP="0059138B">
            <w:pPr>
              <w:pStyle w:val="Table-Body-centred"/>
            </w:pPr>
            <w:r w:rsidRPr="0059138B">
              <w:t>0.898</w:t>
            </w:r>
          </w:p>
        </w:tc>
        <w:tc>
          <w:tcPr>
            <w:tcW w:w="1993" w:type="dxa"/>
          </w:tcPr>
          <w:p w14:paraId="37B1CE7B" w14:textId="265CE599" w:rsidR="0059138B" w:rsidRPr="0059138B" w:rsidRDefault="0059138B" w:rsidP="0059138B">
            <w:pPr>
              <w:pStyle w:val="Table-Body-centred"/>
            </w:pPr>
            <w:r w:rsidRPr="0059138B">
              <w:t>0.123</w:t>
            </w:r>
          </w:p>
        </w:tc>
        <w:tc>
          <w:tcPr>
            <w:tcW w:w="1993" w:type="dxa"/>
          </w:tcPr>
          <w:p w14:paraId="3B4B1874" w14:textId="54E0E4F0" w:rsidR="0059138B" w:rsidRPr="0059138B" w:rsidRDefault="0059138B" w:rsidP="0059138B">
            <w:pPr>
              <w:pStyle w:val="Table-Body-centred"/>
            </w:pPr>
            <w:r w:rsidRPr="0059138B">
              <w:t>0.389</w:t>
            </w:r>
          </w:p>
        </w:tc>
      </w:tr>
      <w:tr w:rsidR="0059138B" w14:paraId="6DA21998" w14:textId="77777777" w:rsidTr="003F7AB8">
        <w:tc>
          <w:tcPr>
            <w:tcW w:w="1992" w:type="dxa"/>
          </w:tcPr>
          <w:p w14:paraId="590AF0F1" w14:textId="066B8BAD" w:rsidR="0059138B" w:rsidRDefault="0059138B" w:rsidP="0059138B">
            <w:pPr>
              <w:pStyle w:val="Table-Body-leftaligned"/>
              <w:rPr>
                <w:b/>
                <w:bCs/>
              </w:rPr>
            </w:pPr>
            <w:r w:rsidRPr="0273BD5E">
              <w:rPr>
                <w:rFonts w:eastAsia="Aptos"/>
              </w:rPr>
              <w:t>N Butyric acid (g/kg)</w:t>
            </w:r>
          </w:p>
        </w:tc>
        <w:tc>
          <w:tcPr>
            <w:tcW w:w="1992" w:type="dxa"/>
          </w:tcPr>
          <w:p w14:paraId="13CA23CC" w14:textId="52BBBA88" w:rsidR="0059138B" w:rsidRPr="0059138B" w:rsidRDefault="0059138B" w:rsidP="0059138B">
            <w:pPr>
              <w:pStyle w:val="Table-Body-centred"/>
            </w:pPr>
            <w:r w:rsidRPr="0059138B">
              <w:t>11.1</w:t>
            </w:r>
          </w:p>
        </w:tc>
        <w:tc>
          <w:tcPr>
            <w:tcW w:w="1992" w:type="dxa"/>
          </w:tcPr>
          <w:p w14:paraId="4CCBFF35" w14:textId="06EFCA1A" w:rsidR="0059138B" w:rsidRPr="0059138B" w:rsidRDefault="0059138B" w:rsidP="0059138B">
            <w:pPr>
              <w:pStyle w:val="Table-Body-centred"/>
            </w:pPr>
            <w:r w:rsidRPr="0059138B">
              <w:t>10.5</w:t>
            </w:r>
          </w:p>
        </w:tc>
        <w:tc>
          <w:tcPr>
            <w:tcW w:w="1993" w:type="dxa"/>
          </w:tcPr>
          <w:p w14:paraId="490A73A3" w14:textId="382900FE" w:rsidR="0059138B" w:rsidRPr="0059138B" w:rsidRDefault="0059138B" w:rsidP="0059138B">
            <w:pPr>
              <w:pStyle w:val="Table-Body-centred"/>
            </w:pPr>
            <w:r w:rsidRPr="0059138B">
              <w:t>2.21</w:t>
            </w:r>
          </w:p>
        </w:tc>
        <w:tc>
          <w:tcPr>
            <w:tcW w:w="1993" w:type="dxa"/>
          </w:tcPr>
          <w:p w14:paraId="310316D2" w14:textId="1817D6EF" w:rsidR="0059138B" w:rsidRPr="0059138B" w:rsidRDefault="0059138B" w:rsidP="0059138B">
            <w:pPr>
              <w:pStyle w:val="Table-Body-centred"/>
            </w:pPr>
            <w:r w:rsidRPr="0059138B">
              <w:t>0.781</w:t>
            </w:r>
          </w:p>
        </w:tc>
        <w:tc>
          <w:tcPr>
            <w:tcW w:w="1993" w:type="dxa"/>
          </w:tcPr>
          <w:p w14:paraId="5E8F51A0" w14:textId="659D4D50" w:rsidR="0059138B" w:rsidRPr="0059138B" w:rsidRDefault="0059138B" w:rsidP="0059138B">
            <w:pPr>
              <w:pStyle w:val="Table-Body-centred"/>
            </w:pPr>
            <w:r w:rsidRPr="0059138B">
              <w:t>0.080</w:t>
            </w:r>
          </w:p>
        </w:tc>
        <w:tc>
          <w:tcPr>
            <w:tcW w:w="1993" w:type="dxa"/>
          </w:tcPr>
          <w:p w14:paraId="3B3B5113" w14:textId="5EABE2A2" w:rsidR="0059138B" w:rsidRPr="0059138B" w:rsidRDefault="0059138B" w:rsidP="0059138B">
            <w:pPr>
              <w:pStyle w:val="Table-Body-centred"/>
            </w:pPr>
            <w:r w:rsidRPr="0059138B">
              <w:t>0.523</w:t>
            </w:r>
          </w:p>
        </w:tc>
      </w:tr>
      <w:tr w:rsidR="0059138B" w14:paraId="317BB267" w14:textId="77777777" w:rsidTr="003F7AB8">
        <w:tc>
          <w:tcPr>
            <w:tcW w:w="1992" w:type="dxa"/>
          </w:tcPr>
          <w:p w14:paraId="7EBCD84C" w14:textId="66DA15A8" w:rsidR="0059138B" w:rsidRDefault="0059138B" w:rsidP="0059138B">
            <w:pPr>
              <w:pStyle w:val="Table-Body-leftaligned"/>
              <w:rPr>
                <w:b/>
                <w:bCs/>
              </w:rPr>
            </w:pPr>
            <w:r w:rsidRPr="0273BD5E">
              <w:rPr>
                <w:rFonts w:eastAsia="Aptos"/>
              </w:rPr>
              <w:lastRenderedPageBreak/>
              <w:t>Ammonia (%/N)</w:t>
            </w:r>
          </w:p>
        </w:tc>
        <w:tc>
          <w:tcPr>
            <w:tcW w:w="1992" w:type="dxa"/>
          </w:tcPr>
          <w:p w14:paraId="2DC2D405" w14:textId="03224243" w:rsidR="0059138B" w:rsidRPr="0059138B" w:rsidRDefault="0059138B" w:rsidP="0059138B">
            <w:pPr>
              <w:pStyle w:val="Table-Body-centred"/>
            </w:pPr>
            <w:r w:rsidRPr="0059138B">
              <w:t>7.06</w:t>
            </w:r>
          </w:p>
        </w:tc>
        <w:tc>
          <w:tcPr>
            <w:tcW w:w="1992" w:type="dxa"/>
          </w:tcPr>
          <w:p w14:paraId="264C99C3" w14:textId="5454BCE9" w:rsidR="0059138B" w:rsidRPr="0059138B" w:rsidRDefault="0059138B" w:rsidP="0059138B">
            <w:pPr>
              <w:pStyle w:val="Table-Body-centred"/>
            </w:pPr>
            <w:r w:rsidRPr="0059138B">
              <w:t>7.28</w:t>
            </w:r>
          </w:p>
        </w:tc>
        <w:tc>
          <w:tcPr>
            <w:tcW w:w="1993" w:type="dxa"/>
          </w:tcPr>
          <w:p w14:paraId="63B38E6D" w14:textId="51E015CE" w:rsidR="0059138B" w:rsidRPr="0059138B" w:rsidRDefault="0059138B" w:rsidP="0059138B">
            <w:pPr>
              <w:pStyle w:val="Table-Body-centred"/>
            </w:pPr>
            <w:r w:rsidRPr="0059138B">
              <w:t>1.054</w:t>
            </w:r>
          </w:p>
        </w:tc>
        <w:tc>
          <w:tcPr>
            <w:tcW w:w="1993" w:type="dxa"/>
          </w:tcPr>
          <w:p w14:paraId="7A6BDB76" w14:textId="1CB1648B" w:rsidR="0059138B" w:rsidRPr="0059138B" w:rsidRDefault="0059138B" w:rsidP="0059138B">
            <w:pPr>
              <w:pStyle w:val="Table-Body-centred"/>
            </w:pPr>
            <w:r w:rsidRPr="0059138B">
              <w:t>0.832</w:t>
            </w:r>
          </w:p>
        </w:tc>
        <w:tc>
          <w:tcPr>
            <w:tcW w:w="1993" w:type="dxa"/>
          </w:tcPr>
          <w:p w14:paraId="16CF4557" w14:textId="5C6AE0C4" w:rsidR="0059138B" w:rsidRPr="0059138B" w:rsidRDefault="0059138B" w:rsidP="0059138B">
            <w:pPr>
              <w:pStyle w:val="Table-Body-centred"/>
            </w:pPr>
            <w:r w:rsidRPr="0059138B">
              <w:t>0.442</w:t>
            </w:r>
          </w:p>
        </w:tc>
        <w:tc>
          <w:tcPr>
            <w:tcW w:w="1993" w:type="dxa"/>
          </w:tcPr>
          <w:p w14:paraId="28A3DDAB" w14:textId="0B3DA8DB" w:rsidR="0059138B" w:rsidRPr="0059138B" w:rsidRDefault="0059138B" w:rsidP="0059138B">
            <w:pPr>
              <w:pStyle w:val="Table-Body-centred"/>
            </w:pPr>
            <w:r w:rsidRPr="0059138B">
              <w:t>0.504</w:t>
            </w:r>
          </w:p>
        </w:tc>
      </w:tr>
      <w:tr w:rsidR="0059138B" w14:paraId="0625AC24" w14:textId="77777777" w:rsidTr="003F7AB8">
        <w:tc>
          <w:tcPr>
            <w:tcW w:w="1992" w:type="dxa"/>
          </w:tcPr>
          <w:p w14:paraId="7177E59E" w14:textId="577DB582" w:rsidR="0059138B" w:rsidRDefault="0059138B" w:rsidP="0059138B">
            <w:pPr>
              <w:pStyle w:val="Table-Body-leftaligned"/>
              <w:rPr>
                <w:b/>
                <w:bCs/>
              </w:rPr>
            </w:pPr>
            <w:r w:rsidRPr="0273BD5E">
              <w:rPr>
                <w:rFonts w:eastAsia="Aptos"/>
              </w:rPr>
              <w:t>pH</w:t>
            </w:r>
          </w:p>
        </w:tc>
        <w:tc>
          <w:tcPr>
            <w:tcW w:w="1992" w:type="dxa"/>
          </w:tcPr>
          <w:p w14:paraId="1FB0D430" w14:textId="57839161" w:rsidR="0059138B" w:rsidRPr="0059138B" w:rsidRDefault="0059138B" w:rsidP="0059138B">
            <w:pPr>
              <w:pStyle w:val="Table-Body-centred"/>
            </w:pPr>
            <w:r w:rsidRPr="0059138B">
              <w:t>4.84</w:t>
            </w:r>
          </w:p>
        </w:tc>
        <w:tc>
          <w:tcPr>
            <w:tcW w:w="1992" w:type="dxa"/>
          </w:tcPr>
          <w:p w14:paraId="5DC8FD98" w14:textId="6D6D1C70" w:rsidR="0059138B" w:rsidRPr="0059138B" w:rsidRDefault="0059138B" w:rsidP="0059138B">
            <w:pPr>
              <w:pStyle w:val="Table-Body-centred"/>
            </w:pPr>
            <w:r w:rsidRPr="0059138B">
              <w:t>4.76</w:t>
            </w:r>
          </w:p>
        </w:tc>
        <w:tc>
          <w:tcPr>
            <w:tcW w:w="1993" w:type="dxa"/>
          </w:tcPr>
          <w:p w14:paraId="02B586FD" w14:textId="0DE8EB9A" w:rsidR="0059138B" w:rsidRPr="0059138B" w:rsidRDefault="0059138B" w:rsidP="0059138B">
            <w:pPr>
              <w:pStyle w:val="Table-Body-centred"/>
            </w:pPr>
            <w:r w:rsidRPr="0059138B">
              <w:t>0.060</w:t>
            </w:r>
          </w:p>
        </w:tc>
        <w:tc>
          <w:tcPr>
            <w:tcW w:w="1993" w:type="dxa"/>
          </w:tcPr>
          <w:p w14:paraId="0908586D" w14:textId="3BA3309D" w:rsidR="0059138B" w:rsidRPr="0059138B" w:rsidRDefault="0059138B" w:rsidP="0059138B">
            <w:pPr>
              <w:pStyle w:val="Table-Body-centred"/>
            </w:pPr>
            <w:r w:rsidRPr="0059138B">
              <w:t>0.188</w:t>
            </w:r>
          </w:p>
        </w:tc>
        <w:tc>
          <w:tcPr>
            <w:tcW w:w="1993" w:type="dxa"/>
          </w:tcPr>
          <w:p w14:paraId="20351023" w14:textId="7E8CBD50" w:rsidR="0059138B" w:rsidRPr="0059138B" w:rsidRDefault="0059138B" w:rsidP="0059138B">
            <w:pPr>
              <w:pStyle w:val="Table-Body-centred"/>
            </w:pPr>
            <w:r w:rsidRPr="0059138B">
              <w:t>0.434</w:t>
            </w:r>
          </w:p>
        </w:tc>
        <w:tc>
          <w:tcPr>
            <w:tcW w:w="1993" w:type="dxa"/>
          </w:tcPr>
          <w:p w14:paraId="2EB8E493" w14:textId="7847B4CC" w:rsidR="0059138B" w:rsidRPr="0059138B" w:rsidRDefault="0059138B" w:rsidP="0059138B">
            <w:pPr>
              <w:pStyle w:val="Table-Body-centred"/>
            </w:pPr>
            <w:r w:rsidRPr="0059138B">
              <w:t>0.098</w:t>
            </w:r>
          </w:p>
        </w:tc>
      </w:tr>
    </w:tbl>
    <w:p w14:paraId="4321C232" w14:textId="77777777" w:rsidR="006B4746" w:rsidRPr="007F7372" w:rsidRDefault="006B4746" w:rsidP="007F7372">
      <w:pPr>
        <w:rPr>
          <w:b/>
          <w:bCs/>
        </w:rPr>
      </w:pPr>
    </w:p>
    <w:p w14:paraId="1123236C" w14:textId="35384273" w:rsidR="00154D51" w:rsidRDefault="00154D51" w:rsidP="007F7372">
      <w:pPr>
        <w:rPr>
          <w:b/>
          <w:bCs/>
        </w:rPr>
      </w:pPr>
      <w:r w:rsidRPr="007F7372">
        <w:rPr>
          <w:b/>
          <w:bCs/>
        </w:rPr>
        <w:t xml:space="preserve">Table 14. </w:t>
      </w:r>
      <w:r w:rsidR="007F7372" w:rsidRPr="007F7372">
        <w:rPr>
          <w:b/>
          <w:bCs/>
        </w:rPr>
        <w:t>Statistical analysis of NIRS results comparing control and additive treated bales (excluding two sample pairs with atypical DM concentrations*)</w:t>
      </w:r>
    </w:p>
    <w:tbl>
      <w:tblPr>
        <w:tblStyle w:val="TableGrid"/>
        <w:tblW w:w="0" w:type="auto"/>
        <w:tblLook w:val="04A0" w:firstRow="1" w:lastRow="0" w:firstColumn="1" w:lastColumn="0" w:noHBand="0" w:noVBand="1"/>
      </w:tblPr>
      <w:tblGrid>
        <w:gridCol w:w="1992"/>
        <w:gridCol w:w="1992"/>
        <w:gridCol w:w="1992"/>
        <w:gridCol w:w="1993"/>
        <w:gridCol w:w="1993"/>
        <w:gridCol w:w="1993"/>
        <w:gridCol w:w="1993"/>
      </w:tblGrid>
      <w:tr w:rsidR="00652861" w14:paraId="5C022953" w14:textId="77777777" w:rsidTr="00FC55F4">
        <w:tc>
          <w:tcPr>
            <w:tcW w:w="1992" w:type="dxa"/>
          </w:tcPr>
          <w:p w14:paraId="10B03AF3" w14:textId="4D4B9011" w:rsidR="00652861" w:rsidRDefault="00652861" w:rsidP="00652861">
            <w:pPr>
              <w:pStyle w:val="Tableheading"/>
              <w:jc w:val="left"/>
            </w:pPr>
            <w:r w:rsidRPr="0273BD5E">
              <w:rPr>
                <w:rFonts w:eastAsia="Aptos"/>
              </w:rPr>
              <w:t>Nutritional components</w:t>
            </w:r>
          </w:p>
        </w:tc>
        <w:tc>
          <w:tcPr>
            <w:tcW w:w="1992" w:type="dxa"/>
          </w:tcPr>
          <w:p w14:paraId="53D242C9" w14:textId="66E2BC9B" w:rsidR="00652861" w:rsidRDefault="00652861" w:rsidP="00652861">
            <w:pPr>
              <w:pStyle w:val="Tableheading"/>
            </w:pPr>
            <w:r w:rsidRPr="0273BD5E">
              <w:rPr>
                <w:rFonts w:eastAsia="Aptos"/>
              </w:rPr>
              <w:t>Control</w:t>
            </w:r>
          </w:p>
        </w:tc>
        <w:tc>
          <w:tcPr>
            <w:tcW w:w="1992" w:type="dxa"/>
          </w:tcPr>
          <w:p w14:paraId="4458EFF0" w14:textId="236A7DBF" w:rsidR="00652861" w:rsidRDefault="00652861" w:rsidP="00652861">
            <w:pPr>
              <w:pStyle w:val="Tableheading"/>
            </w:pPr>
            <w:r w:rsidRPr="0273BD5E">
              <w:rPr>
                <w:rFonts w:eastAsia="Aptos"/>
              </w:rPr>
              <w:t>Additive</w:t>
            </w:r>
          </w:p>
        </w:tc>
        <w:tc>
          <w:tcPr>
            <w:tcW w:w="1993" w:type="dxa"/>
          </w:tcPr>
          <w:p w14:paraId="22F998A4" w14:textId="4766D065" w:rsidR="00652861" w:rsidRDefault="00652861" w:rsidP="00652861">
            <w:pPr>
              <w:pStyle w:val="Tableheading"/>
            </w:pPr>
            <w:r w:rsidRPr="0273BD5E">
              <w:rPr>
                <w:rFonts w:eastAsia="Aptos"/>
              </w:rPr>
              <w:t>SEM</w:t>
            </w:r>
          </w:p>
        </w:tc>
        <w:tc>
          <w:tcPr>
            <w:tcW w:w="1993" w:type="dxa"/>
          </w:tcPr>
          <w:p w14:paraId="5C6185DF" w14:textId="4E557B85" w:rsidR="00652861" w:rsidRDefault="00652861" w:rsidP="00652861">
            <w:pPr>
              <w:pStyle w:val="Tableheading"/>
            </w:pPr>
            <w:r w:rsidRPr="0273BD5E">
              <w:rPr>
                <w:rFonts w:eastAsia="Aptos"/>
              </w:rPr>
              <w:t>P&lt; additive</w:t>
            </w:r>
          </w:p>
        </w:tc>
        <w:tc>
          <w:tcPr>
            <w:tcW w:w="1993" w:type="dxa"/>
          </w:tcPr>
          <w:p w14:paraId="40708C6F" w14:textId="77777777" w:rsidR="00652861" w:rsidRDefault="00652861" w:rsidP="00652861">
            <w:pPr>
              <w:pStyle w:val="Tableheading"/>
              <w:rPr>
                <w:rFonts w:eastAsia="Aptos"/>
              </w:rPr>
            </w:pPr>
            <w:r w:rsidRPr="0273BD5E">
              <w:rPr>
                <w:rFonts w:eastAsia="Aptos"/>
              </w:rPr>
              <w:t>P&lt; cut</w:t>
            </w:r>
          </w:p>
          <w:p w14:paraId="2459A1FE" w14:textId="77777777" w:rsidR="00652861" w:rsidRDefault="00652861" w:rsidP="00652861">
            <w:pPr>
              <w:pStyle w:val="Tableheading"/>
            </w:pPr>
          </w:p>
        </w:tc>
        <w:tc>
          <w:tcPr>
            <w:tcW w:w="1993" w:type="dxa"/>
          </w:tcPr>
          <w:p w14:paraId="1DA848EB" w14:textId="38C8667A" w:rsidR="00652861" w:rsidRDefault="00652861" w:rsidP="00652861">
            <w:pPr>
              <w:pStyle w:val="Tableheading"/>
            </w:pPr>
            <w:r w:rsidRPr="0273BD5E">
              <w:rPr>
                <w:rFonts w:eastAsia="Aptos"/>
              </w:rPr>
              <w:t>P&lt; additive*cut</w:t>
            </w:r>
          </w:p>
        </w:tc>
      </w:tr>
      <w:tr w:rsidR="00431661" w14:paraId="491AD607" w14:textId="77777777" w:rsidTr="00FC55F4">
        <w:tc>
          <w:tcPr>
            <w:tcW w:w="1992" w:type="dxa"/>
          </w:tcPr>
          <w:p w14:paraId="59F839B4" w14:textId="17FE07A9" w:rsidR="00431661" w:rsidRDefault="00431661" w:rsidP="00A41965">
            <w:pPr>
              <w:pStyle w:val="Table-Body-leftaligned"/>
            </w:pPr>
            <w:r w:rsidRPr="0273BD5E">
              <w:rPr>
                <w:rFonts w:eastAsia="Aptos"/>
              </w:rPr>
              <w:t>DM (g/kg)</w:t>
            </w:r>
          </w:p>
        </w:tc>
        <w:tc>
          <w:tcPr>
            <w:tcW w:w="1992" w:type="dxa"/>
          </w:tcPr>
          <w:p w14:paraId="22CAA574" w14:textId="07788B0E" w:rsidR="00431661" w:rsidRDefault="00431661" w:rsidP="00A41965">
            <w:pPr>
              <w:pStyle w:val="Table-Body-centred"/>
            </w:pPr>
            <w:r w:rsidRPr="0273BD5E">
              <w:rPr>
                <w:rFonts w:eastAsia="Aptos"/>
              </w:rPr>
              <w:t>276.5</w:t>
            </w:r>
          </w:p>
        </w:tc>
        <w:tc>
          <w:tcPr>
            <w:tcW w:w="1992" w:type="dxa"/>
          </w:tcPr>
          <w:p w14:paraId="533A1EAB" w14:textId="367B5574" w:rsidR="00431661" w:rsidRDefault="00431661" w:rsidP="00A41965">
            <w:pPr>
              <w:pStyle w:val="Table-Body-centred"/>
            </w:pPr>
            <w:r w:rsidRPr="0273BD5E">
              <w:rPr>
                <w:rFonts w:eastAsia="Aptos"/>
              </w:rPr>
              <w:t>230.4</w:t>
            </w:r>
          </w:p>
        </w:tc>
        <w:tc>
          <w:tcPr>
            <w:tcW w:w="1993" w:type="dxa"/>
          </w:tcPr>
          <w:p w14:paraId="77B7638E" w14:textId="348A13EA" w:rsidR="00431661" w:rsidRDefault="00431661" w:rsidP="00A41965">
            <w:pPr>
              <w:pStyle w:val="Table-Body-centred"/>
            </w:pPr>
            <w:r w:rsidRPr="0273BD5E">
              <w:rPr>
                <w:rFonts w:eastAsia="Aptos"/>
              </w:rPr>
              <w:t>28.85</w:t>
            </w:r>
          </w:p>
        </w:tc>
        <w:tc>
          <w:tcPr>
            <w:tcW w:w="1993" w:type="dxa"/>
          </w:tcPr>
          <w:p w14:paraId="51732BD5" w14:textId="302ACA81" w:rsidR="00431661" w:rsidRDefault="00431661" w:rsidP="00A41965">
            <w:pPr>
              <w:pStyle w:val="Table-Body-centred"/>
            </w:pPr>
            <w:r w:rsidRPr="0273BD5E">
              <w:rPr>
                <w:rFonts w:eastAsia="Aptos"/>
              </w:rPr>
              <w:t>0.238</w:t>
            </w:r>
          </w:p>
        </w:tc>
        <w:tc>
          <w:tcPr>
            <w:tcW w:w="1993" w:type="dxa"/>
          </w:tcPr>
          <w:p w14:paraId="4A655DEC" w14:textId="74A7902D" w:rsidR="00431661" w:rsidRDefault="00431661" w:rsidP="00A41965">
            <w:pPr>
              <w:pStyle w:val="Table-Body-centred"/>
            </w:pPr>
            <w:r w:rsidRPr="0273BD5E">
              <w:rPr>
                <w:rFonts w:eastAsia="Aptos"/>
              </w:rPr>
              <w:t>0.753</w:t>
            </w:r>
          </w:p>
        </w:tc>
        <w:tc>
          <w:tcPr>
            <w:tcW w:w="1993" w:type="dxa"/>
          </w:tcPr>
          <w:p w14:paraId="2DD114E1" w14:textId="5B52FBF7" w:rsidR="00431661" w:rsidRDefault="00431661" w:rsidP="00A41965">
            <w:pPr>
              <w:pStyle w:val="Table-Body-centred"/>
            </w:pPr>
            <w:r w:rsidRPr="0273BD5E">
              <w:rPr>
                <w:rFonts w:eastAsia="Aptos"/>
              </w:rPr>
              <w:t>0.467</w:t>
            </w:r>
          </w:p>
        </w:tc>
      </w:tr>
      <w:tr w:rsidR="00431661" w14:paraId="4AC1594A" w14:textId="77777777" w:rsidTr="00FC55F4">
        <w:tc>
          <w:tcPr>
            <w:tcW w:w="1992" w:type="dxa"/>
          </w:tcPr>
          <w:p w14:paraId="25919FAA" w14:textId="1999290B" w:rsidR="00431661" w:rsidRDefault="00431661" w:rsidP="00A41965">
            <w:pPr>
              <w:pStyle w:val="Table-Body-leftaligned"/>
            </w:pPr>
            <w:r w:rsidRPr="0273BD5E">
              <w:rPr>
                <w:rFonts w:eastAsia="Aptos"/>
              </w:rPr>
              <w:t>NDF (g/kg DM)</w:t>
            </w:r>
          </w:p>
        </w:tc>
        <w:tc>
          <w:tcPr>
            <w:tcW w:w="1992" w:type="dxa"/>
          </w:tcPr>
          <w:p w14:paraId="5EA6FD6B" w14:textId="23C85D92" w:rsidR="00431661" w:rsidRDefault="00431661" w:rsidP="00A41965">
            <w:pPr>
              <w:pStyle w:val="Table-Body-centred"/>
            </w:pPr>
            <w:r w:rsidRPr="0273BD5E">
              <w:rPr>
                <w:rFonts w:eastAsia="Aptos"/>
              </w:rPr>
              <w:t>482.6</w:t>
            </w:r>
          </w:p>
        </w:tc>
        <w:tc>
          <w:tcPr>
            <w:tcW w:w="1992" w:type="dxa"/>
          </w:tcPr>
          <w:p w14:paraId="4754E8B5" w14:textId="58BA63F5" w:rsidR="00431661" w:rsidRDefault="00431661" w:rsidP="00A41965">
            <w:pPr>
              <w:pStyle w:val="Table-Body-centred"/>
            </w:pPr>
            <w:r w:rsidRPr="0273BD5E">
              <w:rPr>
                <w:rFonts w:eastAsia="Aptos"/>
              </w:rPr>
              <w:t>495.5</w:t>
            </w:r>
          </w:p>
        </w:tc>
        <w:tc>
          <w:tcPr>
            <w:tcW w:w="1993" w:type="dxa"/>
          </w:tcPr>
          <w:p w14:paraId="1F7044BE" w14:textId="01999782" w:rsidR="00431661" w:rsidRDefault="00431661" w:rsidP="00A41965">
            <w:pPr>
              <w:pStyle w:val="Table-Body-centred"/>
            </w:pPr>
            <w:r w:rsidRPr="0273BD5E">
              <w:rPr>
                <w:rFonts w:eastAsia="Aptos"/>
              </w:rPr>
              <w:t>17.71</w:t>
            </w:r>
          </w:p>
        </w:tc>
        <w:tc>
          <w:tcPr>
            <w:tcW w:w="1993" w:type="dxa"/>
          </w:tcPr>
          <w:p w14:paraId="3109F076" w14:textId="7C56001C" w:rsidR="00431661" w:rsidRDefault="00431661" w:rsidP="00A41965">
            <w:pPr>
              <w:pStyle w:val="Table-Body-centred"/>
            </w:pPr>
            <w:r w:rsidRPr="0273BD5E">
              <w:rPr>
                <w:rFonts w:eastAsia="Aptos"/>
              </w:rPr>
              <w:t>0.495</w:t>
            </w:r>
          </w:p>
        </w:tc>
        <w:tc>
          <w:tcPr>
            <w:tcW w:w="1993" w:type="dxa"/>
          </w:tcPr>
          <w:p w14:paraId="655AA4A0" w14:textId="0A4F209F" w:rsidR="00431661" w:rsidRDefault="00431661" w:rsidP="00A41965">
            <w:pPr>
              <w:pStyle w:val="Table-Body-centred"/>
            </w:pPr>
            <w:r w:rsidRPr="0273BD5E">
              <w:rPr>
                <w:rFonts w:eastAsia="Aptos"/>
              </w:rPr>
              <w:t>0.115</w:t>
            </w:r>
          </w:p>
        </w:tc>
        <w:tc>
          <w:tcPr>
            <w:tcW w:w="1993" w:type="dxa"/>
          </w:tcPr>
          <w:p w14:paraId="616A6C15" w14:textId="18A328BD" w:rsidR="00431661" w:rsidRDefault="00431661" w:rsidP="00A41965">
            <w:pPr>
              <w:pStyle w:val="Table-Body-centred"/>
            </w:pPr>
            <w:r w:rsidRPr="0273BD5E">
              <w:rPr>
                <w:rFonts w:eastAsia="Aptos"/>
              </w:rPr>
              <w:t>0.958</w:t>
            </w:r>
          </w:p>
        </w:tc>
      </w:tr>
      <w:tr w:rsidR="00431661" w14:paraId="5949F156" w14:textId="77777777" w:rsidTr="00FC55F4">
        <w:tc>
          <w:tcPr>
            <w:tcW w:w="1992" w:type="dxa"/>
          </w:tcPr>
          <w:p w14:paraId="768B48CA" w14:textId="465E9E3F" w:rsidR="00431661" w:rsidRDefault="00431661" w:rsidP="00A41965">
            <w:pPr>
              <w:pStyle w:val="Table-Body-leftaligned"/>
            </w:pPr>
            <w:r w:rsidRPr="0273BD5E">
              <w:rPr>
                <w:rFonts w:eastAsia="Aptos"/>
              </w:rPr>
              <w:t>Sugars (g/kg DM)</w:t>
            </w:r>
          </w:p>
        </w:tc>
        <w:tc>
          <w:tcPr>
            <w:tcW w:w="1992" w:type="dxa"/>
          </w:tcPr>
          <w:p w14:paraId="58747693" w14:textId="36E9AA95" w:rsidR="00431661" w:rsidRDefault="00431661" w:rsidP="00A41965">
            <w:pPr>
              <w:pStyle w:val="Table-Body-centred"/>
            </w:pPr>
            <w:r w:rsidRPr="0273BD5E">
              <w:rPr>
                <w:rFonts w:eastAsia="Aptos"/>
              </w:rPr>
              <w:t>64.6</w:t>
            </w:r>
          </w:p>
        </w:tc>
        <w:tc>
          <w:tcPr>
            <w:tcW w:w="1992" w:type="dxa"/>
          </w:tcPr>
          <w:p w14:paraId="06F5D5B9" w14:textId="3D41EBD9" w:rsidR="00431661" w:rsidRDefault="00431661" w:rsidP="00A41965">
            <w:pPr>
              <w:pStyle w:val="Table-Body-centred"/>
            </w:pPr>
            <w:r w:rsidRPr="0273BD5E">
              <w:rPr>
                <w:rFonts w:eastAsia="Aptos"/>
              </w:rPr>
              <w:t>63.9</w:t>
            </w:r>
          </w:p>
        </w:tc>
        <w:tc>
          <w:tcPr>
            <w:tcW w:w="1993" w:type="dxa"/>
          </w:tcPr>
          <w:p w14:paraId="2014D866" w14:textId="2501B5E1" w:rsidR="00431661" w:rsidRDefault="00431661" w:rsidP="00A41965">
            <w:pPr>
              <w:pStyle w:val="Table-Body-centred"/>
            </w:pPr>
            <w:r w:rsidRPr="0273BD5E">
              <w:rPr>
                <w:rFonts w:eastAsia="Aptos"/>
              </w:rPr>
              <w:t>7.03</w:t>
            </w:r>
          </w:p>
        </w:tc>
        <w:tc>
          <w:tcPr>
            <w:tcW w:w="1993" w:type="dxa"/>
          </w:tcPr>
          <w:p w14:paraId="5ABE91C0" w14:textId="4DAB4E9B" w:rsidR="00431661" w:rsidRDefault="00431661" w:rsidP="00A41965">
            <w:pPr>
              <w:pStyle w:val="Table-Body-centred"/>
            </w:pPr>
            <w:r w:rsidRPr="0273BD5E">
              <w:rPr>
                <w:rFonts w:eastAsia="Aptos"/>
              </w:rPr>
              <w:t>0.915</w:t>
            </w:r>
          </w:p>
        </w:tc>
        <w:tc>
          <w:tcPr>
            <w:tcW w:w="1993" w:type="dxa"/>
          </w:tcPr>
          <w:p w14:paraId="5BEA64A4" w14:textId="3FF3704B" w:rsidR="00431661" w:rsidRDefault="00431661" w:rsidP="00A41965">
            <w:pPr>
              <w:pStyle w:val="Table-Body-centred"/>
            </w:pPr>
            <w:r w:rsidRPr="0273BD5E">
              <w:rPr>
                <w:rFonts w:eastAsia="Aptos"/>
              </w:rPr>
              <w:t>0.265</w:t>
            </w:r>
          </w:p>
        </w:tc>
        <w:tc>
          <w:tcPr>
            <w:tcW w:w="1993" w:type="dxa"/>
          </w:tcPr>
          <w:p w14:paraId="4A23C503" w14:textId="7927BADE" w:rsidR="00431661" w:rsidRDefault="00431661" w:rsidP="00A41965">
            <w:pPr>
              <w:pStyle w:val="Table-Body-centred"/>
            </w:pPr>
            <w:r w:rsidRPr="0273BD5E">
              <w:rPr>
                <w:rFonts w:eastAsia="Aptos"/>
              </w:rPr>
              <w:t>0.710</w:t>
            </w:r>
          </w:p>
        </w:tc>
      </w:tr>
      <w:tr w:rsidR="00431661" w14:paraId="76C10EA1" w14:textId="77777777" w:rsidTr="00FC55F4">
        <w:tc>
          <w:tcPr>
            <w:tcW w:w="1992" w:type="dxa"/>
          </w:tcPr>
          <w:p w14:paraId="04BC43A4" w14:textId="0438DDC0" w:rsidR="00431661" w:rsidRDefault="00431661" w:rsidP="00A41965">
            <w:pPr>
              <w:pStyle w:val="Table-Body-leftaligned"/>
            </w:pPr>
            <w:r w:rsidRPr="0273BD5E">
              <w:rPr>
                <w:rFonts w:eastAsia="Aptos"/>
              </w:rPr>
              <w:t>Oil A (g/kg DM)</w:t>
            </w:r>
          </w:p>
        </w:tc>
        <w:tc>
          <w:tcPr>
            <w:tcW w:w="1992" w:type="dxa"/>
          </w:tcPr>
          <w:p w14:paraId="457BA46C" w14:textId="149FAF0C" w:rsidR="00431661" w:rsidRDefault="00431661" w:rsidP="00A41965">
            <w:pPr>
              <w:pStyle w:val="Table-Body-centred"/>
            </w:pPr>
            <w:r w:rsidRPr="0273BD5E">
              <w:rPr>
                <w:rFonts w:eastAsia="Aptos"/>
              </w:rPr>
              <w:t>31.1</w:t>
            </w:r>
          </w:p>
        </w:tc>
        <w:tc>
          <w:tcPr>
            <w:tcW w:w="1992" w:type="dxa"/>
          </w:tcPr>
          <w:p w14:paraId="335FA5C4" w14:textId="4D0B1DD9" w:rsidR="00431661" w:rsidRDefault="00431661" w:rsidP="00A41965">
            <w:pPr>
              <w:pStyle w:val="Table-Body-centred"/>
            </w:pPr>
            <w:r w:rsidRPr="0273BD5E">
              <w:rPr>
                <w:rFonts w:eastAsia="Aptos"/>
              </w:rPr>
              <w:t>35.2</w:t>
            </w:r>
          </w:p>
        </w:tc>
        <w:tc>
          <w:tcPr>
            <w:tcW w:w="1993" w:type="dxa"/>
          </w:tcPr>
          <w:p w14:paraId="77672492" w14:textId="3E84FA67" w:rsidR="00431661" w:rsidRDefault="00431661" w:rsidP="00A41965">
            <w:pPr>
              <w:pStyle w:val="Table-Body-centred"/>
            </w:pPr>
            <w:r w:rsidRPr="0273BD5E">
              <w:rPr>
                <w:rFonts w:eastAsia="Aptos"/>
              </w:rPr>
              <w:t>2.09</w:t>
            </w:r>
          </w:p>
        </w:tc>
        <w:tc>
          <w:tcPr>
            <w:tcW w:w="1993" w:type="dxa"/>
          </w:tcPr>
          <w:p w14:paraId="4AF2E31C" w14:textId="0E8722D4" w:rsidR="00431661" w:rsidRDefault="00431661" w:rsidP="00A41965">
            <w:pPr>
              <w:pStyle w:val="Table-Body-centred"/>
            </w:pPr>
            <w:r w:rsidRPr="0273BD5E">
              <w:rPr>
                <w:rFonts w:eastAsia="Aptos"/>
              </w:rPr>
              <w:t>0.159</w:t>
            </w:r>
          </w:p>
        </w:tc>
        <w:tc>
          <w:tcPr>
            <w:tcW w:w="1993" w:type="dxa"/>
          </w:tcPr>
          <w:p w14:paraId="62FF7C91" w14:textId="714FD795" w:rsidR="00431661" w:rsidRDefault="00431661" w:rsidP="00A41965">
            <w:pPr>
              <w:pStyle w:val="Table-Body-centred"/>
            </w:pPr>
            <w:r w:rsidRPr="0273BD5E">
              <w:rPr>
                <w:rFonts w:eastAsia="Aptos"/>
              </w:rPr>
              <w:t>0.004</w:t>
            </w:r>
          </w:p>
        </w:tc>
        <w:tc>
          <w:tcPr>
            <w:tcW w:w="1993" w:type="dxa"/>
          </w:tcPr>
          <w:p w14:paraId="7E5AA6E1" w14:textId="1F0E74A7" w:rsidR="00431661" w:rsidRDefault="00431661" w:rsidP="00A41965">
            <w:pPr>
              <w:pStyle w:val="Table-Body-centred"/>
            </w:pPr>
            <w:r w:rsidRPr="0273BD5E">
              <w:rPr>
                <w:rFonts w:eastAsia="Aptos"/>
              </w:rPr>
              <w:t>0.692</w:t>
            </w:r>
          </w:p>
        </w:tc>
      </w:tr>
      <w:tr w:rsidR="00431661" w14:paraId="0A78669F" w14:textId="77777777" w:rsidTr="00FC55F4">
        <w:tc>
          <w:tcPr>
            <w:tcW w:w="1992" w:type="dxa"/>
          </w:tcPr>
          <w:p w14:paraId="675B314B" w14:textId="089DF886" w:rsidR="00431661" w:rsidRDefault="00431661" w:rsidP="00A41965">
            <w:pPr>
              <w:pStyle w:val="Table-Body-leftaligned"/>
            </w:pPr>
            <w:r w:rsidRPr="0273BD5E">
              <w:rPr>
                <w:rFonts w:eastAsia="Aptos"/>
              </w:rPr>
              <w:t>Ash (g/kg DM)</w:t>
            </w:r>
          </w:p>
        </w:tc>
        <w:tc>
          <w:tcPr>
            <w:tcW w:w="1992" w:type="dxa"/>
          </w:tcPr>
          <w:p w14:paraId="307EFF5C" w14:textId="2F53D598" w:rsidR="00431661" w:rsidRDefault="00431661" w:rsidP="00A41965">
            <w:pPr>
              <w:pStyle w:val="Table-Body-centred"/>
            </w:pPr>
            <w:r w:rsidRPr="0273BD5E">
              <w:rPr>
                <w:rFonts w:eastAsia="Aptos"/>
              </w:rPr>
              <w:t>100.6</w:t>
            </w:r>
          </w:p>
        </w:tc>
        <w:tc>
          <w:tcPr>
            <w:tcW w:w="1992" w:type="dxa"/>
          </w:tcPr>
          <w:p w14:paraId="13174298" w14:textId="3E35E270" w:rsidR="00431661" w:rsidRDefault="00431661" w:rsidP="00A41965">
            <w:pPr>
              <w:pStyle w:val="Table-Body-centred"/>
            </w:pPr>
            <w:r w:rsidRPr="0273BD5E">
              <w:rPr>
                <w:rFonts w:eastAsia="Aptos"/>
              </w:rPr>
              <w:t>99.1</w:t>
            </w:r>
          </w:p>
        </w:tc>
        <w:tc>
          <w:tcPr>
            <w:tcW w:w="1993" w:type="dxa"/>
          </w:tcPr>
          <w:p w14:paraId="7E627058" w14:textId="343CC1B3" w:rsidR="00431661" w:rsidRDefault="00431661" w:rsidP="00A41965">
            <w:pPr>
              <w:pStyle w:val="Table-Body-centred"/>
            </w:pPr>
            <w:r w:rsidRPr="0273BD5E">
              <w:rPr>
                <w:rFonts w:eastAsia="Aptos"/>
              </w:rPr>
              <w:t>2.14</w:t>
            </w:r>
          </w:p>
        </w:tc>
        <w:tc>
          <w:tcPr>
            <w:tcW w:w="1993" w:type="dxa"/>
          </w:tcPr>
          <w:p w14:paraId="217CE9D7" w14:textId="19DFAFCB" w:rsidR="00431661" w:rsidRDefault="00431661" w:rsidP="00A41965">
            <w:pPr>
              <w:pStyle w:val="Table-Body-centred"/>
            </w:pPr>
            <w:r w:rsidRPr="0273BD5E">
              <w:rPr>
                <w:rFonts w:eastAsia="Aptos"/>
              </w:rPr>
              <w:t>0.065</w:t>
            </w:r>
          </w:p>
        </w:tc>
        <w:tc>
          <w:tcPr>
            <w:tcW w:w="1993" w:type="dxa"/>
          </w:tcPr>
          <w:p w14:paraId="502398F9" w14:textId="3567C854" w:rsidR="00431661" w:rsidRDefault="00431661" w:rsidP="00A41965">
            <w:pPr>
              <w:pStyle w:val="Table-Body-centred"/>
            </w:pPr>
            <w:r w:rsidRPr="0273BD5E">
              <w:rPr>
                <w:rFonts w:eastAsia="Aptos"/>
              </w:rPr>
              <w:t>0.001</w:t>
            </w:r>
          </w:p>
        </w:tc>
        <w:tc>
          <w:tcPr>
            <w:tcW w:w="1993" w:type="dxa"/>
          </w:tcPr>
          <w:p w14:paraId="00B06752" w14:textId="697D003A" w:rsidR="00431661" w:rsidRDefault="00431661" w:rsidP="00A41965">
            <w:pPr>
              <w:pStyle w:val="Table-Body-centred"/>
            </w:pPr>
            <w:r w:rsidRPr="0273BD5E">
              <w:rPr>
                <w:rFonts w:eastAsia="Aptos"/>
              </w:rPr>
              <w:t>0.005</w:t>
            </w:r>
          </w:p>
        </w:tc>
      </w:tr>
      <w:tr w:rsidR="00431661" w14:paraId="73D6A100" w14:textId="77777777" w:rsidTr="00FC55F4">
        <w:tc>
          <w:tcPr>
            <w:tcW w:w="1992" w:type="dxa"/>
          </w:tcPr>
          <w:p w14:paraId="48058D39" w14:textId="7B7E965F" w:rsidR="00431661" w:rsidRDefault="00431661" w:rsidP="00A41965">
            <w:pPr>
              <w:pStyle w:val="Table-Body-leftaligned"/>
            </w:pPr>
            <w:r w:rsidRPr="0273BD5E">
              <w:rPr>
                <w:rFonts w:eastAsia="Aptos"/>
                <w:lang w:val="de-DE"/>
              </w:rPr>
              <w:t>CP (g/kg DM)</w:t>
            </w:r>
          </w:p>
        </w:tc>
        <w:tc>
          <w:tcPr>
            <w:tcW w:w="1992" w:type="dxa"/>
          </w:tcPr>
          <w:p w14:paraId="1807902D" w14:textId="425BAA88" w:rsidR="00431661" w:rsidRDefault="00431661" w:rsidP="00A41965">
            <w:pPr>
              <w:pStyle w:val="Table-Body-centred"/>
            </w:pPr>
            <w:r w:rsidRPr="0273BD5E">
              <w:rPr>
                <w:rFonts w:eastAsia="Aptos"/>
              </w:rPr>
              <w:t>167.0</w:t>
            </w:r>
          </w:p>
        </w:tc>
        <w:tc>
          <w:tcPr>
            <w:tcW w:w="1992" w:type="dxa"/>
          </w:tcPr>
          <w:p w14:paraId="7532BCA7" w14:textId="51A9EC29" w:rsidR="00431661" w:rsidRDefault="00431661" w:rsidP="00A41965">
            <w:pPr>
              <w:pStyle w:val="Table-Body-centred"/>
            </w:pPr>
            <w:r w:rsidRPr="0273BD5E">
              <w:rPr>
                <w:rFonts w:eastAsia="Aptos"/>
              </w:rPr>
              <w:t>173.0</w:t>
            </w:r>
          </w:p>
        </w:tc>
        <w:tc>
          <w:tcPr>
            <w:tcW w:w="1993" w:type="dxa"/>
          </w:tcPr>
          <w:p w14:paraId="367C3640" w14:textId="7ED5C90B" w:rsidR="00431661" w:rsidRDefault="00431661" w:rsidP="00A41965">
            <w:pPr>
              <w:pStyle w:val="Table-Body-centred"/>
            </w:pPr>
            <w:r w:rsidRPr="0273BD5E">
              <w:rPr>
                <w:rFonts w:eastAsia="Aptos"/>
              </w:rPr>
              <w:t>6.83</w:t>
            </w:r>
          </w:p>
        </w:tc>
        <w:tc>
          <w:tcPr>
            <w:tcW w:w="1993" w:type="dxa"/>
          </w:tcPr>
          <w:p w14:paraId="5639F829" w14:textId="6A8E9744" w:rsidR="00431661" w:rsidRDefault="00431661" w:rsidP="00A41965">
            <w:pPr>
              <w:pStyle w:val="Table-Body-centred"/>
            </w:pPr>
            <w:r w:rsidRPr="0273BD5E">
              <w:rPr>
                <w:rFonts w:eastAsia="Aptos"/>
              </w:rPr>
              <w:t>0.504</w:t>
            </w:r>
          </w:p>
        </w:tc>
        <w:tc>
          <w:tcPr>
            <w:tcW w:w="1993" w:type="dxa"/>
          </w:tcPr>
          <w:p w14:paraId="08F21E9B" w14:textId="7B4DF7AC" w:rsidR="00431661" w:rsidRDefault="00431661" w:rsidP="00A41965">
            <w:pPr>
              <w:pStyle w:val="Table-Body-centred"/>
            </w:pPr>
            <w:r w:rsidRPr="0273BD5E">
              <w:rPr>
                <w:rFonts w:eastAsia="Aptos"/>
              </w:rPr>
              <w:t>0.030</w:t>
            </w:r>
          </w:p>
        </w:tc>
        <w:tc>
          <w:tcPr>
            <w:tcW w:w="1993" w:type="dxa"/>
          </w:tcPr>
          <w:p w14:paraId="4B8CCE64" w14:textId="792377DE" w:rsidR="00431661" w:rsidRDefault="00431661" w:rsidP="00A41965">
            <w:pPr>
              <w:pStyle w:val="Table-Body-centred"/>
            </w:pPr>
            <w:r w:rsidRPr="0273BD5E">
              <w:rPr>
                <w:rFonts w:eastAsia="Aptos"/>
              </w:rPr>
              <w:t>0.939</w:t>
            </w:r>
          </w:p>
        </w:tc>
      </w:tr>
      <w:tr w:rsidR="00431661" w14:paraId="464753BF" w14:textId="77777777" w:rsidTr="00FC55F4">
        <w:tc>
          <w:tcPr>
            <w:tcW w:w="1992" w:type="dxa"/>
          </w:tcPr>
          <w:p w14:paraId="0BEB7291" w14:textId="60BA7F8D" w:rsidR="00431661" w:rsidRDefault="00431661" w:rsidP="00A41965">
            <w:pPr>
              <w:pStyle w:val="Table-Body-leftaligned"/>
            </w:pPr>
            <w:r w:rsidRPr="0273BD5E">
              <w:rPr>
                <w:rFonts w:eastAsia="Aptos"/>
                <w:lang w:val="de-DE"/>
              </w:rPr>
              <w:t>ME (MJ/kg DM)</w:t>
            </w:r>
          </w:p>
        </w:tc>
        <w:tc>
          <w:tcPr>
            <w:tcW w:w="1992" w:type="dxa"/>
          </w:tcPr>
          <w:p w14:paraId="6296D800" w14:textId="6DBC2075" w:rsidR="00431661" w:rsidRDefault="00431661" w:rsidP="00A41965">
            <w:pPr>
              <w:pStyle w:val="Table-Body-centred"/>
            </w:pPr>
            <w:r w:rsidRPr="0273BD5E">
              <w:rPr>
                <w:rFonts w:eastAsia="Aptos"/>
                <w:lang w:val="de-DE"/>
              </w:rPr>
              <w:t>11.2</w:t>
            </w:r>
          </w:p>
        </w:tc>
        <w:tc>
          <w:tcPr>
            <w:tcW w:w="1992" w:type="dxa"/>
          </w:tcPr>
          <w:p w14:paraId="4FE96219" w14:textId="65361958" w:rsidR="00431661" w:rsidRDefault="00431661" w:rsidP="00A41965">
            <w:pPr>
              <w:pStyle w:val="Table-Body-centred"/>
            </w:pPr>
            <w:r w:rsidRPr="0273BD5E">
              <w:rPr>
                <w:rFonts w:eastAsia="Aptos"/>
                <w:lang w:val="de-DE"/>
              </w:rPr>
              <w:t>11.0</w:t>
            </w:r>
          </w:p>
        </w:tc>
        <w:tc>
          <w:tcPr>
            <w:tcW w:w="1993" w:type="dxa"/>
          </w:tcPr>
          <w:p w14:paraId="47653AB7" w14:textId="67773416" w:rsidR="00431661" w:rsidRDefault="00431661" w:rsidP="00A41965">
            <w:pPr>
              <w:pStyle w:val="Table-Body-centred"/>
            </w:pPr>
            <w:r w:rsidRPr="0273BD5E">
              <w:rPr>
                <w:rFonts w:eastAsia="Aptos"/>
                <w:lang w:val="de-DE"/>
              </w:rPr>
              <w:t>0.12</w:t>
            </w:r>
          </w:p>
        </w:tc>
        <w:tc>
          <w:tcPr>
            <w:tcW w:w="1993" w:type="dxa"/>
          </w:tcPr>
          <w:p w14:paraId="118A4BF6" w14:textId="63161824" w:rsidR="00431661" w:rsidRDefault="00431661" w:rsidP="00A41965">
            <w:pPr>
              <w:pStyle w:val="Table-Body-centred"/>
            </w:pPr>
            <w:r w:rsidRPr="0273BD5E">
              <w:rPr>
                <w:rFonts w:eastAsia="Aptos"/>
                <w:lang w:val="de-DE"/>
              </w:rPr>
              <w:t>0.318</w:t>
            </w:r>
          </w:p>
        </w:tc>
        <w:tc>
          <w:tcPr>
            <w:tcW w:w="1993" w:type="dxa"/>
          </w:tcPr>
          <w:p w14:paraId="0190C8CE" w14:textId="61A90959" w:rsidR="00431661" w:rsidRDefault="00431661" w:rsidP="00A41965">
            <w:pPr>
              <w:pStyle w:val="Table-Body-centred"/>
            </w:pPr>
            <w:r w:rsidRPr="0273BD5E">
              <w:rPr>
                <w:rFonts w:eastAsia="Aptos"/>
                <w:lang w:val="de-DE"/>
              </w:rPr>
              <w:t>0.016</w:t>
            </w:r>
          </w:p>
        </w:tc>
        <w:tc>
          <w:tcPr>
            <w:tcW w:w="1993" w:type="dxa"/>
          </w:tcPr>
          <w:p w14:paraId="2A742F4D" w14:textId="2CD8873B" w:rsidR="00431661" w:rsidRDefault="00431661" w:rsidP="00A41965">
            <w:pPr>
              <w:pStyle w:val="Table-Body-centred"/>
            </w:pPr>
            <w:r w:rsidRPr="0273BD5E">
              <w:rPr>
                <w:rFonts w:eastAsia="Aptos"/>
                <w:lang w:val="de-DE"/>
              </w:rPr>
              <w:t>0.419</w:t>
            </w:r>
          </w:p>
        </w:tc>
      </w:tr>
      <w:tr w:rsidR="007A6724" w14:paraId="6613B38C" w14:textId="77777777" w:rsidTr="00FC55F4">
        <w:tc>
          <w:tcPr>
            <w:tcW w:w="1992" w:type="dxa"/>
          </w:tcPr>
          <w:p w14:paraId="3964A343" w14:textId="09C8AB7E" w:rsidR="007A6724" w:rsidRPr="005F5843" w:rsidRDefault="007A6724" w:rsidP="005F5843">
            <w:pPr>
              <w:pStyle w:val="Tableheading"/>
              <w:jc w:val="left"/>
            </w:pPr>
            <w:r w:rsidRPr="005F5843">
              <w:t>Fermentation products</w:t>
            </w:r>
          </w:p>
        </w:tc>
        <w:tc>
          <w:tcPr>
            <w:tcW w:w="1992" w:type="dxa"/>
          </w:tcPr>
          <w:p w14:paraId="64D80D77" w14:textId="6BB37D15" w:rsidR="007A6724" w:rsidRPr="005F5843" w:rsidRDefault="007A6724" w:rsidP="005F5843">
            <w:pPr>
              <w:pStyle w:val="Tableheading"/>
            </w:pPr>
            <w:r w:rsidRPr="005F5843">
              <w:t>Control</w:t>
            </w:r>
          </w:p>
        </w:tc>
        <w:tc>
          <w:tcPr>
            <w:tcW w:w="1992" w:type="dxa"/>
          </w:tcPr>
          <w:p w14:paraId="4F897D0C" w14:textId="2BA75429" w:rsidR="007A6724" w:rsidRPr="005F5843" w:rsidRDefault="007A6724" w:rsidP="005F5843">
            <w:pPr>
              <w:pStyle w:val="Tableheading"/>
            </w:pPr>
            <w:r w:rsidRPr="005F5843">
              <w:t>Additive</w:t>
            </w:r>
          </w:p>
        </w:tc>
        <w:tc>
          <w:tcPr>
            <w:tcW w:w="1993" w:type="dxa"/>
          </w:tcPr>
          <w:p w14:paraId="688F27FF" w14:textId="3E535607" w:rsidR="007A6724" w:rsidRPr="005F5843" w:rsidRDefault="007A6724" w:rsidP="005F5843">
            <w:pPr>
              <w:pStyle w:val="Tableheading"/>
            </w:pPr>
            <w:r w:rsidRPr="005F5843">
              <w:t>SEM</w:t>
            </w:r>
          </w:p>
        </w:tc>
        <w:tc>
          <w:tcPr>
            <w:tcW w:w="1993" w:type="dxa"/>
          </w:tcPr>
          <w:p w14:paraId="56FE5E64" w14:textId="21635C51" w:rsidR="007A6724" w:rsidRPr="005F5843" w:rsidRDefault="007A6724" w:rsidP="005F5843">
            <w:pPr>
              <w:pStyle w:val="Tableheading"/>
            </w:pPr>
            <w:r w:rsidRPr="005F5843">
              <w:t>P&lt; additive</w:t>
            </w:r>
          </w:p>
        </w:tc>
        <w:tc>
          <w:tcPr>
            <w:tcW w:w="1993" w:type="dxa"/>
          </w:tcPr>
          <w:p w14:paraId="5A60F8A6" w14:textId="77777777" w:rsidR="007A6724" w:rsidRPr="005F5843" w:rsidRDefault="007A6724" w:rsidP="005F5843">
            <w:pPr>
              <w:pStyle w:val="Tableheading"/>
            </w:pPr>
            <w:r w:rsidRPr="005F5843">
              <w:t>P&lt; cut</w:t>
            </w:r>
          </w:p>
          <w:p w14:paraId="77780CB9" w14:textId="7BD94CB7" w:rsidR="007A6724" w:rsidRPr="005F5843" w:rsidRDefault="007A6724" w:rsidP="005F5843">
            <w:pPr>
              <w:pStyle w:val="Tableheading"/>
            </w:pPr>
          </w:p>
        </w:tc>
        <w:tc>
          <w:tcPr>
            <w:tcW w:w="1993" w:type="dxa"/>
          </w:tcPr>
          <w:p w14:paraId="538D12B6" w14:textId="2624EC8C" w:rsidR="007A6724" w:rsidRPr="005F5843" w:rsidRDefault="007A6724" w:rsidP="005F5843">
            <w:pPr>
              <w:pStyle w:val="Tableheading"/>
            </w:pPr>
            <w:r w:rsidRPr="005F5843">
              <w:t>P&lt; additive*cut</w:t>
            </w:r>
          </w:p>
        </w:tc>
      </w:tr>
      <w:tr w:rsidR="00431661" w14:paraId="276F45A1" w14:textId="77777777" w:rsidTr="00FC55F4">
        <w:tc>
          <w:tcPr>
            <w:tcW w:w="1992" w:type="dxa"/>
          </w:tcPr>
          <w:p w14:paraId="1CDBDD20" w14:textId="7267B811" w:rsidR="00431661" w:rsidRPr="00A41965" w:rsidRDefault="00431661" w:rsidP="00A41965">
            <w:pPr>
              <w:pStyle w:val="Table-Body-leftaligned"/>
            </w:pPr>
            <w:r w:rsidRPr="00A41965">
              <w:t>Lactic acid (g/kg)</w:t>
            </w:r>
          </w:p>
        </w:tc>
        <w:tc>
          <w:tcPr>
            <w:tcW w:w="1992" w:type="dxa"/>
          </w:tcPr>
          <w:p w14:paraId="39BED13E" w14:textId="100D6654" w:rsidR="00431661" w:rsidRDefault="00431661" w:rsidP="00A41965">
            <w:pPr>
              <w:pStyle w:val="Table-Body-centred"/>
            </w:pPr>
            <w:r w:rsidRPr="0273BD5E">
              <w:rPr>
                <w:rFonts w:eastAsia="Aptos"/>
              </w:rPr>
              <w:t>44.6</w:t>
            </w:r>
          </w:p>
        </w:tc>
        <w:tc>
          <w:tcPr>
            <w:tcW w:w="1992" w:type="dxa"/>
          </w:tcPr>
          <w:p w14:paraId="686E0F56" w14:textId="6D1B6B9F" w:rsidR="00431661" w:rsidRDefault="00431661" w:rsidP="00A41965">
            <w:pPr>
              <w:pStyle w:val="Table-Body-centred"/>
            </w:pPr>
            <w:r w:rsidRPr="0273BD5E">
              <w:rPr>
                <w:rFonts w:eastAsia="Aptos"/>
              </w:rPr>
              <w:t>56.4</w:t>
            </w:r>
          </w:p>
        </w:tc>
        <w:tc>
          <w:tcPr>
            <w:tcW w:w="1993" w:type="dxa"/>
          </w:tcPr>
          <w:p w14:paraId="614F51F2" w14:textId="4FFC9B10" w:rsidR="00431661" w:rsidRDefault="00431661" w:rsidP="00A41965">
            <w:pPr>
              <w:pStyle w:val="Table-Body-centred"/>
            </w:pPr>
            <w:r w:rsidRPr="0273BD5E">
              <w:rPr>
                <w:rFonts w:eastAsia="Aptos"/>
              </w:rPr>
              <w:t>9.46</w:t>
            </w:r>
          </w:p>
        </w:tc>
        <w:tc>
          <w:tcPr>
            <w:tcW w:w="1993" w:type="dxa"/>
          </w:tcPr>
          <w:p w14:paraId="3B07ACD9" w14:textId="28D588A9" w:rsidR="00431661" w:rsidRDefault="00431661" w:rsidP="00A41965">
            <w:pPr>
              <w:pStyle w:val="Table-Body-centred"/>
            </w:pPr>
            <w:r w:rsidRPr="0273BD5E">
              <w:rPr>
                <w:rFonts w:eastAsia="Aptos"/>
              </w:rPr>
              <w:t>0.066</w:t>
            </w:r>
          </w:p>
        </w:tc>
        <w:tc>
          <w:tcPr>
            <w:tcW w:w="1993" w:type="dxa"/>
          </w:tcPr>
          <w:p w14:paraId="307EC4F1" w14:textId="22E878B0" w:rsidR="00431661" w:rsidRDefault="00431661" w:rsidP="00A41965">
            <w:pPr>
              <w:pStyle w:val="Table-Body-centred"/>
            </w:pPr>
            <w:r w:rsidRPr="0273BD5E">
              <w:rPr>
                <w:rFonts w:eastAsia="Aptos"/>
              </w:rPr>
              <w:t>0.995</w:t>
            </w:r>
          </w:p>
        </w:tc>
        <w:tc>
          <w:tcPr>
            <w:tcW w:w="1993" w:type="dxa"/>
          </w:tcPr>
          <w:p w14:paraId="0A562FAA" w14:textId="4B6AC1BE" w:rsidR="00431661" w:rsidRDefault="00431661" w:rsidP="00A41965">
            <w:pPr>
              <w:pStyle w:val="Table-Body-centred"/>
            </w:pPr>
            <w:r w:rsidRPr="0273BD5E">
              <w:rPr>
                <w:rFonts w:eastAsia="Aptos"/>
              </w:rPr>
              <w:t>0.334</w:t>
            </w:r>
          </w:p>
        </w:tc>
      </w:tr>
      <w:tr w:rsidR="00431661" w14:paraId="5497AE82" w14:textId="77777777" w:rsidTr="00FC55F4">
        <w:tc>
          <w:tcPr>
            <w:tcW w:w="1992" w:type="dxa"/>
          </w:tcPr>
          <w:p w14:paraId="72CF0628" w14:textId="59976CA4" w:rsidR="00431661" w:rsidRPr="00A41965" w:rsidRDefault="00431661" w:rsidP="00A41965">
            <w:pPr>
              <w:pStyle w:val="Table-Body-leftaligned"/>
            </w:pPr>
            <w:r w:rsidRPr="00A41965">
              <w:t>Acetic acid (g/kg)</w:t>
            </w:r>
          </w:p>
        </w:tc>
        <w:tc>
          <w:tcPr>
            <w:tcW w:w="1992" w:type="dxa"/>
          </w:tcPr>
          <w:p w14:paraId="0B2C101D" w14:textId="212FA885" w:rsidR="00431661" w:rsidRDefault="00431661" w:rsidP="00A41965">
            <w:pPr>
              <w:pStyle w:val="Table-Body-centred"/>
            </w:pPr>
            <w:r w:rsidRPr="0273BD5E">
              <w:rPr>
                <w:rFonts w:eastAsia="Aptos"/>
              </w:rPr>
              <w:t>33.6</w:t>
            </w:r>
          </w:p>
        </w:tc>
        <w:tc>
          <w:tcPr>
            <w:tcW w:w="1992" w:type="dxa"/>
          </w:tcPr>
          <w:p w14:paraId="3472EB72" w14:textId="3C60C118" w:rsidR="00431661" w:rsidRDefault="00431661" w:rsidP="00A41965">
            <w:pPr>
              <w:pStyle w:val="Table-Body-centred"/>
            </w:pPr>
            <w:r w:rsidRPr="0273BD5E">
              <w:rPr>
                <w:rFonts w:eastAsia="Aptos"/>
              </w:rPr>
              <w:t>33.0</w:t>
            </w:r>
          </w:p>
        </w:tc>
        <w:tc>
          <w:tcPr>
            <w:tcW w:w="1993" w:type="dxa"/>
          </w:tcPr>
          <w:p w14:paraId="37BF561F" w14:textId="66DC9A32" w:rsidR="00431661" w:rsidRDefault="00431661" w:rsidP="00A41965">
            <w:pPr>
              <w:pStyle w:val="Table-Body-centred"/>
            </w:pPr>
            <w:r w:rsidRPr="0273BD5E">
              <w:rPr>
                <w:rFonts w:eastAsia="Aptos"/>
              </w:rPr>
              <w:t>3.16</w:t>
            </w:r>
          </w:p>
        </w:tc>
        <w:tc>
          <w:tcPr>
            <w:tcW w:w="1993" w:type="dxa"/>
          </w:tcPr>
          <w:p w14:paraId="4257B7B5" w14:textId="38146042" w:rsidR="00431661" w:rsidRDefault="00431661" w:rsidP="00A41965">
            <w:pPr>
              <w:pStyle w:val="Table-Body-centred"/>
            </w:pPr>
            <w:r w:rsidRPr="0273BD5E">
              <w:rPr>
                <w:rFonts w:eastAsia="Aptos"/>
              </w:rPr>
              <w:t>0.865</w:t>
            </w:r>
          </w:p>
        </w:tc>
        <w:tc>
          <w:tcPr>
            <w:tcW w:w="1993" w:type="dxa"/>
          </w:tcPr>
          <w:p w14:paraId="3A2F696E" w14:textId="00BD93A1" w:rsidR="00431661" w:rsidRDefault="00431661" w:rsidP="00A41965">
            <w:pPr>
              <w:pStyle w:val="Table-Body-centred"/>
            </w:pPr>
            <w:r w:rsidRPr="0273BD5E">
              <w:rPr>
                <w:rFonts w:eastAsia="Aptos"/>
              </w:rPr>
              <w:t>0.025</w:t>
            </w:r>
          </w:p>
        </w:tc>
        <w:tc>
          <w:tcPr>
            <w:tcW w:w="1993" w:type="dxa"/>
          </w:tcPr>
          <w:p w14:paraId="47EC7029" w14:textId="03D53E31" w:rsidR="00431661" w:rsidRDefault="00431661" w:rsidP="00A41965">
            <w:pPr>
              <w:pStyle w:val="Table-Body-centred"/>
            </w:pPr>
            <w:r w:rsidRPr="0273BD5E">
              <w:rPr>
                <w:rFonts w:eastAsia="Aptos"/>
              </w:rPr>
              <w:t>0.075</w:t>
            </w:r>
          </w:p>
        </w:tc>
      </w:tr>
      <w:tr w:rsidR="00A41965" w14:paraId="5DC46EA2" w14:textId="77777777" w:rsidTr="00FC55F4">
        <w:tc>
          <w:tcPr>
            <w:tcW w:w="1992" w:type="dxa"/>
          </w:tcPr>
          <w:p w14:paraId="5A0E945B" w14:textId="0CAAE40B" w:rsidR="00A41965" w:rsidRPr="00A41965" w:rsidRDefault="00A41965" w:rsidP="00A41965">
            <w:pPr>
              <w:pStyle w:val="Table-Body-leftaligned"/>
            </w:pPr>
            <w:r w:rsidRPr="00A41965">
              <w:t>n-Butyric acid (g/kg)</w:t>
            </w:r>
          </w:p>
        </w:tc>
        <w:tc>
          <w:tcPr>
            <w:tcW w:w="1992" w:type="dxa"/>
          </w:tcPr>
          <w:p w14:paraId="7C5E4CCF" w14:textId="12FB26A8" w:rsidR="00A41965" w:rsidRDefault="00A41965" w:rsidP="00A41965">
            <w:pPr>
              <w:pStyle w:val="Table-Body-centred"/>
            </w:pPr>
            <w:r w:rsidRPr="0273BD5E">
              <w:rPr>
                <w:rFonts w:eastAsia="Aptos"/>
              </w:rPr>
              <w:t>12.5</w:t>
            </w:r>
          </w:p>
        </w:tc>
        <w:tc>
          <w:tcPr>
            <w:tcW w:w="1992" w:type="dxa"/>
          </w:tcPr>
          <w:p w14:paraId="48B594AA" w14:textId="4806B866" w:rsidR="00A41965" w:rsidRDefault="00A41965" w:rsidP="00A41965">
            <w:pPr>
              <w:pStyle w:val="Table-Body-centred"/>
            </w:pPr>
            <w:r w:rsidRPr="0273BD5E">
              <w:rPr>
                <w:rFonts w:eastAsia="Aptos"/>
              </w:rPr>
              <w:t>12.4</w:t>
            </w:r>
          </w:p>
        </w:tc>
        <w:tc>
          <w:tcPr>
            <w:tcW w:w="1993" w:type="dxa"/>
          </w:tcPr>
          <w:p w14:paraId="79151426" w14:textId="44DCF1D4" w:rsidR="00A41965" w:rsidRDefault="00A41965" w:rsidP="00A41965">
            <w:pPr>
              <w:pStyle w:val="Table-Body-centred"/>
            </w:pPr>
            <w:r w:rsidRPr="0273BD5E">
              <w:rPr>
                <w:rFonts w:eastAsia="Aptos"/>
              </w:rPr>
              <w:t>2.48</w:t>
            </w:r>
          </w:p>
        </w:tc>
        <w:tc>
          <w:tcPr>
            <w:tcW w:w="1993" w:type="dxa"/>
          </w:tcPr>
          <w:p w14:paraId="38B2E034" w14:textId="6B362482" w:rsidR="00A41965" w:rsidRDefault="00A41965" w:rsidP="00A41965">
            <w:pPr>
              <w:pStyle w:val="Table-Body-centred"/>
            </w:pPr>
            <w:r w:rsidRPr="0273BD5E">
              <w:rPr>
                <w:rFonts w:eastAsia="Aptos"/>
              </w:rPr>
              <w:t>0.978</w:t>
            </w:r>
          </w:p>
        </w:tc>
        <w:tc>
          <w:tcPr>
            <w:tcW w:w="1993" w:type="dxa"/>
          </w:tcPr>
          <w:p w14:paraId="41500208" w14:textId="17238EE8" w:rsidR="00A41965" w:rsidRDefault="00A41965" w:rsidP="00A41965">
            <w:pPr>
              <w:pStyle w:val="Table-Body-centred"/>
            </w:pPr>
            <w:r w:rsidRPr="0273BD5E">
              <w:rPr>
                <w:rFonts w:eastAsia="Aptos"/>
              </w:rPr>
              <w:t>0.288</w:t>
            </w:r>
          </w:p>
        </w:tc>
        <w:tc>
          <w:tcPr>
            <w:tcW w:w="1993" w:type="dxa"/>
          </w:tcPr>
          <w:p w14:paraId="356AD043" w14:textId="4A2E218A" w:rsidR="00A41965" w:rsidRDefault="00A41965" w:rsidP="00A41965">
            <w:pPr>
              <w:pStyle w:val="Table-Body-centred"/>
            </w:pPr>
            <w:r w:rsidRPr="0273BD5E">
              <w:rPr>
                <w:rFonts w:eastAsia="Aptos"/>
              </w:rPr>
              <w:t>0.319</w:t>
            </w:r>
          </w:p>
        </w:tc>
      </w:tr>
      <w:tr w:rsidR="00A41965" w14:paraId="13C23851" w14:textId="77777777" w:rsidTr="00FC55F4">
        <w:tc>
          <w:tcPr>
            <w:tcW w:w="1992" w:type="dxa"/>
          </w:tcPr>
          <w:p w14:paraId="53D523F4" w14:textId="66C97B01" w:rsidR="00A41965" w:rsidRPr="00A41965" w:rsidRDefault="00A41965" w:rsidP="00A41965">
            <w:pPr>
              <w:pStyle w:val="Table-Body-leftaligned"/>
            </w:pPr>
            <w:r w:rsidRPr="00A41965">
              <w:lastRenderedPageBreak/>
              <w:t>Ammonia (%/N)</w:t>
            </w:r>
          </w:p>
        </w:tc>
        <w:tc>
          <w:tcPr>
            <w:tcW w:w="1992" w:type="dxa"/>
          </w:tcPr>
          <w:p w14:paraId="32D11F15" w14:textId="5A80C754" w:rsidR="00A41965" w:rsidRDefault="00A41965" w:rsidP="00A41965">
            <w:pPr>
              <w:pStyle w:val="Table-Body-centred"/>
            </w:pPr>
            <w:r w:rsidRPr="0273BD5E">
              <w:rPr>
                <w:rFonts w:eastAsia="Aptos"/>
              </w:rPr>
              <w:t>7.35</w:t>
            </w:r>
          </w:p>
        </w:tc>
        <w:tc>
          <w:tcPr>
            <w:tcW w:w="1992" w:type="dxa"/>
          </w:tcPr>
          <w:p w14:paraId="1BA2417F" w14:textId="196BC5EC" w:rsidR="00A41965" w:rsidRDefault="00A41965" w:rsidP="00A41965">
            <w:pPr>
              <w:pStyle w:val="Table-Body-centred"/>
            </w:pPr>
            <w:r w:rsidRPr="0273BD5E">
              <w:rPr>
                <w:rFonts w:eastAsia="Aptos"/>
              </w:rPr>
              <w:t>8.08</w:t>
            </w:r>
          </w:p>
        </w:tc>
        <w:tc>
          <w:tcPr>
            <w:tcW w:w="1993" w:type="dxa"/>
          </w:tcPr>
          <w:p w14:paraId="3AB768F3" w14:textId="5694B17F" w:rsidR="00A41965" w:rsidRDefault="00A41965" w:rsidP="00A41965">
            <w:pPr>
              <w:pStyle w:val="Table-Body-centred"/>
            </w:pPr>
            <w:r w:rsidRPr="0273BD5E">
              <w:rPr>
                <w:rFonts w:eastAsia="Aptos"/>
              </w:rPr>
              <w:t>1.04</w:t>
            </w:r>
          </w:p>
        </w:tc>
        <w:tc>
          <w:tcPr>
            <w:tcW w:w="1993" w:type="dxa"/>
          </w:tcPr>
          <w:p w14:paraId="2941F484" w14:textId="216A28E9" w:rsidR="00A41965" w:rsidRDefault="00A41965" w:rsidP="00A41965">
            <w:pPr>
              <w:pStyle w:val="Table-Body-centred"/>
            </w:pPr>
            <w:r w:rsidRPr="0273BD5E">
              <w:rPr>
                <w:rFonts w:eastAsia="Aptos"/>
              </w:rPr>
              <w:t>0.598</w:t>
            </w:r>
          </w:p>
        </w:tc>
        <w:tc>
          <w:tcPr>
            <w:tcW w:w="1993" w:type="dxa"/>
          </w:tcPr>
          <w:p w14:paraId="624E354E" w14:textId="00B028F9" w:rsidR="00A41965" w:rsidRDefault="00A41965" w:rsidP="00A41965">
            <w:pPr>
              <w:pStyle w:val="Table-Body-centred"/>
            </w:pPr>
            <w:r w:rsidRPr="0273BD5E">
              <w:rPr>
                <w:rFonts w:eastAsia="Aptos"/>
              </w:rPr>
              <w:t>0.514</w:t>
            </w:r>
          </w:p>
        </w:tc>
        <w:tc>
          <w:tcPr>
            <w:tcW w:w="1993" w:type="dxa"/>
          </w:tcPr>
          <w:p w14:paraId="6D5FEADE" w14:textId="01208006" w:rsidR="00A41965" w:rsidRDefault="00A41965" w:rsidP="00A41965">
            <w:pPr>
              <w:pStyle w:val="Table-Body-centred"/>
            </w:pPr>
            <w:r w:rsidRPr="0273BD5E">
              <w:rPr>
                <w:rFonts w:eastAsia="Aptos"/>
              </w:rPr>
              <w:t>0.335</w:t>
            </w:r>
          </w:p>
        </w:tc>
      </w:tr>
      <w:tr w:rsidR="00A41965" w14:paraId="2374CBBF" w14:textId="77777777" w:rsidTr="00FC55F4">
        <w:tc>
          <w:tcPr>
            <w:tcW w:w="1992" w:type="dxa"/>
          </w:tcPr>
          <w:p w14:paraId="1CF74409" w14:textId="56DC160F" w:rsidR="00A41965" w:rsidRPr="00A41965" w:rsidRDefault="00A41965" w:rsidP="00A41965">
            <w:pPr>
              <w:pStyle w:val="Table-Body-leftaligned"/>
            </w:pPr>
            <w:r w:rsidRPr="00A41965">
              <w:t>pH</w:t>
            </w:r>
          </w:p>
        </w:tc>
        <w:tc>
          <w:tcPr>
            <w:tcW w:w="1992" w:type="dxa"/>
          </w:tcPr>
          <w:p w14:paraId="54F9C11E" w14:textId="54472569" w:rsidR="00A41965" w:rsidRDefault="00A41965" w:rsidP="00A41965">
            <w:pPr>
              <w:pStyle w:val="Table-Body-centred"/>
            </w:pPr>
            <w:r w:rsidRPr="0273BD5E">
              <w:rPr>
                <w:rFonts w:eastAsia="Aptos"/>
              </w:rPr>
              <w:t>4.87</w:t>
            </w:r>
          </w:p>
        </w:tc>
        <w:tc>
          <w:tcPr>
            <w:tcW w:w="1992" w:type="dxa"/>
          </w:tcPr>
          <w:p w14:paraId="0C72906A" w14:textId="48730436" w:rsidR="00A41965" w:rsidRDefault="00A41965" w:rsidP="00A41965">
            <w:pPr>
              <w:pStyle w:val="Table-Body-centred"/>
            </w:pPr>
            <w:r w:rsidRPr="0273BD5E">
              <w:rPr>
                <w:rFonts w:eastAsia="Aptos"/>
              </w:rPr>
              <w:t>4.77</w:t>
            </w:r>
          </w:p>
        </w:tc>
        <w:tc>
          <w:tcPr>
            <w:tcW w:w="1993" w:type="dxa"/>
          </w:tcPr>
          <w:p w14:paraId="221AF74B" w14:textId="7F756800" w:rsidR="00A41965" w:rsidRDefault="00A41965" w:rsidP="00A41965">
            <w:pPr>
              <w:pStyle w:val="Table-Body-centred"/>
            </w:pPr>
            <w:r w:rsidRPr="0273BD5E">
              <w:rPr>
                <w:rFonts w:eastAsia="Aptos"/>
              </w:rPr>
              <w:t>0.07</w:t>
            </w:r>
          </w:p>
        </w:tc>
        <w:tc>
          <w:tcPr>
            <w:tcW w:w="1993" w:type="dxa"/>
          </w:tcPr>
          <w:p w14:paraId="7F8DC857" w14:textId="5623C6C7" w:rsidR="00A41965" w:rsidRDefault="00A41965" w:rsidP="00A41965">
            <w:pPr>
              <w:pStyle w:val="Table-Body-centred"/>
            </w:pPr>
            <w:r w:rsidRPr="0273BD5E">
              <w:rPr>
                <w:rFonts w:eastAsia="Aptos"/>
              </w:rPr>
              <w:t>0.088</w:t>
            </w:r>
          </w:p>
        </w:tc>
        <w:tc>
          <w:tcPr>
            <w:tcW w:w="1993" w:type="dxa"/>
          </w:tcPr>
          <w:p w14:paraId="7D4BB879" w14:textId="358DA705" w:rsidR="00A41965" w:rsidRDefault="00A41965" w:rsidP="00A41965">
            <w:pPr>
              <w:pStyle w:val="Table-Body-centred"/>
            </w:pPr>
            <w:r w:rsidRPr="0273BD5E">
              <w:rPr>
                <w:rFonts w:eastAsia="Aptos"/>
              </w:rPr>
              <w:t>0.295</w:t>
            </w:r>
          </w:p>
        </w:tc>
        <w:tc>
          <w:tcPr>
            <w:tcW w:w="1993" w:type="dxa"/>
          </w:tcPr>
          <w:p w14:paraId="5CF0F85C" w14:textId="164D45C8" w:rsidR="00A41965" w:rsidRDefault="00A41965" w:rsidP="00A41965">
            <w:pPr>
              <w:pStyle w:val="Table-Body-centred"/>
            </w:pPr>
            <w:r w:rsidRPr="0273BD5E">
              <w:rPr>
                <w:rFonts w:eastAsia="Aptos"/>
              </w:rPr>
              <w:t>0.076</w:t>
            </w:r>
          </w:p>
        </w:tc>
      </w:tr>
    </w:tbl>
    <w:p w14:paraId="6105619A" w14:textId="6156C145" w:rsidR="007F7372" w:rsidRDefault="0018052E" w:rsidP="0018052E">
      <w:pPr>
        <w:pStyle w:val="Caption"/>
      </w:pPr>
      <w:r w:rsidRPr="0273BD5E">
        <w:rPr>
          <w:rFonts w:eastAsia="Aptos"/>
          <w:lang w:val="de-DE"/>
        </w:rPr>
        <w:t>*Samples NE1, 2, 14, 15, 16 and 17.</w:t>
      </w:r>
    </w:p>
    <w:p w14:paraId="5E66883B" w14:textId="0B4706FF" w:rsidR="00A149AB" w:rsidRPr="00C74A59" w:rsidRDefault="001043DB" w:rsidP="00C74A59">
      <w:pPr>
        <w:rPr>
          <w:b/>
        </w:rPr>
      </w:pPr>
      <w:r w:rsidRPr="00C74A59">
        <w:rPr>
          <w:b/>
        </w:rPr>
        <w:t xml:space="preserve">Table 15. </w:t>
      </w:r>
      <w:r w:rsidR="00C74A59" w:rsidRPr="00C74A59">
        <w:rPr>
          <w:b/>
        </w:rPr>
        <w:t>NIRS analysis of bale samples from each farm and cut</w:t>
      </w:r>
    </w:p>
    <w:tbl>
      <w:tblPr>
        <w:tblStyle w:val="TableGrid"/>
        <w:tblW w:w="0" w:type="auto"/>
        <w:tblLook w:val="04A0" w:firstRow="1" w:lastRow="0" w:firstColumn="1" w:lastColumn="0" w:noHBand="0" w:noVBand="1"/>
      </w:tblPr>
      <w:tblGrid>
        <w:gridCol w:w="1078"/>
        <w:gridCol w:w="989"/>
        <w:gridCol w:w="989"/>
        <w:gridCol w:w="989"/>
        <w:gridCol w:w="989"/>
        <w:gridCol w:w="989"/>
        <w:gridCol w:w="989"/>
        <w:gridCol w:w="988"/>
        <w:gridCol w:w="988"/>
        <w:gridCol w:w="988"/>
        <w:gridCol w:w="1007"/>
        <w:gridCol w:w="988"/>
        <w:gridCol w:w="988"/>
        <w:gridCol w:w="989"/>
      </w:tblGrid>
      <w:tr w:rsidR="004E1419" w14:paraId="7002DADC" w14:textId="77777777" w:rsidTr="00674A83">
        <w:tc>
          <w:tcPr>
            <w:tcW w:w="1077" w:type="dxa"/>
            <w:vAlign w:val="bottom"/>
          </w:tcPr>
          <w:p w14:paraId="574F9D1A" w14:textId="40AAF6F1" w:rsidR="004E1419" w:rsidRPr="004E1419" w:rsidRDefault="004E1419" w:rsidP="004E1419">
            <w:pPr>
              <w:pStyle w:val="Tableheading"/>
              <w:jc w:val="left"/>
            </w:pPr>
            <w:r w:rsidRPr="004E1419">
              <w:t>All on a DM Basis</w:t>
            </w:r>
          </w:p>
        </w:tc>
        <w:tc>
          <w:tcPr>
            <w:tcW w:w="989" w:type="dxa"/>
          </w:tcPr>
          <w:p w14:paraId="244AC4FD" w14:textId="2E9A9F4A" w:rsidR="004E1419" w:rsidRPr="004E1419" w:rsidRDefault="00C01AA5" w:rsidP="004E1419">
            <w:pPr>
              <w:pStyle w:val="Tableheading"/>
            </w:pPr>
            <w:r>
              <w:t>Cut Number</w:t>
            </w:r>
            <w:commentRangeStart w:id="20"/>
            <w:commentRangeEnd w:id="20"/>
            <w:r w:rsidR="004D53BF" w:rsidRPr="004E1419">
              <w:rPr>
                <w:rStyle w:val="CommentReference"/>
                <w:sz w:val="18"/>
                <w:szCs w:val="18"/>
              </w:rPr>
              <w:commentReference w:id="20"/>
            </w:r>
          </w:p>
        </w:tc>
        <w:tc>
          <w:tcPr>
            <w:tcW w:w="989" w:type="dxa"/>
            <w:vAlign w:val="bottom"/>
          </w:tcPr>
          <w:p w14:paraId="1A467A3A" w14:textId="77777777" w:rsidR="00C01AA5" w:rsidRDefault="00C01AA5" w:rsidP="004E1419">
            <w:pPr>
              <w:pStyle w:val="Tableheading"/>
            </w:pPr>
            <w:r>
              <w:t>Control/</w:t>
            </w:r>
          </w:p>
          <w:p w14:paraId="6373EFE1" w14:textId="05549E38" w:rsidR="004E1419" w:rsidRPr="004E1419" w:rsidRDefault="00C01AA5" w:rsidP="004E1419">
            <w:pPr>
              <w:pStyle w:val="Tableheading"/>
            </w:pPr>
            <w:r>
              <w:t>treated</w:t>
            </w:r>
          </w:p>
        </w:tc>
        <w:tc>
          <w:tcPr>
            <w:tcW w:w="989" w:type="dxa"/>
            <w:vAlign w:val="bottom"/>
          </w:tcPr>
          <w:p w14:paraId="71C68000" w14:textId="6C704DD4" w:rsidR="004E1419" w:rsidRPr="004E1419" w:rsidRDefault="007A6724" w:rsidP="004E1419">
            <w:pPr>
              <w:pStyle w:val="Tableheading"/>
            </w:pPr>
            <w:r>
              <w:t>Natural England ID</w:t>
            </w:r>
          </w:p>
        </w:tc>
        <w:tc>
          <w:tcPr>
            <w:tcW w:w="990" w:type="dxa"/>
            <w:vAlign w:val="bottom"/>
          </w:tcPr>
          <w:p w14:paraId="6729641A" w14:textId="79D04760" w:rsidR="004E1419" w:rsidRPr="004E1419" w:rsidRDefault="004E1419" w:rsidP="004E1419">
            <w:pPr>
              <w:pStyle w:val="Tableheading"/>
            </w:pPr>
            <w:r w:rsidRPr="004E1419">
              <w:t>D Value %</w:t>
            </w:r>
          </w:p>
        </w:tc>
        <w:tc>
          <w:tcPr>
            <w:tcW w:w="990" w:type="dxa"/>
            <w:vAlign w:val="bottom"/>
          </w:tcPr>
          <w:p w14:paraId="39F22D0F" w14:textId="464F272F" w:rsidR="004E1419" w:rsidRPr="004E1419" w:rsidRDefault="004E1419" w:rsidP="004E1419">
            <w:pPr>
              <w:pStyle w:val="Tableheading"/>
            </w:pPr>
            <w:r w:rsidRPr="004E1419">
              <w:t>ME (MJ/kg)</w:t>
            </w:r>
          </w:p>
        </w:tc>
        <w:tc>
          <w:tcPr>
            <w:tcW w:w="990" w:type="dxa"/>
            <w:vAlign w:val="bottom"/>
          </w:tcPr>
          <w:p w14:paraId="1AB77CB5" w14:textId="659F12E9" w:rsidR="004E1419" w:rsidRPr="004E1419" w:rsidRDefault="004E1419" w:rsidP="004E1419">
            <w:pPr>
              <w:pStyle w:val="Tableheading"/>
            </w:pPr>
            <w:r w:rsidRPr="004E1419">
              <w:t>FME (MJ/Kg)</w:t>
            </w:r>
          </w:p>
        </w:tc>
        <w:tc>
          <w:tcPr>
            <w:tcW w:w="990" w:type="dxa"/>
            <w:vAlign w:val="bottom"/>
          </w:tcPr>
          <w:p w14:paraId="0C37E095" w14:textId="22A55082" w:rsidR="004E1419" w:rsidRPr="004E1419" w:rsidRDefault="004E1419" w:rsidP="004E1419">
            <w:pPr>
              <w:pStyle w:val="Tableheading"/>
            </w:pPr>
            <w:r w:rsidRPr="004E1419">
              <w:t>NDF (g/kg)</w:t>
            </w:r>
          </w:p>
        </w:tc>
        <w:tc>
          <w:tcPr>
            <w:tcW w:w="990" w:type="dxa"/>
            <w:vAlign w:val="bottom"/>
          </w:tcPr>
          <w:p w14:paraId="56AF69C7" w14:textId="3B0E593A" w:rsidR="004E1419" w:rsidRPr="004E1419" w:rsidRDefault="004E1419" w:rsidP="004E1419">
            <w:pPr>
              <w:pStyle w:val="Tableheading"/>
            </w:pPr>
            <w:r w:rsidRPr="004E1419">
              <w:t>Ash (g/kg)</w:t>
            </w:r>
          </w:p>
        </w:tc>
        <w:tc>
          <w:tcPr>
            <w:tcW w:w="990" w:type="dxa"/>
            <w:vAlign w:val="bottom"/>
          </w:tcPr>
          <w:p w14:paraId="2279D33B" w14:textId="3081E348" w:rsidR="004E1419" w:rsidRPr="004E1419" w:rsidRDefault="004E1419" w:rsidP="004E1419">
            <w:pPr>
              <w:pStyle w:val="Tableheading"/>
            </w:pPr>
            <w:r w:rsidRPr="004E1419">
              <w:t>Oil A (g/kg)</w:t>
            </w:r>
          </w:p>
        </w:tc>
        <w:tc>
          <w:tcPr>
            <w:tcW w:w="991" w:type="dxa"/>
            <w:vAlign w:val="bottom"/>
          </w:tcPr>
          <w:p w14:paraId="36A95367" w14:textId="01F91980" w:rsidR="004E1419" w:rsidRPr="004E1419" w:rsidRDefault="004E1419" w:rsidP="004E1419">
            <w:pPr>
              <w:pStyle w:val="Tableheading"/>
            </w:pPr>
            <w:r w:rsidRPr="004E1419">
              <w:t>DM solubility (S)</w:t>
            </w:r>
          </w:p>
        </w:tc>
        <w:tc>
          <w:tcPr>
            <w:tcW w:w="991" w:type="dxa"/>
            <w:vAlign w:val="bottom"/>
          </w:tcPr>
          <w:p w14:paraId="18F16F83" w14:textId="4C53FCE5" w:rsidR="004E1419" w:rsidRPr="004E1419" w:rsidRDefault="004E1419" w:rsidP="004E1419">
            <w:pPr>
              <w:pStyle w:val="Tableheading"/>
            </w:pPr>
            <w:r w:rsidRPr="004E1419">
              <w:t>(a)</w:t>
            </w:r>
          </w:p>
        </w:tc>
        <w:tc>
          <w:tcPr>
            <w:tcW w:w="991" w:type="dxa"/>
            <w:vAlign w:val="bottom"/>
          </w:tcPr>
          <w:p w14:paraId="014FA6F2" w14:textId="4D19BC47" w:rsidR="004E1419" w:rsidRPr="004E1419" w:rsidRDefault="004E1419" w:rsidP="004E1419">
            <w:pPr>
              <w:pStyle w:val="Tableheading"/>
            </w:pPr>
            <w:r w:rsidRPr="004E1419">
              <w:t>(b)</w:t>
            </w:r>
          </w:p>
        </w:tc>
        <w:tc>
          <w:tcPr>
            <w:tcW w:w="991" w:type="dxa"/>
            <w:vAlign w:val="bottom"/>
          </w:tcPr>
          <w:p w14:paraId="67C447C9" w14:textId="6F58CD87" w:rsidR="004E1419" w:rsidRPr="004E1419" w:rsidRDefault="004E1419" w:rsidP="004E1419">
            <w:pPr>
              <w:pStyle w:val="Tableheading"/>
            </w:pPr>
            <w:r w:rsidRPr="004E1419">
              <w:t>(c) hr</w:t>
            </w:r>
          </w:p>
        </w:tc>
      </w:tr>
      <w:tr w:rsidR="004E1419" w14:paraId="782E712E" w14:textId="77777777" w:rsidTr="00C621D9">
        <w:tc>
          <w:tcPr>
            <w:tcW w:w="1077" w:type="dxa"/>
            <w:vAlign w:val="bottom"/>
          </w:tcPr>
          <w:p w14:paraId="3893245B" w14:textId="7E425A99" w:rsidR="004E1419" w:rsidRPr="00C621D9" w:rsidRDefault="004E1419" w:rsidP="004E1419">
            <w:pPr>
              <w:pStyle w:val="Table-Body-leftaligned"/>
            </w:pPr>
            <w:r w:rsidRPr="00C621D9">
              <w:t>Walton (new)</w:t>
            </w:r>
          </w:p>
        </w:tc>
        <w:tc>
          <w:tcPr>
            <w:tcW w:w="989" w:type="dxa"/>
          </w:tcPr>
          <w:p w14:paraId="7FE68967" w14:textId="08EA3388"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1</w:t>
            </w:r>
            <w:r w:rsidRPr="00C621D9">
              <w:rPr>
                <w:rFonts w:asciiTheme="minorHAnsi" w:eastAsia="Aptos Narrow" w:hAnsiTheme="minorHAnsi" w:cstheme="minorHAnsi"/>
                <w:vertAlign w:val="superscript"/>
              </w:rPr>
              <w:t>st</w:t>
            </w:r>
            <w:r w:rsidRPr="00C621D9">
              <w:rPr>
                <w:rFonts w:asciiTheme="minorHAnsi" w:eastAsia="Aptos Narrow" w:hAnsiTheme="minorHAnsi" w:cstheme="minorHAnsi"/>
              </w:rPr>
              <w:t xml:space="preserve"> cut</w:t>
            </w:r>
          </w:p>
        </w:tc>
        <w:tc>
          <w:tcPr>
            <w:tcW w:w="989" w:type="dxa"/>
            <w:vAlign w:val="bottom"/>
          </w:tcPr>
          <w:p w14:paraId="4A322629" w14:textId="1BC792AB"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Control</w:t>
            </w:r>
          </w:p>
        </w:tc>
        <w:tc>
          <w:tcPr>
            <w:tcW w:w="989" w:type="dxa"/>
            <w:vAlign w:val="bottom"/>
          </w:tcPr>
          <w:p w14:paraId="00EEC28C" w14:textId="52526EAE"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NE 2</w:t>
            </w:r>
          </w:p>
        </w:tc>
        <w:tc>
          <w:tcPr>
            <w:tcW w:w="990" w:type="dxa"/>
            <w:vAlign w:val="bottom"/>
          </w:tcPr>
          <w:p w14:paraId="62AA2B8E" w14:textId="3F6CEAC5"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66</w:t>
            </w:r>
          </w:p>
        </w:tc>
        <w:tc>
          <w:tcPr>
            <w:tcW w:w="990" w:type="dxa"/>
            <w:vAlign w:val="bottom"/>
          </w:tcPr>
          <w:p w14:paraId="3555D75B" w14:textId="50774E13"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10.8</w:t>
            </w:r>
          </w:p>
        </w:tc>
        <w:tc>
          <w:tcPr>
            <w:tcW w:w="990" w:type="dxa"/>
            <w:vAlign w:val="bottom"/>
          </w:tcPr>
          <w:p w14:paraId="39338B29" w14:textId="0BFB05D3"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8.5</w:t>
            </w:r>
          </w:p>
        </w:tc>
        <w:tc>
          <w:tcPr>
            <w:tcW w:w="990" w:type="dxa"/>
            <w:vAlign w:val="bottom"/>
          </w:tcPr>
          <w:p w14:paraId="096E7A37" w14:textId="381B17BD"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543</w:t>
            </w:r>
          </w:p>
        </w:tc>
        <w:tc>
          <w:tcPr>
            <w:tcW w:w="990" w:type="dxa"/>
            <w:vAlign w:val="bottom"/>
          </w:tcPr>
          <w:p w14:paraId="6E534D0B" w14:textId="026A8E52"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96</w:t>
            </w:r>
          </w:p>
        </w:tc>
        <w:tc>
          <w:tcPr>
            <w:tcW w:w="990" w:type="dxa"/>
            <w:vAlign w:val="bottom"/>
          </w:tcPr>
          <w:p w14:paraId="0CBFA0A0" w14:textId="4CE29F67"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24</w:t>
            </w:r>
          </w:p>
        </w:tc>
        <w:tc>
          <w:tcPr>
            <w:tcW w:w="991" w:type="dxa"/>
            <w:vAlign w:val="bottom"/>
          </w:tcPr>
          <w:p w14:paraId="2E81D6E5" w14:textId="2D0A146E"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0.220</w:t>
            </w:r>
          </w:p>
        </w:tc>
        <w:tc>
          <w:tcPr>
            <w:tcW w:w="991" w:type="dxa"/>
            <w:vAlign w:val="bottom"/>
          </w:tcPr>
          <w:p w14:paraId="461DCE95" w14:textId="76BE7A8D"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0.32</w:t>
            </w:r>
          </w:p>
        </w:tc>
        <w:tc>
          <w:tcPr>
            <w:tcW w:w="991" w:type="dxa"/>
            <w:vAlign w:val="bottom"/>
          </w:tcPr>
          <w:p w14:paraId="008AF73C" w14:textId="04707514"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0.51</w:t>
            </w:r>
          </w:p>
        </w:tc>
        <w:tc>
          <w:tcPr>
            <w:tcW w:w="991" w:type="dxa"/>
            <w:vAlign w:val="bottom"/>
          </w:tcPr>
          <w:p w14:paraId="6E3B68C0" w14:textId="69482B7F"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0.036</w:t>
            </w:r>
          </w:p>
        </w:tc>
      </w:tr>
      <w:tr w:rsidR="004E1419" w14:paraId="7971517E" w14:textId="77777777" w:rsidTr="00C621D9">
        <w:tc>
          <w:tcPr>
            <w:tcW w:w="1077" w:type="dxa"/>
            <w:vAlign w:val="bottom"/>
          </w:tcPr>
          <w:p w14:paraId="28B8D897" w14:textId="529A88C8" w:rsidR="004E1419" w:rsidRPr="00C621D9" w:rsidRDefault="004E1419" w:rsidP="004E1419">
            <w:pPr>
              <w:pStyle w:val="Table-Body-leftaligned"/>
            </w:pPr>
            <w:r w:rsidRPr="00C621D9">
              <w:t>Walton (old)</w:t>
            </w:r>
          </w:p>
        </w:tc>
        <w:tc>
          <w:tcPr>
            <w:tcW w:w="989" w:type="dxa"/>
          </w:tcPr>
          <w:p w14:paraId="5659DB77" w14:textId="10B99FED"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1</w:t>
            </w:r>
            <w:r w:rsidRPr="00C621D9">
              <w:rPr>
                <w:rFonts w:asciiTheme="minorHAnsi" w:eastAsia="Aptos Narrow" w:hAnsiTheme="minorHAnsi" w:cstheme="minorHAnsi"/>
                <w:vertAlign w:val="superscript"/>
              </w:rPr>
              <w:t>st</w:t>
            </w:r>
            <w:r w:rsidRPr="00C621D9">
              <w:rPr>
                <w:rFonts w:asciiTheme="minorHAnsi" w:eastAsia="Aptos Narrow" w:hAnsiTheme="minorHAnsi" w:cstheme="minorHAnsi"/>
              </w:rPr>
              <w:t xml:space="preserve"> cut</w:t>
            </w:r>
          </w:p>
        </w:tc>
        <w:tc>
          <w:tcPr>
            <w:tcW w:w="989" w:type="dxa"/>
            <w:vAlign w:val="bottom"/>
          </w:tcPr>
          <w:p w14:paraId="5045506D" w14:textId="3C38F315"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Control</w:t>
            </w:r>
          </w:p>
        </w:tc>
        <w:tc>
          <w:tcPr>
            <w:tcW w:w="989" w:type="dxa"/>
            <w:vAlign w:val="bottom"/>
          </w:tcPr>
          <w:p w14:paraId="0E2B4A88" w14:textId="6FD23801"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NE 4</w:t>
            </w:r>
          </w:p>
        </w:tc>
        <w:tc>
          <w:tcPr>
            <w:tcW w:w="990" w:type="dxa"/>
            <w:vAlign w:val="bottom"/>
          </w:tcPr>
          <w:p w14:paraId="2DD6EA38" w14:textId="6EBB7439"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64</w:t>
            </w:r>
          </w:p>
        </w:tc>
        <w:tc>
          <w:tcPr>
            <w:tcW w:w="990" w:type="dxa"/>
            <w:vAlign w:val="bottom"/>
          </w:tcPr>
          <w:p w14:paraId="28E443A2" w14:textId="2866A445"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10.5</w:t>
            </w:r>
          </w:p>
        </w:tc>
        <w:tc>
          <w:tcPr>
            <w:tcW w:w="990" w:type="dxa"/>
            <w:vAlign w:val="bottom"/>
          </w:tcPr>
          <w:p w14:paraId="580356CC" w14:textId="04B8C4C2"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8.4</w:t>
            </w:r>
          </w:p>
        </w:tc>
        <w:tc>
          <w:tcPr>
            <w:tcW w:w="990" w:type="dxa"/>
            <w:vAlign w:val="bottom"/>
          </w:tcPr>
          <w:p w14:paraId="1325ABC0" w14:textId="3F610A36"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577</w:t>
            </w:r>
          </w:p>
        </w:tc>
        <w:tc>
          <w:tcPr>
            <w:tcW w:w="990" w:type="dxa"/>
            <w:vAlign w:val="bottom"/>
          </w:tcPr>
          <w:p w14:paraId="273A9DD9" w14:textId="08D19B41"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86</w:t>
            </w:r>
          </w:p>
        </w:tc>
        <w:tc>
          <w:tcPr>
            <w:tcW w:w="990" w:type="dxa"/>
            <w:vAlign w:val="bottom"/>
          </w:tcPr>
          <w:p w14:paraId="0EC6510C" w14:textId="6C3DB3B9"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23</w:t>
            </w:r>
          </w:p>
        </w:tc>
        <w:tc>
          <w:tcPr>
            <w:tcW w:w="991" w:type="dxa"/>
            <w:vAlign w:val="bottom"/>
          </w:tcPr>
          <w:p w14:paraId="691FEA36" w14:textId="1624B95E"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0.220</w:t>
            </w:r>
          </w:p>
        </w:tc>
        <w:tc>
          <w:tcPr>
            <w:tcW w:w="991" w:type="dxa"/>
            <w:vAlign w:val="bottom"/>
          </w:tcPr>
          <w:p w14:paraId="086903F2" w14:textId="19E81A0D"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0.32</w:t>
            </w:r>
          </w:p>
        </w:tc>
        <w:tc>
          <w:tcPr>
            <w:tcW w:w="991" w:type="dxa"/>
            <w:vAlign w:val="bottom"/>
          </w:tcPr>
          <w:p w14:paraId="3FC904B9" w14:textId="783C2276"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0.51</w:t>
            </w:r>
          </w:p>
        </w:tc>
        <w:tc>
          <w:tcPr>
            <w:tcW w:w="991" w:type="dxa"/>
            <w:vAlign w:val="bottom"/>
          </w:tcPr>
          <w:p w14:paraId="1DC714AF" w14:textId="3602FC7C"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0.036</w:t>
            </w:r>
          </w:p>
        </w:tc>
      </w:tr>
      <w:tr w:rsidR="004E1419" w14:paraId="504A2CFA" w14:textId="77777777" w:rsidTr="00C621D9">
        <w:tc>
          <w:tcPr>
            <w:tcW w:w="1077" w:type="dxa"/>
            <w:vAlign w:val="bottom"/>
          </w:tcPr>
          <w:p w14:paraId="0B503966" w14:textId="0D7E3B66" w:rsidR="004E1419" w:rsidRPr="00C621D9" w:rsidRDefault="004E1419" w:rsidP="004E1419">
            <w:pPr>
              <w:pStyle w:val="Table-Body-leftaligned"/>
            </w:pPr>
            <w:r w:rsidRPr="00C621D9">
              <w:t xml:space="preserve">Blackshaw </w:t>
            </w:r>
          </w:p>
        </w:tc>
        <w:tc>
          <w:tcPr>
            <w:tcW w:w="989" w:type="dxa"/>
          </w:tcPr>
          <w:p w14:paraId="1FB6C3D1" w14:textId="2B9CDF04"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1</w:t>
            </w:r>
            <w:r w:rsidRPr="00C621D9">
              <w:rPr>
                <w:rFonts w:asciiTheme="minorHAnsi" w:eastAsia="Aptos Narrow" w:hAnsiTheme="minorHAnsi" w:cstheme="minorHAnsi"/>
                <w:vertAlign w:val="superscript"/>
              </w:rPr>
              <w:t>st</w:t>
            </w:r>
            <w:r w:rsidRPr="00C621D9">
              <w:rPr>
                <w:rFonts w:asciiTheme="minorHAnsi" w:eastAsia="Aptos Narrow" w:hAnsiTheme="minorHAnsi" w:cstheme="minorHAnsi"/>
              </w:rPr>
              <w:t xml:space="preserve"> cut</w:t>
            </w:r>
          </w:p>
        </w:tc>
        <w:tc>
          <w:tcPr>
            <w:tcW w:w="989" w:type="dxa"/>
            <w:vAlign w:val="bottom"/>
          </w:tcPr>
          <w:p w14:paraId="4182E086" w14:textId="3C24583F"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Control</w:t>
            </w:r>
          </w:p>
        </w:tc>
        <w:tc>
          <w:tcPr>
            <w:tcW w:w="989" w:type="dxa"/>
            <w:vAlign w:val="bottom"/>
          </w:tcPr>
          <w:p w14:paraId="54EC45FA" w14:textId="595A40C7"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NE 6</w:t>
            </w:r>
          </w:p>
        </w:tc>
        <w:tc>
          <w:tcPr>
            <w:tcW w:w="990" w:type="dxa"/>
            <w:vAlign w:val="bottom"/>
          </w:tcPr>
          <w:p w14:paraId="074564BC" w14:textId="7673EE9A"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68</w:t>
            </w:r>
          </w:p>
        </w:tc>
        <w:tc>
          <w:tcPr>
            <w:tcW w:w="990" w:type="dxa"/>
            <w:vAlign w:val="bottom"/>
          </w:tcPr>
          <w:p w14:paraId="0C363CC4" w14:textId="589581C1"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11.1</w:t>
            </w:r>
          </w:p>
        </w:tc>
        <w:tc>
          <w:tcPr>
            <w:tcW w:w="990" w:type="dxa"/>
            <w:vAlign w:val="bottom"/>
          </w:tcPr>
          <w:p w14:paraId="17C5F516" w14:textId="7A9FB408"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8.9</w:t>
            </w:r>
          </w:p>
        </w:tc>
        <w:tc>
          <w:tcPr>
            <w:tcW w:w="990" w:type="dxa"/>
            <w:vAlign w:val="bottom"/>
          </w:tcPr>
          <w:p w14:paraId="20580437" w14:textId="5BCA9ED3"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469</w:t>
            </w:r>
          </w:p>
        </w:tc>
        <w:tc>
          <w:tcPr>
            <w:tcW w:w="990" w:type="dxa"/>
            <w:vAlign w:val="bottom"/>
          </w:tcPr>
          <w:p w14:paraId="6BA686CC" w14:textId="073BF1AD"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98</w:t>
            </w:r>
          </w:p>
        </w:tc>
        <w:tc>
          <w:tcPr>
            <w:tcW w:w="990" w:type="dxa"/>
            <w:vAlign w:val="bottom"/>
          </w:tcPr>
          <w:p w14:paraId="6E8E31A0" w14:textId="21B33857"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32</w:t>
            </w:r>
          </w:p>
        </w:tc>
        <w:tc>
          <w:tcPr>
            <w:tcW w:w="991" w:type="dxa"/>
            <w:vAlign w:val="bottom"/>
          </w:tcPr>
          <w:p w14:paraId="6012A828" w14:textId="738527CF"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0.270</w:t>
            </w:r>
          </w:p>
        </w:tc>
        <w:tc>
          <w:tcPr>
            <w:tcW w:w="991" w:type="dxa"/>
            <w:vAlign w:val="bottom"/>
          </w:tcPr>
          <w:p w14:paraId="46C9E910" w14:textId="565537F8"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0.34</w:t>
            </w:r>
          </w:p>
        </w:tc>
        <w:tc>
          <w:tcPr>
            <w:tcW w:w="991" w:type="dxa"/>
            <w:vAlign w:val="bottom"/>
          </w:tcPr>
          <w:p w14:paraId="4AFEDF2E" w14:textId="1E510408"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0.57</w:t>
            </w:r>
          </w:p>
        </w:tc>
        <w:tc>
          <w:tcPr>
            <w:tcW w:w="991" w:type="dxa"/>
            <w:vAlign w:val="bottom"/>
          </w:tcPr>
          <w:p w14:paraId="2EC4D5C8" w14:textId="25145FB4"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0.036</w:t>
            </w:r>
          </w:p>
        </w:tc>
      </w:tr>
      <w:tr w:rsidR="004E1419" w14:paraId="1ADB075D" w14:textId="77777777" w:rsidTr="00C621D9">
        <w:tc>
          <w:tcPr>
            <w:tcW w:w="1077" w:type="dxa"/>
            <w:vAlign w:val="bottom"/>
          </w:tcPr>
          <w:p w14:paraId="48AC4C0F" w14:textId="3EB96A42" w:rsidR="004E1419" w:rsidRPr="00C621D9" w:rsidRDefault="004E1419" w:rsidP="004E1419">
            <w:pPr>
              <w:pStyle w:val="Table-Body-leftaligned"/>
            </w:pPr>
            <w:r w:rsidRPr="00C621D9">
              <w:t xml:space="preserve">Blackshaw </w:t>
            </w:r>
          </w:p>
        </w:tc>
        <w:tc>
          <w:tcPr>
            <w:tcW w:w="989" w:type="dxa"/>
          </w:tcPr>
          <w:p w14:paraId="14EEC21B" w14:textId="19A84A18"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2</w:t>
            </w:r>
            <w:r w:rsidRPr="00C621D9">
              <w:rPr>
                <w:rFonts w:asciiTheme="minorHAnsi" w:eastAsia="Aptos Narrow" w:hAnsiTheme="minorHAnsi" w:cstheme="minorHAnsi"/>
                <w:vertAlign w:val="superscript"/>
              </w:rPr>
              <w:t>nd</w:t>
            </w:r>
            <w:r w:rsidRPr="00C621D9">
              <w:rPr>
                <w:rFonts w:asciiTheme="minorHAnsi" w:eastAsia="Aptos Narrow" w:hAnsiTheme="minorHAnsi" w:cstheme="minorHAnsi"/>
              </w:rPr>
              <w:t xml:space="preserve"> cut</w:t>
            </w:r>
          </w:p>
        </w:tc>
        <w:tc>
          <w:tcPr>
            <w:tcW w:w="989" w:type="dxa"/>
            <w:vAlign w:val="bottom"/>
          </w:tcPr>
          <w:p w14:paraId="26993371" w14:textId="682F3C0E"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Control</w:t>
            </w:r>
          </w:p>
        </w:tc>
        <w:tc>
          <w:tcPr>
            <w:tcW w:w="989" w:type="dxa"/>
            <w:vAlign w:val="bottom"/>
          </w:tcPr>
          <w:p w14:paraId="5E574147" w14:textId="771FCDE8"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NE 8</w:t>
            </w:r>
          </w:p>
        </w:tc>
        <w:tc>
          <w:tcPr>
            <w:tcW w:w="990" w:type="dxa"/>
            <w:vAlign w:val="bottom"/>
          </w:tcPr>
          <w:p w14:paraId="547028B8" w14:textId="1A2B41E8"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67</w:t>
            </w:r>
          </w:p>
        </w:tc>
        <w:tc>
          <w:tcPr>
            <w:tcW w:w="990" w:type="dxa"/>
            <w:vAlign w:val="bottom"/>
          </w:tcPr>
          <w:p w14:paraId="6DD6F235" w14:textId="088C283E"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11</w:t>
            </w:r>
          </w:p>
        </w:tc>
        <w:tc>
          <w:tcPr>
            <w:tcW w:w="990" w:type="dxa"/>
            <w:vAlign w:val="bottom"/>
          </w:tcPr>
          <w:p w14:paraId="6A16D383" w14:textId="03F08687"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8.4</w:t>
            </w:r>
          </w:p>
        </w:tc>
        <w:tc>
          <w:tcPr>
            <w:tcW w:w="990" w:type="dxa"/>
            <w:vAlign w:val="bottom"/>
          </w:tcPr>
          <w:p w14:paraId="08BD36F7" w14:textId="3D659EC4"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479</w:t>
            </w:r>
          </w:p>
        </w:tc>
        <w:tc>
          <w:tcPr>
            <w:tcW w:w="990" w:type="dxa"/>
            <w:vAlign w:val="bottom"/>
          </w:tcPr>
          <w:p w14:paraId="5DF24432" w14:textId="7E88A81B"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113</w:t>
            </w:r>
          </w:p>
        </w:tc>
        <w:tc>
          <w:tcPr>
            <w:tcW w:w="990" w:type="dxa"/>
            <w:vAlign w:val="bottom"/>
          </w:tcPr>
          <w:p w14:paraId="322F2149" w14:textId="5BA60B05"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30</w:t>
            </w:r>
          </w:p>
        </w:tc>
        <w:tc>
          <w:tcPr>
            <w:tcW w:w="991" w:type="dxa"/>
            <w:vAlign w:val="bottom"/>
          </w:tcPr>
          <w:p w14:paraId="551CAF4E" w14:textId="0C01985C"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0.220</w:t>
            </w:r>
          </w:p>
        </w:tc>
        <w:tc>
          <w:tcPr>
            <w:tcW w:w="991" w:type="dxa"/>
            <w:vAlign w:val="bottom"/>
          </w:tcPr>
          <w:p w14:paraId="487E2F9B" w14:textId="343EB739"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0.32</w:t>
            </w:r>
          </w:p>
        </w:tc>
        <w:tc>
          <w:tcPr>
            <w:tcW w:w="991" w:type="dxa"/>
            <w:vAlign w:val="bottom"/>
          </w:tcPr>
          <w:p w14:paraId="2BF53935" w14:textId="6507C937"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0.51</w:t>
            </w:r>
          </w:p>
        </w:tc>
        <w:tc>
          <w:tcPr>
            <w:tcW w:w="991" w:type="dxa"/>
            <w:vAlign w:val="bottom"/>
          </w:tcPr>
          <w:p w14:paraId="79A06F4E" w14:textId="76BF3611"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0.036</w:t>
            </w:r>
          </w:p>
        </w:tc>
      </w:tr>
      <w:tr w:rsidR="004E1419" w14:paraId="27B7E879" w14:textId="77777777" w:rsidTr="00C621D9">
        <w:tc>
          <w:tcPr>
            <w:tcW w:w="1077" w:type="dxa"/>
            <w:vAlign w:val="bottom"/>
          </w:tcPr>
          <w:p w14:paraId="5FB6305B" w14:textId="6A2E3446" w:rsidR="004E1419" w:rsidRPr="00C621D9" w:rsidRDefault="004E1419" w:rsidP="004E1419">
            <w:pPr>
              <w:pStyle w:val="Table-Body-leftaligned"/>
            </w:pPr>
            <w:r w:rsidRPr="00C621D9">
              <w:t>Jones</w:t>
            </w:r>
          </w:p>
        </w:tc>
        <w:tc>
          <w:tcPr>
            <w:tcW w:w="989" w:type="dxa"/>
          </w:tcPr>
          <w:p w14:paraId="6B6A0E63" w14:textId="208A2A61"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1</w:t>
            </w:r>
            <w:r w:rsidRPr="00C621D9">
              <w:rPr>
                <w:rFonts w:asciiTheme="minorHAnsi" w:eastAsia="Aptos Narrow" w:hAnsiTheme="minorHAnsi" w:cstheme="minorHAnsi"/>
                <w:vertAlign w:val="superscript"/>
              </w:rPr>
              <w:t>st</w:t>
            </w:r>
            <w:r w:rsidRPr="00C621D9">
              <w:rPr>
                <w:rFonts w:asciiTheme="minorHAnsi" w:eastAsia="Aptos Narrow" w:hAnsiTheme="minorHAnsi" w:cstheme="minorHAnsi"/>
              </w:rPr>
              <w:t xml:space="preserve"> cut</w:t>
            </w:r>
          </w:p>
        </w:tc>
        <w:tc>
          <w:tcPr>
            <w:tcW w:w="989" w:type="dxa"/>
            <w:vAlign w:val="bottom"/>
          </w:tcPr>
          <w:p w14:paraId="5EB6EB6B" w14:textId="6F889CFC"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Control</w:t>
            </w:r>
          </w:p>
        </w:tc>
        <w:tc>
          <w:tcPr>
            <w:tcW w:w="989" w:type="dxa"/>
            <w:vAlign w:val="bottom"/>
          </w:tcPr>
          <w:p w14:paraId="2A7240AA" w14:textId="66FB4FE7"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NE 10</w:t>
            </w:r>
          </w:p>
        </w:tc>
        <w:tc>
          <w:tcPr>
            <w:tcW w:w="990" w:type="dxa"/>
            <w:vAlign w:val="bottom"/>
          </w:tcPr>
          <w:p w14:paraId="7C277699" w14:textId="52354189"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64</w:t>
            </w:r>
          </w:p>
        </w:tc>
        <w:tc>
          <w:tcPr>
            <w:tcW w:w="990" w:type="dxa"/>
            <w:vAlign w:val="bottom"/>
          </w:tcPr>
          <w:p w14:paraId="10FDB84E" w14:textId="601FFED5"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10.6</w:t>
            </w:r>
          </w:p>
        </w:tc>
        <w:tc>
          <w:tcPr>
            <w:tcW w:w="990" w:type="dxa"/>
            <w:vAlign w:val="bottom"/>
          </w:tcPr>
          <w:p w14:paraId="70945163" w14:textId="468017F5"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8.4</w:t>
            </w:r>
          </w:p>
        </w:tc>
        <w:tc>
          <w:tcPr>
            <w:tcW w:w="990" w:type="dxa"/>
            <w:vAlign w:val="bottom"/>
          </w:tcPr>
          <w:p w14:paraId="050346FE" w14:textId="3B23DF08"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504</w:t>
            </w:r>
          </w:p>
        </w:tc>
        <w:tc>
          <w:tcPr>
            <w:tcW w:w="990" w:type="dxa"/>
            <w:vAlign w:val="bottom"/>
          </w:tcPr>
          <w:p w14:paraId="69C733D8" w14:textId="6A300541"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93</w:t>
            </w:r>
          </w:p>
        </w:tc>
        <w:tc>
          <w:tcPr>
            <w:tcW w:w="990" w:type="dxa"/>
            <w:vAlign w:val="bottom"/>
          </w:tcPr>
          <w:p w14:paraId="1A1CE0CE" w14:textId="4F46762A"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18</w:t>
            </w:r>
          </w:p>
        </w:tc>
        <w:tc>
          <w:tcPr>
            <w:tcW w:w="991" w:type="dxa"/>
            <w:vAlign w:val="bottom"/>
          </w:tcPr>
          <w:p w14:paraId="60E8F190" w14:textId="5D300425"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0.220</w:t>
            </w:r>
          </w:p>
        </w:tc>
        <w:tc>
          <w:tcPr>
            <w:tcW w:w="991" w:type="dxa"/>
            <w:vAlign w:val="bottom"/>
          </w:tcPr>
          <w:p w14:paraId="6387FA07" w14:textId="161BE5F2"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0.32</w:t>
            </w:r>
          </w:p>
        </w:tc>
        <w:tc>
          <w:tcPr>
            <w:tcW w:w="991" w:type="dxa"/>
            <w:vAlign w:val="bottom"/>
          </w:tcPr>
          <w:p w14:paraId="728FBAC7" w14:textId="47513AF9"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0.51</w:t>
            </w:r>
          </w:p>
        </w:tc>
        <w:tc>
          <w:tcPr>
            <w:tcW w:w="991" w:type="dxa"/>
            <w:vAlign w:val="bottom"/>
          </w:tcPr>
          <w:p w14:paraId="0EFD5523" w14:textId="125035EE"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0.036</w:t>
            </w:r>
          </w:p>
        </w:tc>
      </w:tr>
      <w:tr w:rsidR="004E1419" w14:paraId="1E25F371" w14:textId="77777777" w:rsidTr="00C621D9">
        <w:tc>
          <w:tcPr>
            <w:tcW w:w="1077" w:type="dxa"/>
            <w:vAlign w:val="bottom"/>
          </w:tcPr>
          <w:p w14:paraId="555E2BBE" w14:textId="09985A84" w:rsidR="004E1419" w:rsidRPr="00C621D9" w:rsidRDefault="004E1419" w:rsidP="004E1419">
            <w:pPr>
              <w:pStyle w:val="Table-Body-leftaligned"/>
            </w:pPr>
            <w:r w:rsidRPr="00C621D9">
              <w:t>Jones</w:t>
            </w:r>
          </w:p>
        </w:tc>
        <w:tc>
          <w:tcPr>
            <w:tcW w:w="989" w:type="dxa"/>
          </w:tcPr>
          <w:p w14:paraId="18C1044C" w14:textId="2A31AC47"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2</w:t>
            </w:r>
            <w:r w:rsidRPr="00C621D9">
              <w:rPr>
                <w:rFonts w:asciiTheme="minorHAnsi" w:eastAsia="Aptos Narrow" w:hAnsiTheme="minorHAnsi" w:cstheme="minorHAnsi"/>
                <w:vertAlign w:val="superscript"/>
              </w:rPr>
              <w:t>nd</w:t>
            </w:r>
            <w:r w:rsidRPr="00C621D9">
              <w:rPr>
                <w:rFonts w:asciiTheme="minorHAnsi" w:eastAsia="Aptos Narrow" w:hAnsiTheme="minorHAnsi" w:cstheme="minorHAnsi"/>
              </w:rPr>
              <w:t xml:space="preserve"> cut</w:t>
            </w:r>
          </w:p>
        </w:tc>
        <w:tc>
          <w:tcPr>
            <w:tcW w:w="989" w:type="dxa"/>
            <w:vAlign w:val="bottom"/>
          </w:tcPr>
          <w:p w14:paraId="3FCE9D25" w14:textId="4EAAD7D7"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Control</w:t>
            </w:r>
          </w:p>
        </w:tc>
        <w:tc>
          <w:tcPr>
            <w:tcW w:w="989" w:type="dxa"/>
            <w:vAlign w:val="bottom"/>
          </w:tcPr>
          <w:p w14:paraId="746F5D7E" w14:textId="0B2727DA"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NE 11</w:t>
            </w:r>
          </w:p>
        </w:tc>
        <w:tc>
          <w:tcPr>
            <w:tcW w:w="990" w:type="dxa"/>
            <w:vAlign w:val="bottom"/>
          </w:tcPr>
          <w:p w14:paraId="6F62AECB" w14:textId="78309A61"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73</w:t>
            </w:r>
          </w:p>
        </w:tc>
        <w:tc>
          <w:tcPr>
            <w:tcW w:w="990" w:type="dxa"/>
            <w:vAlign w:val="bottom"/>
          </w:tcPr>
          <w:p w14:paraId="37D8A40C" w14:textId="7B9F6050"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11.8</w:t>
            </w:r>
          </w:p>
        </w:tc>
        <w:tc>
          <w:tcPr>
            <w:tcW w:w="990" w:type="dxa"/>
            <w:vAlign w:val="bottom"/>
          </w:tcPr>
          <w:p w14:paraId="0D1A3568" w14:textId="2C3EDE9D"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9.2</w:t>
            </w:r>
          </w:p>
        </w:tc>
        <w:tc>
          <w:tcPr>
            <w:tcW w:w="990" w:type="dxa"/>
            <w:vAlign w:val="bottom"/>
          </w:tcPr>
          <w:p w14:paraId="417F907A" w14:textId="02EF0920"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464</w:t>
            </w:r>
          </w:p>
        </w:tc>
        <w:tc>
          <w:tcPr>
            <w:tcW w:w="990" w:type="dxa"/>
            <w:vAlign w:val="bottom"/>
          </w:tcPr>
          <w:p w14:paraId="55D66CEA" w14:textId="273DCD2B"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108</w:t>
            </w:r>
          </w:p>
        </w:tc>
        <w:tc>
          <w:tcPr>
            <w:tcW w:w="990" w:type="dxa"/>
            <w:vAlign w:val="bottom"/>
          </w:tcPr>
          <w:p w14:paraId="1E1D299F" w14:textId="08F4BB7A"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35</w:t>
            </w:r>
          </w:p>
        </w:tc>
        <w:tc>
          <w:tcPr>
            <w:tcW w:w="991" w:type="dxa"/>
            <w:vAlign w:val="bottom"/>
          </w:tcPr>
          <w:p w14:paraId="5FD27FB8" w14:textId="2FC8DB10"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0.310</w:t>
            </w:r>
          </w:p>
        </w:tc>
        <w:tc>
          <w:tcPr>
            <w:tcW w:w="991" w:type="dxa"/>
            <w:vAlign w:val="bottom"/>
          </w:tcPr>
          <w:p w14:paraId="297A9035" w14:textId="4788C0F1"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0.31</w:t>
            </w:r>
          </w:p>
        </w:tc>
        <w:tc>
          <w:tcPr>
            <w:tcW w:w="991" w:type="dxa"/>
            <w:vAlign w:val="bottom"/>
          </w:tcPr>
          <w:p w14:paraId="5DFB1D57" w14:textId="645EA601"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0.69</w:t>
            </w:r>
          </w:p>
        </w:tc>
        <w:tc>
          <w:tcPr>
            <w:tcW w:w="991" w:type="dxa"/>
            <w:vAlign w:val="bottom"/>
          </w:tcPr>
          <w:p w14:paraId="05A17584" w14:textId="1E136702"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0.038</w:t>
            </w:r>
          </w:p>
        </w:tc>
      </w:tr>
      <w:tr w:rsidR="004E1419" w14:paraId="7F71B6E6" w14:textId="77777777" w:rsidTr="00C621D9">
        <w:tc>
          <w:tcPr>
            <w:tcW w:w="1077" w:type="dxa"/>
            <w:vAlign w:val="bottom"/>
          </w:tcPr>
          <w:p w14:paraId="30F8E927" w14:textId="34D541CF" w:rsidR="004E1419" w:rsidRPr="00C621D9" w:rsidRDefault="004E1419" w:rsidP="004E1419">
            <w:pPr>
              <w:pStyle w:val="Table-Body-leftaligned"/>
            </w:pPr>
            <w:r w:rsidRPr="00C621D9">
              <w:t>Jones</w:t>
            </w:r>
          </w:p>
        </w:tc>
        <w:tc>
          <w:tcPr>
            <w:tcW w:w="989" w:type="dxa"/>
          </w:tcPr>
          <w:p w14:paraId="5815525C" w14:textId="696367C1"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3</w:t>
            </w:r>
            <w:r w:rsidRPr="00C621D9">
              <w:rPr>
                <w:rFonts w:asciiTheme="minorHAnsi" w:eastAsia="Aptos Narrow" w:hAnsiTheme="minorHAnsi" w:cstheme="minorHAnsi"/>
                <w:vertAlign w:val="superscript"/>
              </w:rPr>
              <w:t>rd</w:t>
            </w:r>
            <w:r w:rsidRPr="00C621D9">
              <w:rPr>
                <w:rFonts w:asciiTheme="minorHAnsi" w:eastAsia="Aptos Narrow" w:hAnsiTheme="minorHAnsi" w:cstheme="minorHAnsi"/>
              </w:rPr>
              <w:t xml:space="preserve"> cut</w:t>
            </w:r>
          </w:p>
        </w:tc>
        <w:tc>
          <w:tcPr>
            <w:tcW w:w="989" w:type="dxa"/>
            <w:vAlign w:val="bottom"/>
          </w:tcPr>
          <w:p w14:paraId="4505816B" w14:textId="25904183"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Control</w:t>
            </w:r>
          </w:p>
        </w:tc>
        <w:tc>
          <w:tcPr>
            <w:tcW w:w="989" w:type="dxa"/>
            <w:vAlign w:val="bottom"/>
          </w:tcPr>
          <w:p w14:paraId="7F42B238" w14:textId="2A2E15BC"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NE 13</w:t>
            </w:r>
          </w:p>
        </w:tc>
        <w:tc>
          <w:tcPr>
            <w:tcW w:w="990" w:type="dxa"/>
            <w:vAlign w:val="bottom"/>
          </w:tcPr>
          <w:p w14:paraId="3CBC1211" w14:textId="45048A4A"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69</w:t>
            </w:r>
          </w:p>
        </w:tc>
        <w:tc>
          <w:tcPr>
            <w:tcW w:w="990" w:type="dxa"/>
            <w:vAlign w:val="bottom"/>
          </w:tcPr>
          <w:p w14:paraId="160DFC9B" w14:textId="5A3A0D2D"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11.2</w:t>
            </w:r>
          </w:p>
        </w:tc>
        <w:tc>
          <w:tcPr>
            <w:tcW w:w="990" w:type="dxa"/>
            <w:vAlign w:val="bottom"/>
          </w:tcPr>
          <w:p w14:paraId="31A08566" w14:textId="00185E74"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8.5</w:t>
            </w:r>
          </w:p>
        </w:tc>
        <w:tc>
          <w:tcPr>
            <w:tcW w:w="990" w:type="dxa"/>
            <w:vAlign w:val="bottom"/>
          </w:tcPr>
          <w:p w14:paraId="762A71A5" w14:textId="41EC3938"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508</w:t>
            </w:r>
          </w:p>
        </w:tc>
        <w:tc>
          <w:tcPr>
            <w:tcW w:w="990" w:type="dxa"/>
            <w:vAlign w:val="bottom"/>
          </w:tcPr>
          <w:p w14:paraId="5556ADBE" w14:textId="1E5BF236"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107</w:t>
            </w:r>
          </w:p>
        </w:tc>
        <w:tc>
          <w:tcPr>
            <w:tcW w:w="990" w:type="dxa"/>
            <w:vAlign w:val="bottom"/>
          </w:tcPr>
          <w:p w14:paraId="795433F4" w14:textId="4867D310"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34</w:t>
            </w:r>
          </w:p>
        </w:tc>
        <w:tc>
          <w:tcPr>
            <w:tcW w:w="991" w:type="dxa"/>
            <w:vAlign w:val="bottom"/>
          </w:tcPr>
          <w:p w14:paraId="2E5A00FE" w14:textId="5218F7A9"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0.270</w:t>
            </w:r>
          </w:p>
        </w:tc>
        <w:tc>
          <w:tcPr>
            <w:tcW w:w="991" w:type="dxa"/>
            <w:vAlign w:val="bottom"/>
          </w:tcPr>
          <w:p w14:paraId="4DE4D2BC" w14:textId="22E1E8FC"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0.34</w:t>
            </w:r>
          </w:p>
        </w:tc>
        <w:tc>
          <w:tcPr>
            <w:tcW w:w="991" w:type="dxa"/>
            <w:vAlign w:val="bottom"/>
          </w:tcPr>
          <w:p w14:paraId="5E75548E" w14:textId="4FB3D62D"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0.57</w:t>
            </w:r>
          </w:p>
        </w:tc>
        <w:tc>
          <w:tcPr>
            <w:tcW w:w="991" w:type="dxa"/>
            <w:vAlign w:val="bottom"/>
          </w:tcPr>
          <w:p w14:paraId="5639B8C1" w14:textId="412C52E4"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0.036</w:t>
            </w:r>
          </w:p>
        </w:tc>
      </w:tr>
      <w:tr w:rsidR="004E1419" w14:paraId="13DDF13D" w14:textId="77777777" w:rsidTr="00C621D9">
        <w:tc>
          <w:tcPr>
            <w:tcW w:w="1077" w:type="dxa"/>
            <w:vAlign w:val="bottom"/>
          </w:tcPr>
          <w:p w14:paraId="4882A03F" w14:textId="744A8374" w:rsidR="004E1419" w:rsidRPr="00C621D9" w:rsidRDefault="004E1419" w:rsidP="004E1419">
            <w:pPr>
              <w:pStyle w:val="Table-Body-leftaligned"/>
            </w:pPr>
            <w:r w:rsidRPr="00C621D9">
              <w:t>Dilks</w:t>
            </w:r>
          </w:p>
        </w:tc>
        <w:tc>
          <w:tcPr>
            <w:tcW w:w="989" w:type="dxa"/>
          </w:tcPr>
          <w:p w14:paraId="564A731E" w14:textId="5C74C6CC"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1</w:t>
            </w:r>
            <w:r w:rsidRPr="00C621D9">
              <w:rPr>
                <w:rFonts w:asciiTheme="minorHAnsi" w:eastAsia="Aptos Narrow" w:hAnsiTheme="minorHAnsi" w:cstheme="minorHAnsi"/>
                <w:vertAlign w:val="superscript"/>
              </w:rPr>
              <w:t>st</w:t>
            </w:r>
            <w:r w:rsidRPr="00C621D9">
              <w:rPr>
                <w:rFonts w:asciiTheme="minorHAnsi" w:eastAsia="Aptos Narrow" w:hAnsiTheme="minorHAnsi" w:cstheme="minorHAnsi"/>
              </w:rPr>
              <w:t xml:space="preserve"> cut</w:t>
            </w:r>
          </w:p>
        </w:tc>
        <w:tc>
          <w:tcPr>
            <w:tcW w:w="989" w:type="dxa"/>
            <w:vAlign w:val="bottom"/>
          </w:tcPr>
          <w:p w14:paraId="012F24C3" w14:textId="06FB7560"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Control</w:t>
            </w:r>
          </w:p>
        </w:tc>
        <w:tc>
          <w:tcPr>
            <w:tcW w:w="989" w:type="dxa"/>
            <w:vAlign w:val="bottom"/>
          </w:tcPr>
          <w:p w14:paraId="08A1FEAC" w14:textId="77D2A19D"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NE 15</w:t>
            </w:r>
          </w:p>
        </w:tc>
        <w:tc>
          <w:tcPr>
            <w:tcW w:w="990" w:type="dxa"/>
            <w:vAlign w:val="bottom"/>
          </w:tcPr>
          <w:p w14:paraId="49B3B7F2" w14:textId="668EF7A6"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68</w:t>
            </w:r>
          </w:p>
        </w:tc>
        <w:tc>
          <w:tcPr>
            <w:tcW w:w="990" w:type="dxa"/>
            <w:vAlign w:val="bottom"/>
          </w:tcPr>
          <w:p w14:paraId="0EA48B62" w14:textId="15BF7FA3"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11.1</w:t>
            </w:r>
          </w:p>
        </w:tc>
        <w:tc>
          <w:tcPr>
            <w:tcW w:w="990" w:type="dxa"/>
            <w:vAlign w:val="bottom"/>
          </w:tcPr>
          <w:p w14:paraId="5983DCE8" w14:textId="6E904C01"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8.3</w:t>
            </w:r>
          </w:p>
        </w:tc>
        <w:tc>
          <w:tcPr>
            <w:tcW w:w="990" w:type="dxa"/>
            <w:vAlign w:val="bottom"/>
          </w:tcPr>
          <w:p w14:paraId="32BE93DD" w14:textId="30C0C09E"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532</w:t>
            </w:r>
          </w:p>
        </w:tc>
        <w:tc>
          <w:tcPr>
            <w:tcW w:w="990" w:type="dxa"/>
            <w:vAlign w:val="bottom"/>
          </w:tcPr>
          <w:p w14:paraId="543B481F" w14:textId="6DAA49C8"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94</w:t>
            </w:r>
          </w:p>
        </w:tc>
        <w:tc>
          <w:tcPr>
            <w:tcW w:w="990" w:type="dxa"/>
            <w:vAlign w:val="bottom"/>
          </w:tcPr>
          <w:p w14:paraId="014AA801" w14:textId="38DD7C70"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36</w:t>
            </w:r>
          </w:p>
        </w:tc>
        <w:tc>
          <w:tcPr>
            <w:tcW w:w="991" w:type="dxa"/>
            <w:vAlign w:val="bottom"/>
          </w:tcPr>
          <w:p w14:paraId="281BE091" w14:textId="23FB950E"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0.270</w:t>
            </w:r>
          </w:p>
        </w:tc>
        <w:tc>
          <w:tcPr>
            <w:tcW w:w="991" w:type="dxa"/>
            <w:vAlign w:val="bottom"/>
          </w:tcPr>
          <w:p w14:paraId="5082E8FA" w14:textId="0591EEB1"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0.34</w:t>
            </w:r>
          </w:p>
        </w:tc>
        <w:tc>
          <w:tcPr>
            <w:tcW w:w="991" w:type="dxa"/>
            <w:vAlign w:val="bottom"/>
          </w:tcPr>
          <w:p w14:paraId="49309D0B" w14:textId="4A7E9D0B"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0.57</w:t>
            </w:r>
          </w:p>
        </w:tc>
        <w:tc>
          <w:tcPr>
            <w:tcW w:w="991" w:type="dxa"/>
            <w:vAlign w:val="bottom"/>
          </w:tcPr>
          <w:p w14:paraId="69058576" w14:textId="765B974B"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0.036</w:t>
            </w:r>
          </w:p>
        </w:tc>
      </w:tr>
      <w:tr w:rsidR="004E1419" w14:paraId="51C7E9A8" w14:textId="77777777" w:rsidTr="00C621D9">
        <w:tc>
          <w:tcPr>
            <w:tcW w:w="1077" w:type="dxa"/>
            <w:vAlign w:val="bottom"/>
          </w:tcPr>
          <w:p w14:paraId="447C5DD1" w14:textId="69A1F080" w:rsidR="004E1419" w:rsidRPr="00C621D9" w:rsidRDefault="004E1419" w:rsidP="004E1419">
            <w:pPr>
              <w:pStyle w:val="Table-Body-leftaligned"/>
            </w:pPr>
            <w:r w:rsidRPr="00C621D9">
              <w:t xml:space="preserve">Dilks </w:t>
            </w:r>
          </w:p>
        </w:tc>
        <w:tc>
          <w:tcPr>
            <w:tcW w:w="989" w:type="dxa"/>
          </w:tcPr>
          <w:p w14:paraId="7227FEA7" w14:textId="32C81275"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2</w:t>
            </w:r>
            <w:r w:rsidRPr="00C621D9">
              <w:rPr>
                <w:rFonts w:asciiTheme="minorHAnsi" w:eastAsia="Aptos Narrow" w:hAnsiTheme="minorHAnsi" w:cstheme="minorHAnsi"/>
                <w:vertAlign w:val="superscript"/>
              </w:rPr>
              <w:t>nd</w:t>
            </w:r>
            <w:r w:rsidRPr="00C621D9">
              <w:rPr>
                <w:rFonts w:asciiTheme="minorHAnsi" w:eastAsia="Aptos Narrow" w:hAnsiTheme="minorHAnsi" w:cstheme="minorHAnsi"/>
              </w:rPr>
              <w:t xml:space="preserve"> cut</w:t>
            </w:r>
          </w:p>
        </w:tc>
        <w:tc>
          <w:tcPr>
            <w:tcW w:w="989" w:type="dxa"/>
            <w:vAlign w:val="bottom"/>
          </w:tcPr>
          <w:p w14:paraId="036143CF" w14:textId="4078CFDF"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Control</w:t>
            </w:r>
          </w:p>
        </w:tc>
        <w:tc>
          <w:tcPr>
            <w:tcW w:w="989" w:type="dxa"/>
            <w:vAlign w:val="bottom"/>
          </w:tcPr>
          <w:p w14:paraId="4573087B" w14:textId="75CB6EC8"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NE 17</w:t>
            </w:r>
          </w:p>
        </w:tc>
        <w:tc>
          <w:tcPr>
            <w:tcW w:w="990" w:type="dxa"/>
            <w:vAlign w:val="bottom"/>
          </w:tcPr>
          <w:p w14:paraId="69193DEF" w14:textId="1865E785"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71</w:t>
            </w:r>
          </w:p>
        </w:tc>
        <w:tc>
          <w:tcPr>
            <w:tcW w:w="990" w:type="dxa"/>
            <w:vAlign w:val="bottom"/>
          </w:tcPr>
          <w:p w14:paraId="0869DF35" w14:textId="186F8C58"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11.4</w:t>
            </w:r>
          </w:p>
        </w:tc>
        <w:tc>
          <w:tcPr>
            <w:tcW w:w="990" w:type="dxa"/>
            <w:vAlign w:val="bottom"/>
          </w:tcPr>
          <w:p w14:paraId="60A49E83" w14:textId="0A67DA33"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9</w:t>
            </w:r>
          </w:p>
        </w:tc>
        <w:tc>
          <w:tcPr>
            <w:tcW w:w="990" w:type="dxa"/>
            <w:vAlign w:val="bottom"/>
          </w:tcPr>
          <w:p w14:paraId="2661F284" w14:textId="4D2A7BEB"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475</w:t>
            </w:r>
          </w:p>
        </w:tc>
        <w:tc>
          <w:tcPr>
            <w:tcW w:w="990" w:type="dxa"/>
            <w:vAlign w:val="bottom"/>
          </w:tcPr>
          <w:p w14:paraId="16A16D26" w14:textId="71E0B258"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98</w:t>
            </w:r>
          </w:p>
        </w:tc>
        <w:tc>
          <w:tcPr>
            <w:tcW w:w="990" w:type="dxa"/>
            <w:vAlign w:val="bottom"/>
          </w:tcPr>
          <w:p w14:paraId="49E51150" w14:textId="5426E137"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34</w:t>
            </w:r>
          </w:p>
        </w:tc>
        <w:tc>
          <w:tcPr>
            <w:tcW w:w="991" w:type="dxa"/>
            <w:vAlign w:val="bottom"/>
          </w:tcPr>
          <w:p w14:paraId="73D600FA" w14:textId="729ACF92"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0.270</w:t>
            </w:r>
          </w:p>
        </w:tc>
        <w:tc>
          <w:tcPr>
            <w:tcW w:w="991" w:type="dxa"/>
            <w:vAlign w:val="bottom"/>
          </w:tcPr>
          <w:p w14:paraId="73F06BA1" w14:textId="381A1704"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0.34</w:t>
            </w:r>
          </w:p>
        </w:tc>
        <w:tc>
          <w:tcPr>
            <w:tcW w:w="991" w:type="dxa"/>
            <w:vAlign w:val="bottom"/>
          </w:tcPr>
          <w:p w14:paraId="695E0695" w14:textId="5BF1BB69"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0.57</w:t>
            </w:r>
          </w:p>
        </w:tc>
        <w:tc>
          <w:tcPr>
            <w:tcW w:w="991" w:type="dxa"/>
            <w:vAlign w:val="bottom"/>
          </w:tcPr>
          <w:p w14:paraId="572F6F26" w14:textId="63AF8582"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0.036</w:t>
            </w:r>
          </w:p>
        </w:tc>
      </w:tr>
      <w:tr w:rsidR="004E1419" w14:paraId="5FA43504" w14:textId="77777777" w:rsidTr="00C621D9">
        <w:tc>
          <w:tcPr>
            <w:tcW w:w="1077" w:type="dxa"/>
            <w:vAlign w:val="bottom"/>
          </w:tcPr>
          <w:p w14:paraId="7D5BBE99" w14:textId="049445FB" w:rsidR="004E1419" w:rsidRPr="00C621D9" w:rsidRDefault="004E1419" w:rsidP="004E1419">
            <w:pPr>
              <w:pStyle w:val="Table-Body-leftaligned"/>
            </w:pPr>
            <w:r w:rsidRPr="00C621D9">
              <w:t>Dilks)</w:t>
            </w:r>
          </w:p>
        </w:tc>
        <w:tc>
          <w:tcPr>
            <w:tcW w:w="989" w:type="dxa"/>
          </w:tcPr>
          <w:p w14:paraId="43ABFB5A" w14:textId="5FA1A850"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3</w:t>
            </w:r>
            <w:r w:rsidRPr="00C621D9">
              <w:rPr>
                <w:rFonts w:asciiTheme="minorHAnsi" w:eastAsia="Aptos Narrow" w:hAnsiTheme="minorHAnsi" w:cstheme="minorHAnsi"/>
                <w:vertAlign w:val="superscript"/>
              </w:rPr>
              <w:t>rd</w:t>
            </w:r>
            <w:r w:rsidRPr="00C621D9">
              <w:rPr>
                <w:rFonts w:asciiTheme="minorHAnsi" w:eastAsia="Aptos Narrow" w:hAnsiTheme="minorHAnsi" w:cstheme="minorHAnsi"/>
              </w:rPr>
              <w:t xml:space="preserve"> cut</w:t>
            </w:r>
          </w:p>
        </w:tc>
        <w:tc>
          <w:tcPr>
            <w:tcW w:w="989" w:type="dxa"/>
            <w:vAlign w:val="bottom"/>
          </w:tcPr>
          <w:p w14:paraId="37D68AA1" w14:textId="57C2E7F7"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Control</w:t>
            </w:r>
          </w:p>
        </w:tc>
        <w:tc>
          <w:tcPr>
            <w:tcW w:w="989" w:type="dxa"/>
            <w:vAlign w:val="bottom"/>
          </w:tcPr>
          <w:p w14:paraId="3C9121A6" w14:textId="6B49E5F0"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NE 19</w:t>
            </w:r>
          </w:p>
        </w:tc>
        <w:tc>
          <w:tcPr>
            <w:tcW w:w="990" w:type="dxa"/>
            <w:vAlign w:val="bottom"/>
          </w:tcPr>
          <w:p w14:paraId="26C4AB02" w14:textId="0D072805"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71</w:t>
            </w:r>
          </w:p>
        </w:tc>
        <w:tc>
          <w:tcPr>
            <w:tcW w:w="990" w:type="dxa"/>
            <w:vAlign w:val="bottom"/>
          </w:tcPr>
          <w:p w14:paraId="61E12D10" w14:textId="6696F6CB"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11.4</w:t>
            </w:r>
          </w:p>
        </w:tc>
        <w:tc>
          <w:tcPr>
            <w:tcW w:w="990" w:type="dxa"/>
            <w:vAlign w:val="bottom"/>
          </w:tcPr>
          <w:p w14:paraId="168AA7A4" w14:textId="4886C5AD"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8.4</w:t>
            </w:r>
          </w:p>
        </w:tc>
        <w:tc>
          <w:tcPr>
            <w:tcW w:w="990" w:type="dxa"/>
            <w:vAlign w:val="bottom"/>
          </w:tcPr>
          <w:p w14:paraId="604DF679" w14:textId="755A6851"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451</w:t>
            </w:r>
          </w:p>
        </w:tc>
        <w:tc>
          <w:tcPr>
            <w:tcW w:w="990" w:type="dxa"/>
            <w:vAlign w:val="bottom"/>
          </w:tcPr>
          <w:p w14:paraId="29F56D21" w14:textId="2860EFE7"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104</w:t>
            </w:r>
          </w:p>
        </w:tc>
        <w:tc>
          <w:tcPr>
            <w:tcW w:w="990" w:type="dxa"/>
            <w:vAlign w:val="bottom"/>
          </w:tcPr>
          <w:p w14:paraId="4768576A" w14:textId="29E029CA"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37</w:t>
            </w:r>
          </w:p>
        </w:tc>
        <w:tc>
          <w:tcPr>
            <w:tcW w:w="991" w:type="dxa"/>
            <w:vAlign w:val="bottom"/>
          </w:tcPr>
          <w:p w14:paraId="08EE61D7" w14:textId="17AFFF0E"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0.270</w:t>
            </w:r>
          </w:p>
        </w:tc>
        <w:tc>
          <w:tcPr>
            <w:tcW w:w="991" w:type="dxa"/>
            <w:vAlign w:val="bottom"/>
          </w:tcPr>
          <w:p w14:paraId="3C2C30E6" w14:textId="55D8794D"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0.34</w:t>
            </w:r>
          </w:p>
        </w:tc>
        <w:tc>
          <w:tcPr>
            <w:tcW w:w="991" w:type="dxa"/>
            <w:vAlign w:val="bottom"/>
          </w:tcPr>
          <w:p w14:paraId="065CBF73" w14:textId="6CB2682B"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0.57</w:t>
            </w:r>
          </w:p>
        </w:tc>
        <w:tc>
          <w:tcPr>
            <w:tcW w:w="991" w:type="dxa"/>
            <w:vAlign w:val="bottom"/>
          </w:tcPr>
          <w:p w14:paraId="2F2954BA" w14:textId="13533ABA"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0.036</w:t>
            </w:r>
          </w:p>
        </w:tc>
      </w:tr>
      <w:tr w:rsidR="004E1419" w14:paraId="5E73B5D8" w14:textId="77777777" w:rsidTr="00C621D9">
        <w:tc>
          <w:tcPr>
            <w:tcW w:w="1077" w:type="dxa"/>
            <w:vAlign w:val="bottom"/>
          </w:tcPr>
          <w:p w14:paraId="3992C54D" w14:textId="474D5BBD" w:rsidR="004E1419" w:rsidRPr="00C621D9" w:rsidRDefault="004E1419" w:rsidP="004E1419">
            <w:pPr>
              <w:pStyle w:val="Table-Body-leftaligned"/>
            </w:pPr>
            <w:r w:rsidRPr="00C621D9">
              <w:t xml:space="preserve">Ardern </w:t>
            </w:r>
          </w:p>
        </w:tc>
        <w:tc>
          <w:tcPr>
            <w:tcW w:w="989" w:type="dxa"/>
          </w:tcPr>
          <w:p w14:paraId="4EA7F58F" w14:textId="7B00A3D8"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1</w:t>
            </w:r>
            <w:r w:rsidRPr="00C621D9">
              <w:rPr>
                <w:rFonts w:asciiTheme="minorHAnsi" w:eastAsia="Aptos Narrow" w:hAnsiTheme="minorHAnsi" w:cstheme="minorHAnsi"/>
                <w:vertAlign w:val="superscript"/>
              </w:rPr>
              <w:t>st</w:t>
            </w:r>
            <w:r w:rsidRPr="00C621D9">
              <w:rPr>
                <w:rFonts w:asciiTheme="minorHAnsi" w:eastAsia="Aptos Narrow" w:hAnsiTheme="minorHAnsi" w:cstheme="minorHAnsi"/>
              </w:rPr>
              <w:t xml:space="preserve"> cut</w:t>
            </w:r>
          </w:p>
        </w:tc>
        <w:tc>
          <w:tcPr>
            <w:tcW w:w="989" w:type="dxa"/>
            <w:vAlign w:val="bottom"/>
          </w:tcPr>
          <w:p w14:paraId="1C845FF2" w14:textId="629A9119"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Control</w:t>
            </w:r>
          </w:p>
        </w:tc>
        <w:tc>
          <w:tcPr>
            <w:tcW w:w="989" w:type="dxa"/>
            <w:vAlign w:val="bottom"/>
          </w:tcPr>
          <w:p w14:paraId="1D617718" w14:textId="5EBD6132"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NE 21</w:t>
            </w:r>
          </w:p>
        </w:tc>
        <w:tc>
          <w:tcPr>
            <w:tcW w:w="990" w:type="dxa"/>
            <w:vAlign w:val="bottom"/>
          </w:tcPr>
          <w:p w14:paraId="3F22A5B1" w14:textId="22469155"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67</w:t>
            </w:r>
          </w:p>
        </w:tc>
        <w:tc>
          <w:tcPr>
            <w:tcW w:w="990" w:type="dxa"/>
            <w:vAlign w:val="bottom"/>
          </w:tcPr>
          <w:p w14:paraId="2F3B4634" w14:textId="08423F60"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10.9</w:t>
            </w:r>
          </w:p>
        </w:tc>
        <w:tc>
          <w:tcPr>
            <w:tcW w:w="990" w:type="dxa"/>
            <w:vAlign w:val="bottom"/>
          </w:tcPr>
          <w:p w14:paraId="1000F6A3" w14:textId="70860304"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8.1</w:t>
            </w:r>
          </w:p>
        </w:tc>
        <w:tc>
          <w:tcPr>
            <w:tcW w:w="990" w:type="dxa"/>
            <w:vAlign w:val="bottom"/>
          </w:tcPr>
          <w:p w14:paraId="1002721B" w14:textId="602E92AF"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516</w:t>
            </w:r>
          </w:p>
        </w:tc>
        <w:tc>
          <w:tcPr>
            <w:tcW w:w="990" w:type="dxa"/>
            <w:vAlign w:val="bottom"/>
          </w:tcPr>
          <w:p w14:paraId="48E033B3" w14:textId="75BE2281"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88</w:t>
            </w:r>
          </w:p>
        </w:tc>
        <w:tc>
          <w:tcPr>
            <w:tcW w:w="990" w:type="dxa"/>
            <w:vAlign w:val="bottom"/>
          </w:tcPr>
          <w:p w14:paraId="5C2C3537" w14:textId="1A3EB463"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29</w:t>
            </w:r>
          </w:p>
        </w:tc>
        <w:tc>
          <w:tcPr>
            <w:tcW w:w="991" w:type="dxa"/>
            <w:vAlign w:val="bottom"/>
          </w:tcPr>
          <w:p w14:paraId="27025AFF" w14:textId="729B07D0"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0.220</w:t>
            </w:r>
          </w:p>
        </w:tc>
        <w:tc>
          <w:tcPr>
            <w:tcW w:w="991" w:type="dxa"/>
            <w:vAlign w:val="bottom"/>
          </w:tcPr>
          <w:p w14:paraId="20699E36" w14:textId="4087AC33"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0.32</w:t>
            </w:r>
          </w:p>
        </w:tc>
        <w:tc>
          <w:tcPr>
            <w:tcW w:w="991" w:type="dxa"/>
            <w:vAlign w:val="bottom"/>
          </w:tcPr>
          <w:p w14:paraId="0EE75297" w14:textId="2FE60143"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0.51</w:t>
            </w:r>
          </w:p>
        </w:tc>
        <w:tc>
          <w:tcPr>
            <w:tcW w:w="991" w:type="dxa"/>
            <w:vAlign w:val="bottom"/>
          </w:tcPr>
          <w:p w14:paraId="5B581D95" w14:textId="25CB2DED"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0.036</w:t>
            </w:r>
          </w:p>
        </w:tc>
      </w:tr>
      <w:tr w:rsidR="004E1419" w14:paraId="1FF6FCA7" w14:textId="77777777" w:rsidTr="00C621D9">
        <w:tc>
          <w:tcPr>
            <w:tcW w:w="1077" w:type="dxa"/>
            <w:vAlign w:val="bottom"/>
          </w:tcPr>
          <w:p w14:paraId="1813FBB5" w14:textId="7DC54C48" w:rsidR="004E1419" w:rsidRPr="00C621D9" w:rsidRDefault="004E1419" w:rsidP="004E1419">
            <w:pPr>
              <w:pStyle w:val="Table-Body-leftaligned"/>
            </w:pPr>
            <w:r w:rsidRPr="00C621D9">
              <w:lastRenderedPageBreak/>
              <w:t>Walton (new)</w:t>
            </w:r>
          </w:p>
        </w:tc>
        <w:tc>
          <w:tcPr>
            <w:tcW w:w="989" w:type="dxa"/>
          </w:tcPr>
          <w:p w14:paraId="51AC193B" w14:textId="7EAD949E"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1</w:t>
            </w:r>
            <w:r w:rsidRPr="00C621D9">
              <w:rPr>
                <w:rFonts w:asciiTheme="minorHAnsi" w:eastAsia="Aptos Narrow" w:hAnsiTheme="minorHAnsi" w:cstheme="minorHAnsi"/>
                <w:vertAlign w:val="superscript"/>
              </w:rPr>
              <w:t>st</w:t>
            </w:r>
            <w:r w:rsidRPr="00C621D9">
              <w:rPr>
                <w:rFonts w:asciiTheme="minorHAnsi" w:eastAsia="Aptos Narrow" w:hAnsiTheme="minorHAnsi" w:cstheme="minorHAnsi"/>
              </w:rPr>
              <w:t xml:space="preserve"> cut</w:t>
            </w:r>
          </w:p>
        </w:tc>
        <w:tc>
          <w:tcPr>
            <w:tcW w:w="989" w:type="dxa"/>
            <w:vAlign w:val="bottom"/>
          </w:tcPr>
          <w:p w14:paraId="5250DB67" w14:textId="642B6217"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Treated</w:t>
            </w:r>
          </w:p>
        </w:tc>
        <w:tc>
          <w:tcPr>
            <w:tcW w:w="989" w:type="dxa"/>
            <w:vAlign w:val="bottom"/>
          </w:tcPr>
          <w:p w14:paraId="02FDD8A3" w14:textId="6F5EED63"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NE 1</w:t>
            </w:r>
          </w:p>
        </w:tc>
        <w:tc>
          <w:tcPr>
            <w:tcW w:w="990" w:type="dxa"/>
            <w:vAlign w:val="bottom"/>
          </w:tcPr>
          <w:p w14:paraId="5F6C8D00" w14:textId="27C5D16C"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64</w:t>
            </w:r>
          </w:p>
        </w:tc>
        <w:tc>
          <w:tcPr>
            <w:tcW w:w="990" w:type="dxa"/>
            <w:vAlign w:val="bottom"/>
          </w:tcPr>
          <w:p w14:paraId="626A2426" w14:textId="6AFFE9C8"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10.5</w:t>
            </w:r>
          </w:p>
        </w:tc>
        <w:tc>
          <w:tcPr>
            <w:tcW w:w="990" w:type="dxa"/>
            <w:vAlign w:val="bottom"/>
          </w:tcPr>
          <w:p w14:paraId="1CF9ACE9" w14:textId="76B89DC8"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8.1</w:t>
            </w:r>
          </w:p>
        </w:tc>
        <w:tc>
          <w:tcPr>
            <w:tcW w:w="990" w:type="dxa"/>
            <w:vAlign w:val="bottom"/>
          </w:tcPr>
          <w:p w14:paraId="316B17B9" w14:textId="2389F2E0"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525</w:t>
            </w:r>
          </w:p>
        </w:tc>
        <w:tc>
          <w:tcPr>
            <w:tcW w:w="990" w:type="dxa"/>
            <w:vAlign w:val="bottom"/>
          </w:tcPr>
          <w:p w14:paraId="7479ED12" w14:textId="7E374088"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83</w:t>
            </w:r>
          </w:p>
        </w:tc>
        <w:tc>
          <w:tcPr>
            <w:tcW w:w="990" w:type="dxa"/>
            <w:vAlign w:val="bottom"/>
          </w:tcPr>
          <w:p w14:paraId="0488B5B7" w14:textId="28B39459"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20</w:t>
            </w:r>
          </w:p>
        </w:tc>
        <w:tc>
          <w:tcPr>
            <w:tcW w:w="991" w:type="dxa"/>
            <w:vAlign w:val="bottom"/>
          </w:tcPr>
          <w:p w14:paraId="0BAFEFCC" w14:textId="0C4EE663"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0.220</w:t>
            </w:r>
          </w:p>
        </w:tc>
        <w:tc>
          <w:tcPr>
            <w:tcW w:w="991" w:type="dxa"/>
            <w:vAlign w:val="bottom"/>
          </w:tcPr>
          <w:p w14:paraId="778F0F11" w14:textId="49E92574"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0.32</w:t>
            </w:r>
          </w:p>
        </w:tc>
        <w:tc>
          <w:tcPr>
            <w:tcW w:w="991" w:type="dxa"/>
            <w:vAlign w:val="bottom"/>
          </w:tcPr>
          <w:p w14:paraId="4641F497" w14:textId="104EA38B"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0.51</w:t>
            </w:r>
          </w:p>
        </w:tc>
        <w:tc>
          <w:tcPr>
            <w:tcW w:w="991" w:type="dxa"/>
            <w:vAlign w:val="bottom"/>
          </w:tcPr>
          <w:p w14:paraId="6B51109B" w14:textId="33E4BB27"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0.036</w:t>
            </w:r>
          </w:p>
        </w:tc>
      </w:tr>
      <w:tr w:rsidR="004E1419" w14:paraId="10056D94" w14:textId="77777777" w:rsidTr="00C621D9">
        <w:tc>
          <w:tcPr>
            <w:tcW w:w="1077" w:type="dxa"/>
            <w:vAlign w:val="bottom"/>
          </w:tcPr>
          <w:p w14:paraId="61474D56" w14:textId="150C5235" w:rsidR="004E1419" w:rsidRPr="00C621D9" w:rsidRDefault="004E1419" w:rsidP="004E1419">
            <w:pPr>
              <w:pStyle w:val="Table-Body-leftaligned"/>
            </w:pPr>
            <w:r w:rsidRPr="00C621D9">
              <w:t>Walton (old)</w:t>
            </w:r>
          </w:p>
        </w:tc>
        <w:tc>
          <w:tcPr>
            <w:tcW w:w="989" w:type="dxa"/>
          </w:tcPr>
          <w:p w14:paraId="076EBEB4" w14:textId="68EC8EB9"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1</w:t>
            </w:r>
            <w:r w:rsidRPr="00C621D9">
              <w:rPr>
                <w:rFonts w:asciiTheme="minorHAnsi" w:eastAsia="Aptos Narrow" w:hAnsiTheme="minorHAnsi" w:cstheme="minorHAnsi"/>
                <w:vertAlign w:val="superscript"/>
              </w:rPr>
              <w:t>st</w:t>
            </w:r>
            <w:r w:rsidRPr="00C621D9">
              <w:rPr>
                <w:rFonts w:asciiTheme="minorHAnsi" w:eastAsia="Aptos Narrow" w:hAnsiTheme="minorHAnsi" w:cstheme="minorHAnsi"/>
              </w:rPr>
              <w:t xml:space="preserve"> cut</w:t>
            </w:r>
          </w:p>
        </w:tc>
        <w:tc>
          <w:tcPr>
            <w:tcW w:w="989" w:type="dxa"/>
            <w:vAlign w:val="bottom"/>
          </w:tcPr>
          <w:p w14:paraId="3E96A66E" w14:textId="562C3AF4"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Treated</w:t>
            </w:r>
          </w:p>
        </w:tc>
        <w:tc>
          <w:tcPr>
            <w:tcW w:w="989" w:type="dxa"/>
            <w:vAlign w:val="bottom"/>
          </w:tcPr>
          <w:p w14:paraId="347B95CA" w14:textId="79DE841E"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NE 3</w:t>
            </w:r>
          </w:p>
        </w:tc>
        <w:tc>
          <w:tcPr>
            <w:tcW w:w="990" w:type="dxa"/>
            <w:vAlign w:val="bottom"/>
          </w:tcPr>
          <w:p w14:paraId="042E3955" w14:textId="687F7F29"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65</w:t>
            </w:r>
          </w:p>
        </w:tc>
        <w:tc>
          <w:tcPr>
            <w:tcW w:w="990" w:type="dxa"/>
            <w:vAlign w:val="bottom"/>
          </w:tcPr>
          <w:p w14:paraId="7C5A2846" w14:textId="7E3E494B"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10.6</w:t>
            </w:r>
          </w:p>
        </w:tc>
        <w:tc>
          <w:tcPr>
            <w:tcW w:w="990" w:type="dxa"/>
            <w:vAlign w:val="bottom"/>
          </w:tcPr>
          <w:p w14:paraId="29C800B0" w14:textId="368EB6B0"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8.5</w:t>
            </w:r>
          </w:p>
        </w:tc>
        <w:tc>
          <w:tcPr>
            <w:tcW w:w="990" w:type="dxa"/>
            <w:vAlign w:val="bottom"/>
          </w:tcPr>
          <w:p w14:paraId="78CF3221" w14:textId="1C033BE8"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548</w:t>
            </w:r>
          </w:p>
        </w:tc>
        <w:tc>
          <w:tcPr>
            <w:tcW w:w="990" w:type="dxa"/>
            <w:vAlign w:val="bottom"/>
          </w:tcPr>
          <w:p w14:paraId="3FC32628" w14:textId="431DEF13"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90</w:t>
            </w:r>
          </w:p>
        </w:tc>
        <w:tc>
          <w:tcPr>
            <w:tcW w:w="990" w:type="dxa"/>
            <w:vAlign w:val="bottom"/>
          </w:tcPr>
          <w:p w14:paraId="3C9BA446" w14:textId="6E6983CA"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24</w:t>
            </w:r>
          </w:p>
        </w:tc>
        <w:tc>
          <w:tcPr>
            <w:tcW w:w="991" w:type="dxa"/>
            <w:vAlign w:val="bottom"/>
          </w:tcPr>
          <w:p w14:paraId="39F9DFCE" w14:textId="60F1DF0E"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0.220</w:t>
            </w:r>
          </w:p>
        </w:tc>
        <w:tc>
          <w:tcPr>
            <w:tcW w:w="991" w:type="dxa"/>
            <w:vAlign w:val="bottom"/>
          </w:tcPr>
          <w:p w14:paraId="420BBB86" w14:textId="3A0713E6"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0.32</w:t>
            </w:r>
          </w:p>
        </w:tc>
        <w:tc>
          <w:tcPr>
            <w:tcW w:w="991" w:type="dxa"/>
            <w:vAlign w:val="bottom"/>
          </w:tcPr>
          <w:p w14:paraId="5725EDC7" w14:textId="3C93230A"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0.51</w:t>
            </w:r>
          </w:p>
        </w:tc>
        <w:tc>
          <w:tcPr>
            <w:tcW w:w="991" w:type="dxa"/>
            <w:vAlign w:val="bottom"/>
          </w:tcPr>
          <w:p w14:paraId="651FCCEC" w14:textId="73B41138"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0.036</w:t>
            </w:r>
          </w:p>
        </w:tc>
      </w:tr>
      <w:tr w:rsidR="004E1419" w14:paraId="330D2968" w14:textId="77777777" w:rsidTr="00C621D9">
        <w:tc>
          <w:tcPr>
            <w:tcW w:w="1077" w:type="dxa"/>
            <w:vAlign w:val="bottom"/>
          </w:tcPr>
          <w:p w14:paraId="3B497333" w14:textId="14BA6C09" w:rsidR="004E1419" w:rsidRPr="00C621D9" w:rsidRDefault="004E1419" w:rsidP="004E1419">
            <w:pPr>
              <w:pStyle w:val="Table-Body-leftaligned"/>
            </w:pPr>
            <w:r w:rsidRPr="00C621D9">
              <w:t xml:space="preserve">Blackshaw </w:t>
            </w:r>
          </w:p>
        </w:tc>
        <w:tc>
          <w:tcPr>
            <w:tcW w:w="989" w:type="dxa"/>
          </w:tcPr>
          <w:p w14:paraId="0BD53A5B" w14:textId="5E058256"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1</w:t>
            </w:r>
            <w:r w:rsidRPr="00C621D9">
              <w:rPr>
                <w:rFonts w:asciiTheme="minorHAnsi" w:eastAsia="Aptos Narrow" w:hAnsiTheme="minorHAnsi" w:cstheme="minorHAnsi"/>
                <w:vertAlign w:val="superscript"/>
              </w:rPr>
              <w:t>st</w:t>
            </w:r>
            <w:r w:rsidRPr="00C621D9">
              <w:rPr>
                <w:rFonts w:asciiTheme="minorHAnsi" w:eastAsia="Aptos Narrow" w:hAnsiTheme="minorHAnsi" w:cstheme="minorHAnsi"/>
              </w:rPr>
              <w:t xml:space="preserve"> cut</w:t>
            </w:r>
          </w:p>
        </w:tc>
        <w:tc>
          <w:tcPr>
            <w:tcW w:w="989" w:type="dxa"/>
            <w:vAlign w:val="bottom"/>
          </w:tcPr>
          <w:p w14:paraId="0E2C6BD6" w14:textId="1465F3CA"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Treated</w:t>
            </w:r>
          </w:p>
        </w:tc>
        <w:tc>
          <w:tcPr>
            <w:tcW w:w="989" w:type="dxa"/>
            <w:vAlign w:val="bottom"/>
          </w:tcPr>
          <w:p w14:paraId="59319BC0" w14:textId="264637FE"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NE 5</w:t>
            </w:r>
          </w:p>
        </w:tc>
        <w:tc>
          <w:tcPr>
            <w:tcW w:w="990" w:type="dxa"/>
            <w:vAlign w:val="bottom"/>
          </w:tcPr>
          <w:p w14:paraId="5F30F8A1" w14:textId="6EDEDA2C"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67</w:t>
            </w:r>
          </w:p>
        </w:tc>
        <w:tc>
          <w:tcPr>
            <w:tcW w:w="990" w:type="dxa"/>
            <w:vAlign w:val="bottom"/>
          </w:tcPr>
          <w:p w14:paraId="74BF1732" w14:textId="7664AE16"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11</w:t>
            </w:r>
          </w:p>
        </w:tc>
        <w:tc>
          <w:tcPr>
            <w:tcW w:w="990" w:type="dxa"/>
            <w:vAlign w:val="bottom"/>
          </w:tcPr>
          <w:p w14:paraId="61E9C9C8" w14:textId="0F77759C"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8.5</w:t>
            </w:r>
          </w:p>
        </w:tc>
        <w:tc>
          <w:tcPr>
            <w:tcW w:w="990" w:type="dxa"/>
            <w:vAlign w:val="bottom"/>
          </w:tcPr>
          <w:p w14:paraId="60EED7CB" w14:textId="74E79FA2"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516</w:t>
            </w:r>
          </w:p>
        </w:tc>
        <w:tc>
          <w:tcPr>
            <w:tcW w:w="990" w:type="dxa"/>
            <w:vAlign w:val="bottom"/>
          </w:tcPr>
          <w:p w14:paraId="45D9744B" w14:textId="74E4125E"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101</w:t>
            </w:r>
          </w:p>
        </w:tc>
        <w:tc>
          <w:tcPr>
            <w:tcW w:w="990" w:type="dxa"/>
            <w:vAlign w:val="bottom"/>
          </w:tcPr>
          <w:p w14:paraId="424F2A27" w14:textId="6CA19E8D"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32</w:t>
            </w:r>
          </w:p>
        </w:tc>
        <w:tc>
          <w:tcPr>
            <w:tcW w:w="991" w:type="dxa"/>
            <w:vAlign w:val="bottom"/>
          </w:tcPr>
          <w:p w14:paraId="7210E9E4" w14:textId="0F4C718D"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0.270</w:t>
            </w:r>
          </w:p>
        </w:tc>
        <w:tc>
          <w:tcPr>
            <w:tcW w:w="991" w:type="dxa"/>
            <w:vAlign w:val="bottom"/>
          </w:tcPr>
          <w:p w14:paraId="0DE9B3DC" w14:textId="02ACD81D"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0.34</w:t>
            </w:r>
          </w:p>
        </w:tc>
        <w:tc>
          <w:tcPr>
            <w:tcW w:w="991" w:type="dxa"/>
            <w:vAlign w:val="bottom"/>
          </w:tcPr>
          <w:p w14:paraId="59A5C547" w14:textId="3BEB7241"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0.57</w:t>
            </w:r>
          </w:p>
        </w:tc>
        <w:tc>
          <w:tcPr>
            <w:tcW w:w="991" w:type="dxa"/>
            <w:vAlign w:val="bottom"/>
          </w:tcPr>
          <w:p w14:paraId="478E2423" w14:textId="528AF76A"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0.036</w:t>
            </w:r>
          </w:p>
        </w:tc>
      </w:tr>
      <w:tr w:rsidR="004E1419" w14:paraId="0A0D0B58" w14:textId="77777777" w:rsidTr="00C621D9">
        <w:tc>
          <w:tcPr>
            <w:tcW w:w="1077" w:type="dxa"/>
            <w:vAlign w:val="bottom"/>
          </w:tcPr>
          <w:p w14:paraId="1AFA5AB1" w14:textId="4ECF5243" w:rsidR="004E1419" w:rsidRPr="00C621D9" w:rsidRDefault="004E1419" w:rsidP="004E1419">
            <w:pPr>
              <w:pStyle w:val="Table-Body-leftaligned"/>
            </w:pPr>
            <w:r w:rsidRPr="00C621D9">
              <w:t xml:space="preserve">Blackshaw </w:t>
            </w:r>
          </w:p>
        </w:tc>
        <w:tc>
          <w:tcPr>
            <w:tcW w:w="989" w:type="dxa"/>
          </w:tcPr>
          <w:p w14:paraId="1175FEF6" w14:textId="38427925"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2</w:t>
            </w:r>
            <w:r w:rsidRPr="00C621D9">
              <w:rPr>
                <w:rFonts w:asciiTheme="minorHAnsi" w:eastAsia="Aptos Narrow" w:hAnsiTheme="minorHAnsi" w:cstheme="minorHAnsi"/>
                <w:vertAlign w:val="superscript"/>
              </w:rPr>
              <w:t>nd</w:t>
            </w:r>
            <w:r w:rsidRPr="00C621D9">
              <w:rPr>
                <w:rFonts w:asciiTheme="minorHAnsi" w:eastAsia="Aptos Narrow" w:hAnsiTheme="minorHAnsi" w:cstheme="minorHAnsi"/>
              </w:rPr>
              <w:t xml:space="preserve"> cut</w:t>
            </w:r>
          </w:p>
        </w:tc>
        <w:tc>
          <w:tcPr>
            <w:tcW w:w="989" w:type="dxa"/>
            <w:vAlign w:val="bottom"/>
          </w:tcPr>
          <w:p w14:paraId="76C2E1DB" w14:textId="692E5FE6"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Treated</w:t>
            </w:r>
          </w:p>
        </w:tc>
        <w:tc>
          <w:tcPr>
            <w:tcW w:w="989" w:type="dxa"/>
            <w:vAlign w:val="bottom"/>
          </w:tcPr>
          <w:p w14:paraId="2D5F7B22" w14:textId="3321E421"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NE 7</w:t>
            </w:r>
          </w:p>
        </w:tc>
        <w:tc>
          <w:tcPr>
            <w:tcW w:w="990" w:type="dxa"/>
            <w:vAlign w:val="bottom"/>
          </w:tcPr>
          <w:p w14:paraId="43038278" w14:textId="36399D35"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66</w:t>
            </w:r>
          </w:p>
        </w:tc>
        <w:tc>
          <w:tcPr>
            <w:tcW w:w="990" w:type="dxa"/>
            <w:vAlign w:val="bottom"/>
          </w:tcPr>
          <w:p w14:paraId="78B11B7E" w14:textId="5B50BE36"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10.9</w:t>
            </w:r>
          </w:p>
        </w:tc>
        <w:tc>
          <w:tcPr>
            <w:tcW w:w="990" w:type="dxa"/>
            <w:vAlign w:val="bottom"/>
          </w:tcPr>
          <w:p w14:paraId="3D78B22D" w14:textId="439E1427"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8.1</w:t>
            </w:r>
          </w:p>
        </w:tc>
        <w:tc>
          <w:tcPr>
            <w:tcW w:w="990" w:type="dxa"/>
            <w:vAlign w:val="bottom"/>
          </w:tcPr>
          <w:p w14:paraId="5A58367F" w14:textId="227803A5"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482</w:t>
            </w:r>
          </w:p>
        </w:tc>
        <w:tc>
          <w:tcPr>
            <w:tcW w:w="990" w:type="dxa"/>
            <w:vAlign w:val="bottom"/>
          </w:tcPr>
          <w:p w14:paraId="052F914A" w14:textId="7130A4DC"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107</w:t>
            </w:r>
          </w:p>
        </w:tc>
        <w:tc>
          <w:tcPr>
            <w:tcW w:w="990" w:type="dxa"/>
            <w:vAlign w:val="bottom"/>
          </w:tcPr>
          <w:p w14:paraId="0CE56D9F" w14:textId="7231768B"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37</w:t>
            </w:r>
          </w:p>
        </w:tc>
        <w:tc>
          <w:tcPr>
            <w:tcW w:w="991" w:type="dxa"/>
            <w:vAlign w:val="bottom"/>
          </w:tcPr>
          <w:p w14:paraId="58AB26E8" w14:textId="6E9D9E9D"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0.220</w:t>
            </w:r>
          </w:p>
        </w:tc>
        <w:tc>
          <w:tcPr>
            <w:tcW w:w="991" w:type="dxa"/>
            <w:vAlign w:val="bottom"/>
          </w:tcPr>
          <w:p w14:paraId="39006A53" w14:textId="2FDAF16F"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0.32</w:t>
            </w:r>
          </w:p>
        </w:tc>
        <w:tc>
          <w:tcPr>
            <w:tcW w:w="991" w:type="dxa"/>
            <w:vAlign w:val="bottom"/>
          </w:tcPr>
          <w:p w14:paraId="5FFBB609" w14:textId="7D6D07A9"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0.51</w:t>
            </w:r>
          </w:p>
        </w:tc>
        <w:tc>
          <w:tcPr>
            <w:tcW w:w="991" w:type="dxa"/>
            <w:vAlign w:val="bottom"/>
          </w:tcPr>
          <w:p w14:paraId="568366D6" w14:textId="5ACBE484"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0.036</w:t>
            </w:r>
          </w:p>
        </w:tc>
      </w:tr>
      <w:tr w:rsidR="004E1419" w14:paraId="00A70651" w14:textId="77777777" w:rsidTr="00C621D9">
        <w:tc>
          <w:tcPr>
            <w:tcW w:w="1077" w:type="dxa"/>
            <w:vAlign w:val="bottom"/>
          </w:tcPr>
          <w:p w14:paraId="3178DC27" w14:textId="0293A8A3" w:rsidR="004E1419" w:rsidRPr="00C621D9" w:rsidRDefault="004E1419" w:rsidP="004E1419">
            <w:pPr>
              <w:pStyle w:val="Table-Body-leftaligned"/>
            </w:pPr>
            <w:r w:rsidRPr="00C621D9">
              <w:t xml:space="preserve">Jones </w:t>
            </w:r>
          </w:p>
        </w:tc>
        <w:tc>
          <w:tcPr>
            <w:tcW w:w="989" w:type="dxa"/>
          </w:tcPr>
          <w:p w14:paraId="04A28BF4" w14:textId="5B0A7B30"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1</w:t>
            </w:r>
            <w:r w:rsidRPr="00C621D9">
              <w:rPr>
                <w:rFonts w:asciiTheme="minorHAnsi" w:eastAsia="Aptos Narrow" w:hAnsiTheme="minorHAnsi" w:cstheme="minorHAnsi"/>
                <w:vertAlign w:val="superscript"/>
              </w:rPr>
              <w:t>st</w:t>
            </w:r>
            <w:r w:rsidRPr="00C621D9">
              <w:rPr>
                <w:rFonts w:asciiTheme="minorHAnsi" w:eastAsia="Aptos Narrow" w:hAnsiTheme="minorHAnsi" w:cstheme="minorHAnsi"/>
              </w:rPr>
              <w:t xml:space="preserve"> cut</w:t>
            </w:r>
          </w:p>
        </w:tc>
        <w:tc>
          <w:tcPr>
            <w:tcW w:w="989" w:type="dxa"/>
            <w:vAlign w:val="bottom"/>
          </w:tcPr>
          <w:p w14:paraId="6ADFC390" w14:textId="3C24B51B"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Treated</w:t>
            </w:r>
          </w:p>
        </w:tc>
        <w:tc>
          <w:tcPr>
            <w:tcW w:w="989" w:type="dxa"/>
            <w:vAlign w:val="bottom"/>
          </w:tcPr>
          <w:p w14:paraId="255E66CC" w14:textId="6744B063"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NE 9</w:t>
            </w:r>
          </w:p>
        </w:tc>
        <w:tc>
          <w:tcPr>
            <w:tcW w:w="990" w:type="dxa"/>
            <w:vAlign w:val="bottom"/>
          </w:tcPr>
          <w:p w14:paraId="319A60C6" w14:textId="512FAF2A"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67</w:t>
            </w:r>
          </w:p>
        </w:tc>
        <w:tc>
          <w:tcPr>
            <w:tcW w:w="990" w:type="dxa"/>
            <w:vAlign w:val="bottom"/>
          </w:tcPr>
          <w:p w14:paraId="0A7F5C68" w14:textId="2D5FB8FF"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11</w:t>
            </w:r>
          </w:p>
        </w:tc>
        <w:tc>
          <w:tcPr>
            <w:tcW w:w="990" w:type="dxa"/>
            <w:vAlign w:val="bottom"/>
          </w:tcPr>
          <w:p w14:paraId="5308B867" w14:textId="4C48E734"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8.3</w:t>
            </w:r>
          </w:p>
        </w:tc>
        <w:tc>
          <w:tcPr>
            <w:tcW w:w="990" w:type="dxa"/>
            <w:vAlign w:val="bottom"/>
          </w:tcPr>
          <w:p w14:paraId="10973138" w14:textId="23DA8431"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537</w:t>
            </w:r>
          </w:p>
        </w:tc>
        <w:tc>
          <w:tcPr>
            <w:tcW w:w="990" w:type="dxa"/>
            <w:vAlign w:val="bottom"/>
          </w:tcPr>
          <w:p w14:paraId="1347F71B" w14:textId="110E1E86"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94</w:t>
            </w:r>
          </w:p>
        </w:tc>
        <w:tc>
          <w:tcPr>
            <w:tcW w:w="990" w:type="dxa"/>
            <w:vAlign w:val="bottom"/>
          </w:tcPr>
          <w:p w14:paraId="4ADF7E68" w14:textId="65B5C289"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31</w:t>
            </w:r>
          </w:p>
        </w:tc>
        <w:tc>
          <w:tcPr>
            <w:tcW w:w="991" w:type="dxa"/>
            <w:vAlign w:val="bottom"/>
          </w:tcPr>
          <w:p w14:paraId="7B012D13" w14:textId="08F4E308"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0.220</w:t>
            </w:r>
          </w:p>
        </w:tc>
        <w:tc>
          <w:tcPr>
            <w:tcW w:w="991" w:type="dxa"/>
            <w:vAlign w:val="bottom"/>
          </w:tcPr>
          <w:p w14:paraId="772B352C" w14:textId="35B6548B"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0.32</w:t>
            </w:r>
          </w:p>
        </w:tc>
        <w:tc>
          <w:tcPr>
            <w:tcW w:w="991" w:type="dxa"/>
            <w:vAlign w:val="bottom"/>
          </w:tcPr>
          <w:p w14:paraId="4FA3E22D" w14:textId="2ED61989"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0.51</w:t>
            </w:r>
          </w:p>
        </w:tc>
        <w:tc>
          <w:tcPr>
            <w:tcW w:w="991" w:type="dxa"/>
            <w:vAlign w:val="bottom"/>
          </w:tcPr>
          <w:p w14:paraId="5D28C8AA" w14:textId="669E69B8"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0.036</w:t>
            </w:r>
          </w:p>
        </w:tc>
      </w:tr>
      <w:tr w:rsidR="004E1419" w14:paraId="7516FDBC" w14:textId="77777777" w:rsidTr="00C621D9">
        <w:tc>
          <w:tcPr>
            <w:tcW w:w="1077" w:type="dxa"/>
            <w:vAlign w:val="bottom"/>
          </w:tcPr>
          <w:p w14:paraId="22A9FBC3" w14:textId="75B935F3" w:rsidR="004E1419" w:rsidRPr="00C621D9" w:rsidRDefault="004E1419" w:rsidP="004E1419">
            <w:pPr>
              <w:pStyle w:val="Table-Body-leftaligned"/>
            </w:pPr>
            <w:r w:rsidRPr="00C621D9">
              <w:t xml:space="preserve">Jones </w:t>
            </w:r>
          </w:p>
        </w:tc>
        <w:tc>
          <w:tcPr>
            <w:tcW w:w="989" w:type="dxa"/>
          </w:tcPr>
          <w:p w14:paraId="6E2C335E" w14:textId="664AA696"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3</w:t>
            </w:r>
            <w:r w:rsidRPr="00C621D9">
              <w:rPr>
                <w:rFonts w:asciiTheme="minorHAnsi" w:eastAsia="Aptos Narrow" w:hAnsiTheme="minorHAnsi" w:cstheme="minorHAnsi"/>
                <w:vertAlign w:val="superscript"/>
              </w:rPr>
              <w:t>rd</w:t>
            </w:r>
            <w:r w:rsidRPr="00C621D9">
              <w:rPr>
                <w:rFonts w:asciiTheme="minorHAnsi" w:eastAsia="Aptos Narrow" w:hAnsiTheme="minorHAnsi" w:cstheme="minorHAnsi"/>
              </w:rPr>
              <w:t xml:space="preserve"> cut</w:t>
            </w:r>
          </w:p>
        </w:tc>
        <w:tc>
          <w:tcPr>
            <w:tcW w:w="989" w:type="dxa"/>
            <w:vAlign w:val="bottom"/>
          </w:tcPr>
          <w:p w14:paraId="30BB8616" w14:textId="58E5B42A"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Treated</w:t>
            </w:r>
          </w:p>
        </w:tc>
        <w:tc>
          <w:tcPr>
            <w:tcW w:w="989" w:type="dxa"/>
            <w:vAlign w:val="bottom"/>
          </w:tcPr>
          <w:p w14:paraId="2513CFA3" w14:textId="7F3D89C5"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NE 12</w:t>
            </w:r>
          </w:p>
        </w:tc>
        <w:tc>
          <w:tcPr>
            <w:tcW w:w="990" w:type="dxa"/>
            <w:vAlign w:val="bottom"/>
          </w:tcPr>
          <w:p w14:paraId="04116B4C" w14:textId="76DB3496"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69</w:t>
            </w:r>
          </w:p>
        </w:tc>
        <w:tc>
          <w:tcPr>
            <w:tcW w:w="990" w:type="dxa"/>
            <w:vAlign w:val="bottom"/>
          </w:tcPr>
          <w:p w14:paraId="2B4DF63D" w14:textId="527D5F98"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11.2</w:t>
            </w:r>
          </w:p>
        </w:tc>
        <w:tc>
          <w:tcPr>
            <w:tcW w:w="990" w:type="dxa"/>
            <w:vAlign w:val="bottom"/>
          </w:tcPr>
          <w:p w14:paraId="68EC3B67" w14:textId="2EC922DC"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8</w:t>
            </w:r>
          </w:p>
        </w:tc>
        <w:tc>
          <w:tcPr>
            <w:tcW w:w="990" w:type="dxa"/>
            <w:vAlign w:val="bottom"/>
          </w:tcPr>
          <w:p w14:paraId="49AFD5EE" w14:textId="754B2730"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500</w:t>
            </w:r>
          </w:p>
        </w:tc>
        <w:tc>
          <w:tcPr>
            <w:tcW w:w="990" w:type="dxa"/>
            <w:vAlign w:val="bottom"/>
          </w:tcPr>
          <w:p w14:paraId="79AEDA6F" w14:textId="5F2B5166"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107</w:t>
            </w:r>
          </w:p>
        </w:tc>
        <w:tc>
          <w:tcPr>
            <w:tcW w:w="990" w:type="dxa"/>
            <w:vAlign w:val="bottom"/>
          </w:tcPr>
          <w:p w14:paraId="43FEBF66" w14:textId="1BDEA4BA"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40</w:t>
            </w:r>
          </w:p>
        </w:tc>
        <w:tc>
          <w:tcPr>
            <w:tcW w:w="991" w:type="dxa"/>
            <w:vAlign w:val="bottom"/>
          </w:tcPr>
          <w:p w14:paraId="1F017543" w14:textId="476231E9"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0.220</w:t>
            </w:r>
          </w:p>
        </w:tc>
        <w:tc>
          <w:tcPr>
            <w:tcW w:w="991" w:type="dxa"/>
            <w:vAlign w:val="bottom"/>
          </w:tcPr>
          <w:p w14:paraId="15FC5094" w14:textId="1D219648"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0.32</w:t>
            </w:r>
          </w:p>
        </w:tc>
        <w:tc>
          <w:tcPr>
            <w:tcW w:w="991" w:type="dxa"/>
            <w:vAlign w:val="bottom"/>
          </w:tcPr>
          <w:p w14:paraId="0BABEAF3" w14:textId="2C8F0B72"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0.51</w:t>
            </w:r>
          </w:p>
        </w:tc>
        <w:tc>
          <w:tcPr>
            <w:tcW w:w="991" w:type="dxa"/>
            <w:vAlign w:val="bottom"/>
          </w:tcPr>
          <w:p w14:paraId="5D61340F" w14:textId="06B6CC3D"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0.036</w:t>
            </w:r>
          </w:p>
        </w:tc>
      </w:tr>
      <w:tr w:rsidR="004E1419" w14:paraId="67CC0837" w14:textId="77777777" w:rsidTr="00C621D9">
        <w:tc>
          <w:tcPr>
            <w:tcW w:w="1077" w:type="dxa"/>
            <w:vAlign w:val="bottom"/>
          </w:tcPr>
          <w:p w14:paraId="0E1110C8" w14:textId="5D57A915" w:rsidR="004E1419" w:rsidRPr="00C621D9" w:rsidRDefault="004E1419" w:rsidP="004E1419">
            <w:pPr>
              <w:pStyle w:val="Table-Body-leftaligned"/>
            </w:pPr>
            <w:r w:rsidRPr="00C621D9">
              <w:t xml:space="preserve">Dilks </w:t>
            </w:r>
          </w:p>
        </w:tc>
        <w:tc>
          <w:tcPr>
            <w:tcW w:w="989" w:type="dxa"/>
          </w:tcPr>
          <w:p w14:paraId="3FBD8952" w14:textId="2DC60000"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1</w:t>
            </w:r>
            <w:r w:rsidRPr="00C621D9">
              <w:rPr>
                <w:rFonts w:asciiTheme="minorHAnsi" w:eastAsia="Aptos Narrow" w:hAnsiTheme="minorHAnsi" w:cstheme="minorHAnsi"/>
                <w:vertAlign w:val="superscript"/>
              </w:rPr>
              <w:t>st</w:t>
            </w:r>
            <w:r w:rsidRPr="00C621D9">
              <w:rPr>
                <w:rFonts w:asciiTheme="minorHAnsi" w:eastAsia="Aptos Narrow" w:hAnsiTheme="minorHAnsi" w:cstheme="minorHAnsi"/>
              </w:rPr>
              <w:t xml:space="preserve"> cut</w:t>
            </w:r>
          </w:p>
        </w:tc>
        <w:tc>
          <w:tcPr>
            <w:tcW w:w="989" w:type="dxa"/>
            <w:vAlign w:val="bottom"/>
          </w:tcPr>
          <w:p w14:paraId="6549DF43" w14:textId="1FFAD08D"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Treated</w:t>
            </w:r>
          </w:p>
        </w:tc>
        <w:tc>
          <w:tcPr>
            <w:tcW w:w="989" w:type="dxa"/>
            <w:vAlign w:val="bottom"/>
          </w:tcPr>
          <w:p w14:paraId="5E06EA53" w14:textId="741F6ED0"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NE 14</w:t>
            </w:r>
          </w:p>
        </w:tc>
        <w:tc>
          <w:tcPr>
            <w:tcW w:w="990" w:type="dxa"/>
            <w:vAlign w:val="bottom"/>
          </w:tcPr>
          <w:p w14:paraId="4A585BF3" w14:textId="74EB073D"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68</w:t>
            </w:r>
          </w:p>
        </w:tc>
        <w:tc>
          <w:tcPr>
            <w:tcW w:w="990" w:type="dxa"/>
            <w:vAlign w:val="bottom"/>
          </w:tcPr>
          <w:p w14:paraId="3ACC6566" w14:textId="77819BBA"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11.1</w:t>
            </w:r>
          </w:p>
        </w:tc>
        <w:tc>
          <w:tcPr>
            <w:tcW w:w="990" w:type="dxa"/>
            <w:vAlign w:val="bottom"/>
          </w:tcPr>
          <w:p w14:paraId="4E5AD804" w14:textId="4240366A"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8.1</w:t>
            </w:r>
          </w:p>
        </w:tc>
        <w:tc>
          <w:tcPr>
            <w:tcW w:w="990" w:type="dxa"/>
            <w:vAlign w:val="bottom"/>
          </w:tcPr>
          <w:p w14:paraId="0E1DE2C1" w14:textId="3474667C"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549</w:t>
            </w:r>
          </w:p>
        </w:tc>
        <w:tc>
          <w:tcPr>
            <w:tcW w:w="990" w:type="dxa"/>
            <w:vAlign w:val="bottom"/>
          </w:tcPr>
          <w:p w14:paraId="2B90BCAA" w14:textId="708C850D"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96</w:t>
            </w:r>
          </w:p>
        </w:tc>
        <w:tc>
          <w:tcPr>
            <w:tcW w:w="990" w:type="dxa"/>
            <w:vAlign w:val="bottom"/>
          </w:tcPr>
          <w:p w14:paraId="6AA28239" w14:textId="59D9340A"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38</w:t>
            </w:r>
          </w:p>
        </w:tc>
        <w:tc>
          <w:tcPr>
            <w:tcW w:w="991" w:type="dxa"/>
            <w:vAlign w:val="bottom"/>
          </w:tcPr>
          <w:p w14:paraId="776AB4F2" w14:textId="7CAE4842"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0.270</w:t>
            </w:r>
          </w:p>
        </w:tc>
        <w:tc>
          <w:tcPr>
            <w:tcW w:w="991" w:type="dxa"/>
            <w:vAlign w:val="bottom"/>
          </w:tcPr>
          <w:p w14:paraId="53ACABDD" w14:textId="45170A02"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0.34</w:t>
            </w:r>
          </w:p>
        </w:tc>
        <w:tc>
          <w:tcPr>
            <w:tcW w:w="991" w:type="dxa"/>
            <w:vAlign w:val="bottom"/>
          </w:tcPr>
          <w:p w14:paraId="224A122E" w14:textId="1FE7B649"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0.57</w:t>
            </w:r>
          </w:p>
        </w:tc>
        <w:tc>
          <w:tcPr>
            <w:tcW w:w="991" w:type="dxa"/>
            <w:vAlign w:val="bottom"/>
          </w:tcPr>
          <w:p w14:paraId="0EA840D6" w14:textId="1748D3E8"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0.036</w:t>
            </w:r>
          </w:p>
        </w:tc>
      </w:tr>
      <w:tr w:rsidR="004E1419" w14:paraId="000396F0" w14:textId="77777777" w:rsidTr="00C621D9">
        <w:tc>
          <w:tcPr>
            <w:tcW w:w="1077" w:type="dxa"/>
            <w:vAlign w:val="bottom"/>
          </w:tcPr>
          <w:p w14:paraId="196401D8" w14:textId="06FE7A80" w:rsidR="004E1419" w:rsidRPr="00C621D9" w:rsidRDefault="004E1419" w:rsidP="004E1419">
            <w:pPr>
              <w:pStyle w:val="Table-Body-leftaligned"/>
            </w:pPr>
            <w:r w:rsidRPr="00C621D9">
              <w:t xml:space="preserve">Dilks </w:t>
            </w:r>
          </w:p>
        </w:tc>
        <w:tc>
          <w:tcPr>
            <w:tcW w:w="989" w:type="dxa"/>
          </w:tcPr>
          <w:p w14:paraId="2CA78978" w14:textId="5FF62666"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2</w:t>
            </w:r>
            <w:r w:rsidRPr="00C621D9">
              <w:rPr>
                <w:rFonts w:asciiTheme="minorHAnsi" w:eastAsia="Aptos Narrow" w:hAnsiTheme="minorHAnsi" w:cstheme="minorHAnsi"/>
                <w:vertAlign w:val="superscript"/>
              </w:rPr>
              <w:t>nd</w:t>
            </w:r>
            <w:r w:rsidRPr="00C621D9">
              <w:rPr>
                <w:rFonts w:asciiTheme="minorHAnsi" w:eastAsia="Aptos Narrow" w:hAnsiTheme="minorHAnsi" w:cstheme="minorHAnsi"/>
              </w:rPr>
              <w:t xml:space="preserve"> cut</w:t>
            </w:r>
          </w:p>
        </w:tc>
        <w:tc>
          <w:tcPr>
            <w:tcW w:w="989" w:type="dxa"/>
            <w:vAlign w:val="bottom"/>
          </w:tcPr>
          <w:p w14:paraId="32519DCE" w14:textId="012BFCF6"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Treated</w:t>
            </w:r>
          </w:p>
        </w:tc>
        <w:tc>
          <w:tcPr>
            <w:tcW w:w="989" w:type="dxa"/>
            <w:vAlign w:val="bottom"/>
          </w:tcPr>
          <w:p w14:paraId="001FC02E" w14:textId="0F941E0C"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NE 16</w:t>
            </w:r>
          </w:p>
        </w:tc>
        <w:tc>
          <w:tcPr>
            <w:tcW w:w="990" w:type="dxa"/>
            <w:vAlign w:val="bottom"/>
          </w:tcPr>
          <w:p w14:paraId="5D1C5E1B" w14:textId="40515A13"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71</w:t>
            </w:r>
          </w:p>
        </w:tc>
        <w:tc>
          <w:tcPr>
            <w:tcW w:w="990" w:type="dxa"/>
            <w:vAlign w:val="bottom"/>
          </w:tcPr>
          <w:p w14:paraId="245310E5" w14:textId="0BF95439"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11.4</w:t>
            </w:r>
          </w:p>
        </w:tc>
        <w:tc>
          <w:tcPr>
            <w:tcW w:w="990" w:type="dxa"/>
            <w:vAlign w:val="bottom"/>
          </w:tcPr>
          <w:p w14:paraId="21BBF650" w14:textId="7720CB3F"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9</w:t>
            </w:r>
          </w:p>
        </w:tc>
        <w:tc>
          <w:tcPr>
            <w:tcW w:w="990" w:type="dxa"/>
            <w:vAlign w:val="bottom"/>
          </w:tcPr>
          <w:p w14:paraId="42E51BBA" w14:textId="40222719"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483</w:t>
            </w:r>
          </w:p>
        </w:tc>
        <w:tc>
          <w:tcPr>
            <w:tcW w:w="990" w:type="dxa"/>
            <w:vAlign w:val="bottom"/>
          </w:tcPr>
          <w:p w14:paraId="6A657F0B" w14:textId="7942C39E"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98</w:t>
            </w:r>
          </w:p>
        </w:tc>
        <w:tc>
          <w:tcPr>
            <w:tcW w:w="990" w:type="dxa"/>
            <w:vAlign w:val="bottom"/>
          </w:tcPr>
          <w:p w14:paraId="52C7A5FB" w14:textId="115786ED"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35</w:t>
            </w:r>
          </w:p>
        </w:tc>
        <w:tc>
          <w:tcPr>
            <w:tcW w:w="991" w:type="dxa"/>
            <w:vAlign w:val="bottom"/>
          </w:tcPr>
          <w:p w14:paraId="503777FB" w14:textId="65DFF5C2"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0.310</w:t>
            </w:r>
          </w:p>
        </w:tc>
        <w:tc>
          <w:tcPr>
            <w:tcW w:w="991" w:type="dxa"/>
            <w:vAlign w:val="bottom"/>
          </w:tcPr>
          <w:p w14:paraId="7B02C44D" w14:textId="5BE3EE23"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0.31</w:t>
            </w:r>
          </w:p>
        </w:tc>
        <w:tc>
          <w:tcPr>
            <w:tcW w:w="991" w:type="dxa"/>
            <w:vAlign w:val="bottom"/>
          </w:tcPr>
          <w:p w14:paraId="3431C24C" w14:textId="5233ACAD"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0.69</w:t>
            </w:r>
          </w:p>
        </w:tc>
        <w:tc>
          <w:tcPr>
            <w:tcW w:w="991" w:type="dxa"/>
            <w:vAlign w:val="bottom"/>
          </w:tcPr>
          <w:p w14:paraId="73F7AF0E" w14:textId="23743B45"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0.038</w:t>
            </w:r>
          </w:p>
        </w:tc>
      </w:tr>
      <w:tr w:rsidR="004E1419" w14:paraId="61426A9C" w14:textId="77777777" w:rsidTr="00C621D9">
        <w:tc>
          <w:tcPr>
            <w:tcW w:w="1077" w:type="dxa"/>
            <w:vAlign w:val="bottom"/>
          </w:tcPr>
          <w:p w14:paraId="24C22990" w14:textId="6BAE3B3E" w:rsidR="004E1419" w:rsidRPr="00C621D9" w:rsidRDefault="004E1419" w:rsidP="004E1419">
            <w:pPr>
              <w:pStyle w:val="Table-Body-leftaligned"/>
            </w:pPr>
            <w:r w:rsidRPr="00C621D9">
              <w:t xml:space="preserve">Dilks </w:t>
            </w:r>
          </w:p>
        </w:tc>
        <w:tc>
          <w:tcPr>
            <w:tcW w:w="989" w:type="dxa"/>
          </w:tcPr>
          <w:p w14:paraId="47C151E1" w14:textId="3D12986A"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3</w:t>
            </w:r>
            <w:r w:rsidRPr="00C621D9">
              <w:rPr>
                <w:rFonts w:asciiTheme="minorHAnsi" w:eastAsia="Aptos Narrow" w:hAnsiTheme="minorHAnsi" w:cstheme="minorHAnsi"/>
                <w:vertAlign w:val="superscript"/>
              </w:rPr>
              <w:t>rd</w:t>
            </w:r>
            <w:r w:rsidRPr="00C621D9">
              <w:rPr>
                <w:rFonts w:asciiTheme="minorHAnsi" w:eastAsia="Aptos Narrow" w:hAnsiTheme="minorHAnsi" w:cstheme="minorHAnsi"/>
              </w:rPr>
              <w:t xml:space="preserve"> cut</w:t>
            </w:r>
          </w:p>
        </w:tc>
        <w:tc>
          <w:tcPr>
            <w:tcW w:w="989" w:type="dxa"/>
            <w:vAlign w:val="bottom"/>
          </w:tcPr>
          <w:p w14:paraId="5E6F00DC" w14:textId="0D6DE5E4"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Treated</w:t>
            </w:r>
          </w:p>
        </w:tc>
        <w:tc>
          <w:tcPr>
            <w:tcW w:w="989" w:type="dxa"/>
            <w:vAlign w:val="bottom"/>
          </w:tcPr>
          <w:p w14:paraId="6380F174" w14:textId="4C1904F7"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NE 18</w:t>
            </w:r>
          </w:p>
        </w:tc>
        <w:tc>
          <w:tcPr>
            <w:tcW w:w="990" w:type="dxa"/>
            <w:vAlign w:val="bottom"/>
          </w:tcPr>
          <w:p w14:paraId="64BBE0CE" w14:textId="76E046DA"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71</w:t>
            </w:r>
          </w:p>
        </w:tc>
        <w:tc>
          <w:tcPr>
            <w:tcW w:w="990" w:type="dxa"/>
            <w:vAlign w:val="bottom"/>
          </w:tcPr>
          <w:p w14:paraId="16AC2DBC" w14:textId="150B1235"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11.5</w:t>
            </w:r>
          </w:p>
        </w:tc>
        <w:tc>
          <w:tcPr>
            <w:tcW w:w="990" w:type="dxa"/>
            <w:vAlign w:val="bottom"/>
          </w:tcPr>
          <w:p w14:paraId="6663322D" w14:textId="64C63C37"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8.1</w:t>
            </w:r>
          </w:p>
        </w:tc>
        <w:tc>
          <w:tcPr>
            <w:tcW w:w="990" w:type="dxa"/>
            <w:vAlign w:val="bottom"/>
          </w:tcPr>
          <w:p w14:paraId="0688E0FC" w14:textId="2400F654"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451</w:t>
            </w:r>
          </w:p>
        </w:tc>
        <w:tc>
          <w:tcPr>
            <w:tcW w:w="990" w:type="dxa"/>
            <w:vAlign w:val="bottom"/>
          </w:tcPr>
          <w:p w14:paraId="4C2BE7F5" w14:textId="53F6C104"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101</w:t>
            </w:r>
          </w:p>
        </w:tc>
        <w:tc>
          <w:tcPr>
            <w:tcW w:w="990" w:type="dxa"/>
            <w:vAlign w:val="bottom"/>
          </w:tcPr>
          <w:p w14:paraId="4B6E75A0" w14:textId="3C57A1C0"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43</w:t>
            </w:r>
          </w:p>
        </w:tc>
        <w:tc>
          <w:tcPr>
            <w:tcW w:w="991" w:type="dxa"/>
            <w:vAlign w:val="bottom"/>
          </w:tcPr>
          <w:p w14:paraId="67A349DF" w14:textId="08E520CA"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0.270</w:t>
            </w:r>
          </w:p>
        </w:tc>
        <w:tc>
          <w:tcPr>
            <w:tcW w:w="991" w:type="dxa"/>
            <w:vAlign w:val="bottom"/>
          </w:tcPr>
          <w:p w14:paraId="7E55EC8A" w14:textId="59279749"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0.34</w:t>
            </w:r>
          </w:p>
        </w:tc>
        <w:tc>
          <w:tcPr>
            <w:tcW w:w="991" w:type="dxa"/>
            <w:vAlign w:val="bottom"/>
          </w:tcPr>
          <w:p w14:paraId="416065FD" w14:textId="5EE3A44F"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0.57</w:t>
            </w:r>
          </w:p>
        </w:tc>
        <w:tc>
          <w:tcPr>
            <w:tcW w:w="991" w:type="dxa"/>
            <w:vAlign w:val="bottom"/>
          </w:tcPr>
          <w:p w14:paraId="2A357E7E" w14:textId="5E234DE7"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0.036</w:t>
            </w:r>
          </w:p>
        </w:tc>
      </w:tr>
      <w:tr w:rsidR="004E1419" w14:paraId="3386B984" w14:textId="77777777" w:rsidTr="009D4B40">
        <w:tc>
          <w:tcPr>
            <w:tcW w:w="1077" w:type="dxa"/>
            <w:vAlign w:val="bottom"/>
          </w:tcPr>
          <w:p w14:paraId="4C00BD69" w14:textId="1623A2F3" w:rsidR="004E1419" w:rsidRPr="00C621D9" w:rsidRDefault="004E1419" w:rsidP="004E1419">
            <w:pPr>
              <w:pStyle w:val="Table-Body-leftaligned"/>
            </w:pPr>
            <w:r w:rsidRPr="00C621D9">
              <w:t xml:space="preserve">Ardern </w:t>
            </w:r>
          </w:p>
        </w:tc>
        <w:tc>
          <w:tcPr>
            <w:tcW w:w="989" w:type="dxa"/>
          </w:tcPr>
          <w:p w14:paraId="536F3DB5" w14:textId="0B7083A4"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1</w:t>
            </w:r>
            <w:r w:rsidRPr="00C621D9">
              <w:rPr>
                <w:rFonts w:asciiTheme="minorHAnsi" w:eastAsia="Aptos Narrow" w:hAnsiTheme="minorHAnsi" w:cstheme="minorHAnsi"/>
                <w:vertAlign w:val="superscript"/>
              </w:rPr>
              <w:t>st</w:t>
            </w:r>
            <w:r w:rsidRPr="00C621D9">
              <w:rPr>
                <w:rFonts w:asciiTheme="minorHAnsi" w:eastAsia="Aptos Narrow" w:hAnsiTheme="minorHAnsi" w:cstheme="minorHAnsi"/>
              </w:rPr>
              <w:t xml:space="preserve"> cut</w:t>
            </w:r>
          </w:p>
        </w:tc>
        <w:tc>
          <w:tcPr>
            <w:tcW w:w="989" w:type="dxa"/>
            <w:vAlign w:val="bottom"/>
          </w:tcPr>
          <w:p w14:paraId="6D9F3D6A" w14:textId="7676F38E"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Treated</w:t>
            </w:r>
          </w:p>
        </w:tc>
        <w:tc>
          <w:tcPr>
            <w:tcW w:w="989" w:type="dxa"/>
            <w:vAlign w:val="bottom"/>
          </w:tcPr>
          <w:p w14:paraId="11040498" w14:textId="4C6A8BA4"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NE 20</w:t>
            </w:r>
          </w:p>
        </w:tc>
        <w:tc>
          <w:tcPr>
            <w:tcW w:w="990" w:type="dxa"/>
            <w:vAlign w:val="bottom"/>
          </w:tcPr>
          <w:p w14:paraId="62310313" w14:textId="2E7BF290"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65</w:t>
            </w:r>
          </w:p>
        </w:tc>
        <w:tc>
          <w:tcPr>
            <w:tcW w:w="990" w:type="dxa"/>
            <w:vAlign w:val="bottom"/>
          </w:tcPr>
          <w:p w14:paraId="0D4FD12A" w14:textId="64154BF0"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10.7</w:t>
            </w:r>
          </w:p>
        </w:tc>
        <w:tc>
          <w:tcPr>
            <w:tcW w:w="990" w:type="dxa"/>
            <w:vAlign w:val="bottom"/>
          </w:tcPr>
          <w:p w14:paraId="4A17E2E4" w14:textId="200F16EC"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8.3</w:t>
            </w:r>
          </w:p>
        </w:tc>
        <w:tc>
          <w:tcPr>
            <w:tcW w:w="990" w:type="dxa"/>
            <w:vAlign w:val="bottom"/>
          </w:tcPr>
          <w:p w14:paraId="11682C3B" w14:textId="7DEF2250"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492</w:t>
            </w:r>
          </w:p>
        </w:tc>
        <w:tc>
          <w:tcPr>
            <w:tcW w:w="990" w:type="dxa"/>
            <w:vAlign w:val="bottom"/>
          </w:tcPr>
          <w:p w14:paraId="6475A062" w14:textId="5A045B4F"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91</w:t>
            </w:r>
          </w:p>
        </w:tc>
        <w:tc>
          <w:tcPr>
            <w:tcW w:w="990" w:type="dxa"/>
            <w:vAlign w:val="bottom"/>
          </w:tcPr>
          <w:p w14:paraId="0F96BE59" w14:textId="742FD677"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21</w:t>
            </w:r>
          </w:p>
        </w:tc>
        <w:tc>
          <w:tcPr>
            <w:tcW w:w="991" w:type="dxa"/>
            <w:vAlign w:val="bottom"/>
          </w:tcPr>
          <w:p w14:paraId="251121A5" w14:textId="6A437B3B"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0.220</w:t>
            </w:r>
          </w:p>
        </w:tc>
        <w:tc>
          <w:tcPr>
            <w:tcW w:w="991" w:type="dxa"/>
            <w:vAlign w:val="bottom"/>
          </w:tcPr>
          <w:p w14:paraId="1D446B18" w14:textId="39DB64C5"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0.32</w:t>
            </w:r>
          </w:p>
        </w:tc>
        <w:tc>
          <w:tcPr>
            <w:tcW w:w="991" w:type="dxa"/>
            <w:vAlign w:val="bottom"/>
          </w:tcPr>
          <w:p w14:paraId="64CD3B61" w14:textId="30B5A758"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0.51</w:t>
            </w:r>
          </w:p>
        </w:tc>
        <w:tc>
          <w:tcPr>
            <w:tcW w:w="991" w:type="dxa"/>
            <w:vAlign w:val="bottom"/>
          </w:tcPr>
          <w:p w14:paraId="306BD2E7" w14:textId="43E1A346"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0.036</w:t>
            </w:r>
          </w:p>
        </w:tc>
      </w:tr>
      <w:tr w:rsidR="004E1419" w14:paraId="38384E44" w14:textId="77777777" w:rsidTr="009D4B40">
        <w:tc>
          <w:tcPr>
            <w:tcW w:w="1077" w:type="dxa"/>
            <w:vAlign w:val="bottom"/>
          </w:tcPr>
          <w:p w14:paraId="5287CF60" w14:textId="702F0DA1" w:rsidR="004E1419" w:rsidRPr="00C621D9" w:rsidRDefault="004E1419" w:rsidP="004E1419">
            <w:pPr>
              <w:pStyle w:val="Table-Body-leftaligned"/>
            </w:pPr>
            <w:r w:rsidRPr="00C621D9">
              <w:t xml:space="preserve">Ardern </w:t>
            </w:r>
          </w:p>
        </w:tc>
        <w:tc>
          <w:tcPr>
            <w:tcW w:w="989" w:type="dxa"/>
          </w:tcPr>
          <w:p w14:paraId="3F2B6839" w14:textId="42419922"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1</w:t>
            </w:r>
            <w:r w:rsidRPr="00C621D9">
              <w:rPr>
                <w:rFonts w:asciiTheme="minorHAnsi" w:eastAsia="Aptos Narrow" w:hAnsiTheme="minorHAnsi" w:cstheme="minorHAnsi"/>
                <w:vertAlign w:val="superscript"/>
              </w:rPr>
              <w:t>st</w:t>
            </w:r>
            <w:r w:rsidRPr="00C621D9">
              <w:rPr>
                <w:rFonts w:asciiTheme="minorHAnsi" w:eastAsia="Aptos Narrow" w:hAnsiTheme="minorHAnsi" w:cstheme="minorHAnsi"/>
              </w:rPr>
              <w:t xml:space="preserve"> cut</w:t>
            </w:r>
          </w:p>
        </w:tc>
        <w:tc>
          <w:tcPr>
            <w:tcW w:w="989" w:type="dxa"/>
            <w:vAlign w:val="bottom"/>
          </w:tcPr>
          <w:p w14:paraId="7F4A1E15" w14:textId="699C8BFC"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Tedded</w:t>
            </w:r>
          </w:p>
        </w:tc>
        <w:tc>
          <w:tcPr>
            <w:tcW w:w="989" w:type="dxa"/>
            <w:vAlign w:val="bottom"/>
          </w:tcPr>
          <w:p w14:paraId="5971017D" w14:textId="35B32C32"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NE 22</w:t>
            </w:r>
          </w:p>
        </w:tc>
        <w:tc>
          <w:tcPr>
            <w:tcW w:w="990" w:type="dxa"/>
            <w:vAlign w:val="bottom"/>
          </w:tcPr>
          <w:p w14:paraId="5F530DF9" w14:textId="35B3585A"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66</w:t>
            </w:r>
          </w:p>
        </w:tc>
        <w:tc>
          <w:tcPr>
            <w:tcW w:w="990" w:type="dxa"/>
            <w:vAlign w:val="bottom"/>
          </w:tcPr>
          <w:p w14:paraId="104BE313" w14:textId="3C513489"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10.8</w:t>
            </w:r>
          </w:p>
        </w:tc>
        <w:tc>
          <w:tcPr>
            <w:tcW w:w="990" w:type="dxa"/>
            <w:vAlign w:val="bottom"/>
          </w:tcPr>
          <w:p w14:paraId="4A530CAB" w14:textId="12593C52"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8</w:t>
            </w:r>
          </w:p>
        </w:tc>
        <w:tc>
          <w:tcPr>
            <w:tcW w:w="990" w:type="dxa"/>
            <w:vAlign w:val="bottom"/>
          </w:tcPr>
          <w:p w14:paraId="6F19E1DF" w14:textId="046BD362"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550</w:t>
            </w:r>
          </w:p>
        </w:tc>
        <w:tc>
          <w:tcPr>
            <w:tcW w:w="990" w:type="dxa"/>
            <w:vAlign w:val="bottom"/>
          </w:tcPr>
          <w:p w14:paraId="4EFB1B7A" w14:textId="379915EB"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77</w:t>
            </w:r>
          </w:p>
        </w:tc>
        <w:tc>
          <w:tcPr>
            <w:tcW w:w="990" w:type="dxa"/>
            <w:vAlign w:val="bottom"/>
          </w:tcPr>
          <w:p w14:paraId="1259EDB7" w14:textId="06EA9E82"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32</w:t>
            </w:r>
          </w:p>
        </w:tc>
        <w:tc>
          <w:tcPr>
            <w:tcW w:w="991" w:type="dxa"/>
            <w:vAlign w:val="bottom"/>
          </w:tcPr>
          <w:p w14:paraId="1F014985" w14:textId="71CF954D"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0.270</w:t>
            </w:r>
          </w:p>
        </w:tc>
        <w:tc>
          <w:tcPr>
            <w:tcW w:w="991" w:type="dxa"/>
            <w:vAlign w:val="bottom"/>
          </w:tcPr>
          <w:p w14:paraId="0F6E2419" w14:textId="439F8E07"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0.34</w:t>
            </w:r>
          </w:p>
        </w:tc>
        <w:tc>
          <w:tcPr>
            <w:tcW w:w="991" w:type="dxa"/>
            <w:vAlign w:val="bottom"/>
          </w:tcPr>
          <w:p w14:paraId="0F6B9014" w14:textId="5B18817A"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0.57</w:t>
            </w:r>
          </w:p>
        </w:tc>
        <w:tc>
          <w:tcPr>
            <w:tcW w:w="991" w:type="dxa"/>
            <w:vAlign w:val="bottom"/>
          </w:tcPr>
          <w:p w14:paraId="2C82FD33" w14:textId="562C047A" w:rsidR="004E1419" w:rsidRPr="00C621D9" w:rsidRDefault="004E1419" w:rsidP="004E1419">
            <w:pPr>
              <w:pStyle w:val="Table-Body-centred"/>
              <w:rPr>
                <w:rFonts w:asciiTheme="minorHAnsi" w:hAnsiTheme="minorHAnsi" w:cstheme="minorHAnsi"/>
                <w:b/>
                <w:bCs/>
              </w:rPr>
            </w:pPr>
            <w:r w:rsidRPr="00C621D9">
              <w:rPr>
                <w:rFonts w:asciiTheme="minorHAnsi" w:eastAsia="Aptos Narrow" w:hAnsiTheme="minorHAnsi" w:cstheme="minorHAnsi"/>
              </w:rPr>
              <w:t>0.036</w:t>
            </w:r>
          </w:p>
        </w:tc>
      </w:tr>
      <w:tr w:rsidR="004E1419" w14:paraId="2D74EDC9" w14:textId="77777777" w:rsidTr="009D4B40">
        <w:tc>
          <w:tcPr>
            <w:tcW w:w="1077" w:type="dxa"/>
            <w:vAlign w:val="bottom"/>
          </w:tcPr>
          <w:p w14:paraId="631F5E25" w14:textId="582AD305" w:rsidR="004E1419" w:rsidRPr="00C621D9" w:rsidRDefault="004E1419" w:rsidP="004E1419">
            <w:pPr>
              <w:pStyle w:val="Table-Body-leftaligned"/>
            </w:pPr>
            <w:r w:rsidRPr="00C621D9">
              <w:t xml:space="preserve">Ardern </w:t>
            </w:r>
          </w:p>
        </w:tc>
        <w:tc>
          <w:tcPr>
            <w:tcW w:w="989" w:type="dxa"/>
          </w:tcPr>
          <w:p w14:paraId="456B8A4E" w14:textId="71B4B062" w:rsidR="004E1419" w:rsidRPr="00C621D9" w:rsidRDefault="004E1419" w:rsidP="004E1419">
            <w:pPr>
              <w:pStyle w:val="Table-Body-centred"/>
              <w:rPr>
                <w:b/>
                <w:bCs/>
              </w:rPr>
            </w:pPr>
            <w:r w:rsidRPr="00C621D9">
              <w:rPr>
                <w:rFonts w:eastAsia="Aptos Narrow"/>
              </w:rPr>
              <w:t>2</w:t>
            </w:r>
            <w:r w:rsidRPr="00C621D9">
              <w:rPr>
                <w:rFonts w:eastAsia="Aptos Narrow"/>
                <w:vertAlign w:val="superscript"/>
              </w:rPr>
              <w:t>nd</w:t>
            </w:r>
            <w:r w:rsidRPr="00C621D9">
              <w:rPr>
                <w:rFonts w:eastAsia="Aptos Narrow"/>
              </w:rPr>
              <w:t xml:space="preserve"> cut</w:t>
            </w:r>
          </w:p>
        </w:tc>
        <w:tc>
          <w:tcPr>
            <w:tcW w:w="989" w:type="dxa"/>
            <w:vAlign w:val="bottom"/>
          </w:tcPr>
          <w:p w14:paraId="49A5BC82" w14:textId="3BDF874E" w:rsidR="004E1419" w:rsidRPr="00C621D9" w:rsidRDefault="004E1419" w:rsidP="004E1419">
            <w:pPr>
              <w:pStyle w:val="Table-Body-centred"/>
              <w:rPr>
                <w:b/>
                <w:bCs/>
              </w:rPr>
            </w:pPr>
            <w:r w:rsidRPr="00C621D9">
              <w:rPr>
                <w:rFonts w:eastAsia="Aptos Narrow"/>
              </w:rPr>
              <w:t>Tedded</w:t>
            </w:r>
          </w:p>
        </w:tc>
        <w:tc>
          <w:tcPr>
            <w:tcW w:w="989" w:type="dxa"/>
            <w:vAlign w:val="bottom"/>
          </w:tcPr>
          <w:p w14:paraId="763DAFD3" w14:textId="09567DCD" w:rsidR="004E1419" w:rsidRPr="00C621D9" w:rsidRDefault="004E1419" w:rsidP="004E1419">
            <w:pPr>
              <w:pStyle w:val="Table-Body-centred"/>
              <w:rPr>
                <w:b/>
                <w:bCs/>
              </w:rPr>
            </w:pPr>
            <w:r w:rsidRPr="00C621D9">
              <w:rPr>
                <w:rFonts w:eastAsia="Aptos Narrow"/>
              </w:rPr>
              <w:t>NE 23</w:t>
            </w:r>
          </w:p>
        </w:tc>
        <w:tc>
          <w:tcPr>
            <w:tcW w:w="990" w:type="dxa"/>
            <w:vAlign w:val="bottom"/>
          </w:tcPr>
          <w:p w14:paraId="378F215F" w14:textId="5624D95E" w:rsidR="004E1419" w:rsidRPr="00C621D9" w:rsidRDefault="004E1419" w:rsidP="004E1419">
            <w:pPr>
              <w:pStyle w:val="Table-Body-centred"/>
              <w:rPr>
                <w:b/>
                <w:bCs/>
              </w:rPr>
            </w:pPr>
            <w:r w:rsidRPr="00C621D9">
              <w:rPr>
                <w:rFonts w:eastAsia="Aptos Narrow"/>
              </w:rPr>
              <w:t>63</w:t>
            </w:r>
          </w:p>
        </w:tc>
        <w:tc>
          <w:tcPr>
            <w:tcW w:w="990" w:type="dxa"/>
            <w:vAlign w:val="bottom"/>
          </w:tcPr>
          <w:p w14:paraId="09000CC3" w14:textId="5EB3D851" w:rsidR="004E1419" w:rsidRPr="00C621D9" w:rsidRDefault="004E1419" w:rsidP="004E1419">
            <w:pPr>
              <w:pStyle w:val="Table-Body-centred"/>
              <w:rPr>
                <w:b/>
                <w:bCs/>
              </w:rPr>
            </w:pPr>
            <w:r w:rsidRPr="00C621D9">
              <w:rPr>
                <w:rFonts w:eastAsia="Aptos Narrow"/>
              </w:rPr>
              <w:t>10</w:t>
            </w:r>
          </w:p>
        </w:tc>
        <w:tc>
          <w:tcPr>
            <w:tcW w:w="990" w:type="dxa"/>
            <w:vAlign w:val="bottom"/>
          </w:tcPr>
          <w:p w14:paraId="61F640BF" w14:textId="0FDD6DBA" w:rsidR="004E1419" w:rsidRPr="009B14FD" w:rsidRDefault="004E1419" w:rsidP="004E1419">
            <w:pPr>
              <w:pStyle w:val="Table-Body-centred"/>
            </w:pPr>
            <w:r w:rsidRPr="009B14FD">
              <w:t>N/A</w:t>
            </w:r>
          </w:p>
        </w:tc>
        <w:tc>
          <w:tcPr>
            <w:tcW w:w="990" w:type="dxa"/>
            <w:vAlign w:val="bottom"/>
          </w:tcPr>
          <w:p w14:paraId="3F1ECA29" w14:textId="7622B84E" w:rsidR="004E1419" w:rsidRPr="00C621D9" w:rsidRDefault="004E1419" w:rsidP="004E1419">
            <w:pPr>
              <w:pStyle w:val="Table-Body-centred"/>
              <w:rPr>
                <w:b/>
                <w:bCs/>
              </w:rPr>
            </w:pPr>
            <w:r w:rsidRPr="00C621D9">
              <w:rPr>
                <w:rFonts w:eastAsia="Aptos Narrow"/>
              </w:rPr>
              <w:t>531</w:t>
            </w:r>
          </w:p>
        </w:tc>
        <w:tc>
          <w:tcPr>
            <w:tcW w:w="990" w:type="dxa"/>
            <w:vAlign w:val="bottom"/>
          </w:tcPr>
          <w:p w14:paraId="1B3E5A84" w14:textId="2D0590DB" w:rsidR="004E1419" w:rsidRPr="00C621D9" w:rsidRDefault="004E1419" w:rsidP="004E1419">
            <w:pPr>
              <w:pStyle w:val="Table-Body-centred"/>
              <w:rPr>
                <w:b/>
                <w:bCs/>
              </w:rPr>
            </w:pPr>
            <w:r w:rsidRPr="00C621D9">
              <w:rPr>
                <w:rFonts w:eastAsia="Aptos Narrow"/>
              </w:rPr>
              <w:t>68</w:t>
            </w:r>
          </w:p>
        </w:tc>
        <w:tc>
          <w:tcPr>
            <w:tcW w:w="990" w:type="dxa"/>
            <w:vAlign w:val="bottom"/>
          </w:tcPr>
          <w:p w14:paraId="422348B4" w14:textId="4992F999" w:rsidR="004E1419" w:rsidRPr="00C621D9" w:rsidRDefault="004E1419" w:rsidP="004E1419">
            <w:pPr>
              <w:pStyle w:val="Table-Body-centred"/>
              <w:rPr>
                <w:b/>
                <w:bCs/>
              </w:rPr>
            </w:pPr>
            <w:r w:rsidRPr="00C621D9">
              <w:rPr>
                <w:rFonts w:eastAsia="Aptos Narrow"/>
              </w:rPr>
              <w:t>26</w:t>
            </w:r>
          </w:p>
        </w:tc>
        <w:tc>
          <w:tcPr>
            <w:tcW w:w="991" w:type="dxa"/>
            <w:vAlign w:val="bottom"/>
          </w:tcPr>
          <w:p w14:paraId="5EA8F78E" w14:textId="6634B974" w:rsidR="004E1419" w:rsidRPr="00C621D9" w:rsidRDefault="004E1419" w:rsidP="004E1419">
            <w:pPr>
              <w:pStyle w:val="Table-Body-centred"/>
            </w:pPr>
            <w:r w:rsidRPr="00C621D9">
              <w:t>N/A</w:t>
            </w:r>
          </w:p>
        </w:tc>
        <w:tc>
          <w:tcPr>
            <w:tcW w:w="991" w:type="dxa"/>
            <w:vAlign w:val="bottom"/>
          </w:tcPr>
          <w:p w14:paraId="132DFE72" w14:textId="26824C7E" w:rsidR="004E1419" w:rsidRPr="00C621D9" w:rsidRDefault="004E1419" w:rsidP="004E1419">
            <w:pPr>
              <w:pStyle w:val="Table-Body-centred"/>
            </w:pPr>
            <w:r w:rsidRPr="00C621D9">
              <w:t>N/A</w:t>
            </w:r>
          </w:p>
        </w:tc>
        <w:tc>
          <w:tcPr>
            <w:tcW w:w="991" w:type="dxa"/>
            <w:vAlign w:val="bottom"/>
          </w:tcPr>
          <w:p w14:paraId="6687188E" w14:textId="6FBD4D6B" w:rsidR="004E1419" w:rsidRPr="00C621D9" w:rsidRDefault="004E1419" w:rsidP="004E1419">
            <w:pPr>
              <w:pStyle w:val="Table-Body-centred"/>
            </w:pPr>
            <w:r w:rsidRPr="00C621D9">
              <w:t>N/A</w:t>
            </w:r>
          </w:p>
        </w:tc>
        <w:tc>
          <w:tcPr>
            <w:tcW w:w="991" w:type="dxa"/>
            <w:vAlign w:val="bottom"/>
          </w:tcPr>
          <w:p w14:paraId="67C5E1D1" w14:textId="4C50054B" w:rsidR="004E1419" w:rsidRPr="00C621D9" w:rsidRDefault="004E1419" w:rsidP="004E1419">
            <w:pPr>
              <w:pStyle w:val="Table-Body-centred"/>
            </w:pPr>
            <w:r w:rsidRPr="00C621D9">
              <w:t>N/A</w:t>
            </w:r>
          </w:p>
        </w:tc>
      </w:tr>
      <w:tr w:rsidR="004E1419" w14:paraId="138E2535" w14:textId="77777777" w:rsidTr="009D4B40">
        <w:tc>
          <w:tcPr>
            <w:tcW w:w="1077" w:type="dxa"/>
            <w:vAlign w:val="bottom"/>
          </w:tcPr>
          <w:p w14:paraId="79D31035" w14:textId="7DEE58A1" w:rsidR="004E1419" w:rsidRPr="00C621D9" w:rsidRDefault="004E1419" w:rsidP="004E1419">
            <w:pPr>
              <w:pStyle w:val="Table-Body-leftaligned"/>
            </w:pPr>
            <w:r w:rsidRPr="00C621D9">
              <w:t xml:space="preserve">Ardern </w:t>
            </w:r>
          </w:p>
        </w:tc>
        <w:tc>
          <w:tcPr>
            <w:tcW w:w="989" w:type="dxa"/>
          </w:tcPr>
          <w:p w14:paraId="3121B971" w14:textId="267E4CD5" w:rsidR="004E1419" w:rsidRPr="00C621D9" w:rsidRDefault="004E1419" w:rsidP="004E1419">
            <w:pPr>
              <w:pStyle w:val="Table-Body-leftaligned"/>
              <w:rPr>
                <w:b/>
                <w:bCs/>
              </w:rPr>
            </w:pPr>
            <w:r w:rsidRPr="00C621D9">
              <w:rPr>
                <w:rFonts w:eastAsia="Aptos Narrow"/>
              </w:rPr>
              <w:t>3</w:t>
            </w:r>
            <w:r w:rsidRPr="00C621D9">
              <w:rPr>
                <w:rFonts w:eastAsia="Aptos Narrow"/>
                <w:vertAlign w:val="superscript"/>
              </w:rPr>
              <w:t>rd</w:t>
            </w:r>
            <w:r w:rsidRPr="00C621D9">
              <w:rPr>
                <w:rFonts w:eastAsia="Aptos Narrow"/>
              </w:rPr>
              <w:t xml:space="preserve"> cut</w:t>
            </w:r>
          </w:p>
        </w:tc>
        <w:tc>
          <w:tcPr>
            <w:tcW w:w="989" w:type="dxa"/>
            <w:vAlign w:val="bottom"/>
          </w:tcPr>
          <w:p w14:paraId="75D3E503" w14:textId="56565095" w:rsidR="004E1419" w:rsidRPr="00C621D9" w:rsidRDefault="004E1419" w:rsidP="004E1419">
            <w:pPr>
              <w:pStyle w:val="Table-Body-leftaligned"/>
              <w:rPr>
                <w:b/>
                <w:bCs/>
              </w:rPr>
            </w:pPr>
            <w:r w:rsidRPr="00C621D9">
              <w:rPr>
                <w:rFonts w:eastAsia="Aptos Narrow"/>
              </w:rPr>
              <w:t>Tedded</w:t>
            </w:r>
          </w:p>
        </w:tc>
        <w:tc>
          <w:tcPr>
            <w:tcW w:w="989" w:type="dxa"/>
            <w:vAlign w:val="bottom"/>
          </w:tcPr>
          <w:p w14:paraId="5D05906F" w14:textId="485E4FBA" w:rsidR="004E1419" w:rsidRPr="00C621D9" w:rsidRDefault="004E1419" w:rsidP="004E1419">
            <w:pPr>
              <w:pStyle w:val="Table-Body-leftaligned"/>
              <w:rPr>
                <w:b/>
                <w:bCs/>
              </w:rPr>
            </w:pPr>
            <w:r w:rsidRPr="00C621D9">
              <w:rPr>
                <w:rFonts w:eastAsia="Aptos Narrow"/>
              </w:rPr>
              <w:t>NE 24</w:t>
            </w:r>
          </w:p>
        </w:tc>
        <w:tc>
          <w:tcPr>
            <w:tcW w:w="990" w:type="dxa"/>
            <w:vAlign w:val="bottom"/>
          </w:tcPr>
          <w:p w14:paraId="3982E557" w14:textId="6525661D" w:rsidR="004E1419" w:rsidRPr="00C621D9" w:rsidRDefault="004E1419" w:rsidP="004E1419">
            <w:pPr>
              <w:pStyle w:val="Table-Body-leftaligned"/>
              <w:rPr>
                <w:b/>
                <w:bCs/>
              </w:rPr>
            </w:pPr>
            <w:r w:rsidRPr="00C621D9">
              <w:rPr>
                <w:rFonts w:eastAsia="Aptos Narrow"/>
              </w:rPr>
              <w:t>72</w:t>
            </w:r>
          </w:p>
        </w:tc>
        <w:tc>
          <w:tcPr>
            <w:tcW w:w="990" w:type="dxa"/>
            <w:vAlign w:val="bottom"/>
          </w:tcPr>
          <w:p w14:paraId="6DA50D79" w14:textId="66CB54AD" w:rsidR="004E1419" w:rsidRPr="00C621D9" w:rsidRDefault="004E1419" w:rsidP="004E1419">
            <w:pPr>
              <w:pStyle w:val="Table-Body-leftaligned"/>
              <w:rPr>
                <w:b/>
                <w:bCs/>
              </w:rPr>
            </w:pPr>
            <w:r w:rsidRPr="00C621D9">
              <w:rPr>
                <w:rFonts w:eastAsia="Aptos Narrow"/>
              </w:rPr>
              <w:t>11.6</w:t>
            </w:r>
          </w:p>
        </w:tc>
        <w:tc>
          <w:tcPr>
            <w:tcW w:w="990" w:type="dxa"/>
            <w:vAlign w:val="bottom"/>
          </w:tcPr>
          <w:p w14:paraId="7002D71C" w14:textId="217C7180" w:rsidR="004E1419" w:rsidRPr="00C621D9" w:rsidRDefault="004E1419" w:rsidP="004E1419">
            <w:pPr>
              <w:pStyle w:val="Table-Body-leftaligned"/>
              <w:rPr>
                <w:b/>
                <w:bCs/>
              </w:rPr>
            </w:pPr>
            <w:r w:rsidRPr="00C621D9">
              <w:rPr>
                <w:rFonts w:eastAsia="Aptos Narrow"/>
              </w:rPr>
              <w:t>9.1</w:t>
            </w:r>
          </w:p>
        </w:tc>
        <w:tc>
          <w:tcPr>
            <w:tcW w:w="990" w:type="dxa"/>
            <w:vAlign w:val="bottom"/>
          </w:tcPr>
          <w:p w14:paraId="38034CA0" w14:textId="3E1B109E" w:rsidR="004E1419" w:rsidRPr="00C621D9" w:rsidRDefault="004E1419" w:rsidP="004E1419">
            <w:pPr>
              <w:pStyle w:val="Table-Body-leftaligned"/>
              <w:rPr>
                <w:b/>
                <w:bCs/>
              </w:rPr>
            </w:pPr>
            <w:r w:rsidRPr="00C621D9">
              <w:rPr>
                <w:rFonts w:eastAsia="Aptos Narrow"/>
              </w:rPr>
              <w:t>415</w:t>
            </w:r>
          </w:p>
        </w:tc>
        <w:tc>
          <w:tcPr>
            <w:tcW w:w="990" w:type="dxa"/>
            <w:vAlign w:val="bottom"/>
          </w:tcPr>
          <w:p w14:paraId="719F6EEA" w14:textId="2F59646D" w:rsidR="004E1419" w:rsidRPr="00C621D9" w:rsidRDefault="004E1419" w:rsidP="004E1419">
            <w:pPr>
              <w:pStyle w:val="Table-Body-leftaligned"/>
              <w:rPr>
                <w:b/>
                <w:bCs/>
              </w:rPr>
            </w:pPr>
            <w:r w:rsidRPr="00C621D9">
              <w:rPr>
                <w:rFonts w:eastAsia="Aptos Narrow"/>
              </w:rPr>
              <w:t>101</w:t>
            </w:r>
          </w:p>
        </w:tc>
        <w:tc>
          <w:tcPr>
            <w:tcW w:w="990" w:type="dxa"/>
            <w:vAlign w:val="bottom"/>
          </w:tcPr>
          <w:p w14:paraId="0C6EEA37" w14:textId="136E7A13" w:rsidR="004E1419" w:rsidRPr="00C621D9" w:rsidRDefault="004E1419" w:rsidP="004E1419">
            <w:pPr>
              <w:pStyle w:val="Table-Body-leftaligned"/>
              <w:rPr>
                <w:b/>
                <w:bCs/>
              </w:rPr>
            </w:pPr>
            <w:r w:rsidRPr="00C621D9">
              <w:rPr>
                <w:rFonts w:eastAsia="Aptos Narrow"/>
              </w:rPr>
              <w:t>35</w:t>
            </w:r>
          </w:p>
        </w:tc>
        <w:tc>
          <w:tcPr>
            <w:tcW w:w="991" w:type="dxa"/>
            <w:vAlign w:val="bottom"/>
          </w:tcPr>
          <w:p w14:paraId="161C0657" w14:textId="104DE187" w:rsidR="004E1419" w:rsidRPr="00C621D9" w:rsidRDefault="004E1419" w:rsidP="004E1419">
            <w:pPr>
              <w:pStyle w:val="Table-Body-leftaligned"/>
              <w:rPr>
                <w:b/>
                <w:bCs/>
              </w:rPr>
            </w:pPr>
            <w:r w:rsidRPr="00C621D9">
              <w:rPr>
                <w:rFonts w:eastAsia="Aptos Narrow"/>
              </w:rPr>
              <w:t>0.310</w:t>
            </w:r>
          </w:p>
        </w:tc>
        <w:tc>
          <w:tcPr>
            <w:tcW w:w="991" w:type="dxa"/>
            <w:vAlign w:val="bottom"/>
          </w:tcPr>
          <w:p w14:paraId="4C2C0096" w14:textId="16D1BB7B" w:rsidR="004E1419" w:rsidRPr="00C621D9" w:rsidRDefault="004E1419" w:rsidP="004E1419">
            <w:pPr>
              <w:pStyle w:val="Table-Body-leftaligned"/>
              <w:rPr>
                <w:b/>
                <w:bCs/>
              </w:rPr>
            </w:pPr>
            <w:r w:rsidRPr="00C621D9">
              <w:rPr>
                <w:rFonts w:eastAsia="Aptos Narrow"/>
              </w:rPr>
              <w:t>0.31</w:t>
            </w:r>
          </w:p>
        </w:tc>
        <w:tc>
          <w:tcPr>
            <w:tcW w:w="991" w:type="dxa"/>
            <w:vAlign w:val="bottom"/>
          </w:tcPr>
          <w:p w14:paraId="4F1F512F" w14:textId="07122372" w:rsidR="004E1419" w:rsidRPr="00C621D9" w:rsidRDefault="004E1419" w:rsidP="004E1419">
            <w:pPr>
              <w:pStyle w:val="Table-Body-leftaligned"/>
              <w:rPr>
                <w:b/>
                <w:bCs/>
              </w:rPr>
            </w:pPr>
            <w:r w:rsidRPr="00C621D9">
              <w:rPr>
                <w:rFonts w:eastAsia="Aptos Narrow"/>
              </w:rPr>
              <w:t>0.69</w:t>
            </w:r>
          </w:p>
        </w:tc>
        <w:tc>
          <w:tcPr>
            <w:tcW w:w="991" w:type="dxa"/>
            <w:vAlign w:val="bottom"/>
          </w:tcPr>
          <w:p w14:paraId="7F7A57FB" w14:textId="5DE68402" w:rsidR="004E1419" w:rsidRPr="00C621D9" w:rsidRDefault="004E1419" w:rsidP="004E1419">
            <w:pPr>
              <w:pStyle w:val="Table-Body-leftaligned"/>
              <w:rPr>
                <w:b/>
                <w:bCs/>
              </w:rPr>
            </w:pPr>
            <w:r w:rsidRPr="00C621D9">
              <w:rPr>
                <w:rFonts w:eastAsia="Aptos Narrow"/>
              </w:rPr>
              <w:t>0.038</w:t>
            </w:r>
          </w:p>
        </w:tc>
      </w:tr>
    </w:tbl>
    <w:p w14:paraId="55A20A70" w14:textId="77777777" w:rsidR="00FB5715" w:rsidRPr="00F77892" w:rsidRDefault="00FB5715" w:rsidP="000B5B6B">
      <w:pPr>
        <w:rPr>
          <w:b/>
          <w:bCs/>
        </w:rPr>
      </w:pPr>
    </w:p>
    <w:p w14:paraId="424798CE" w14:textId="4BA206C5" w:rsidR="00D63D51" w:rsidRDefault="00D63D51" w:rsidP="000B5B6B">
      <w:pPr>
        <w:rPr>
          <w:b/>
          <w:bCs/>
        </w:rPr>
      </w:pPr>
      <w:r w:rsidRPr="00F77892">
        <w:rPr>
          <w:b/>
          <w:bCs/>
        </w:rPr>
        <w:t xml:space="preserve">Table 16. </w:t>
      </w:r>
      <w:r w:rsidR="00F77892" w:rsidRPr="00F77892">
        <w:rPr>
          <w:b/>
          <w:bCs/>
        </w:rPr>
        <w:t>Summary of NIRS analysis results showing average values by cut and mean control and treatment bale values</w:t>
      </w:r>
    </w:p>
    <w:tbl>
      <w:tblPr>
        <w:tblStyle w:val="TableGrid"/>
        <w:tblW w:w="0" w:type="auto"/>
        <w:tblLook w:val="04A0" w:firstRow="1" w:lastRow="0" w:firstColumn="1" w:lastColumn="0" w:noHBand="0" w:noVBand="1"/>
      </w:tblPr>
      <w:tblGrid>
        <w:gridCol w:w="1072"/>
        <w:gridCol w:w="1087"/>
        <w:gridCol w:w="1072"/>
        <w:gridCol w:w="1072"/>
        <w:gridCol w:w="1072"/>
        <w:gridCol w:w="1072"/>
        <w:gridCol w:w="1072"/>
        <w:gridCol w:w="1072"/>
        <w:gridCol w:w="1071"/>
        <w:gridCol w:w="1073"/>
        <w:gridCol w:w="1071"/>
        <w:gridCol w:w="1071"/>
        <w:gridCol w:w="1071"/>
      </w:tblGrid>
      <w:tr w:rsidR="009B14FD" w14:paraId="5E68FE7D" w14:textId="77777777" w:rsidTr="007A6724">
        <w:tc>
          <w:tcPr>
            <w:tcW w:w="1072" w:type="dxa"/>
            <w:vAlign w:val="bottom"/>
          </w:tcPr>
          <w:p w14:paraId="6F1389E5" w14:textId="1D8300CA" w:rsidR="009B14FD" w:rsidRPr="00FC366F" w:rsidRDefault="009B14FD" w:rsidP="00FC366F">
            <w:pPr>
              <w:pStyle w:val="Tableheading"/>
              <w:jc w:val="left"/>
            </w:pPr>
            <w:r w:rsidRPr="00FC366F">
              <w:t>All on a DM basis</w:t>
            </w:r>
          </w:p>
        </w:tc>
        <w:tc>
          <w:tcPr>
            <w:tcW w:w="1087" w:type="dxa"/>
            <w:vAlign w:val="bottom"/>
          </w:tcPr>
          <w:p w14:paraId="5B9E0B61" w14:textId="79AA5D78" w:rsidR="009B14FD" w:rsidRPr="00FC366F" w:rsidRDefault="007A6724" w:rsidP="00FC366F">
            <w:pPr>
              <w:pStyle w:val="Tableheading"/>
            </w:pPr>
            <w:r>
              <w:t>Treatment</w:t>
            </w:r>
          </w:p>
        </w:tc>
        <w:tc>
          <w:tcPr>
            <w:tcW w:w="1072" w:type="dxa"/>
            <w:vAlign w:val="bottom"/>
          </w:tcPr>
          <w:p w14:paraId="5927655F" w14:textId="2FD102C4" w:rsidR="009B14FD" w:rsidRPr="00FC366F" w:rsidRDefault="007A6724" w:rsidP="00FC366F">
            <w:pPr>
              <w:pStyle w:val="Tableheading"/>
            </w:pPr>
            <w:r>
              <w:t>Natural England ID</w:t>
            </w:r>
          </w:p>
        </w:tc>
        <w:tc>
          <w:tcPr>
            <w:tcW w:w="1072" w:type="dxa"/>
            <w:vAlign w:val="bottom"/>
          </w:tcPr>
          <w:p w14:paraId="5768E53F" w14:textId="40E47A05" w:rsidR="009B14FD" w:rsidRPr="00FC366F" w:rsidRDefault="009B14FD" w:rsidP="00FC366F">
            <w:pPr>
              <w:pStyle w:val="Tableheading"/>
            </w:pPr>
            <w:r w:rsidRPr="00FC366F">
              <w:t>D Value %</w:t>
            </w:r>
          </w:p>
        </w:tc>
        <w:tc>
          <w:tcPr>
            <w:tcW w:w="1072" w:type="dxa"/>
            <w:vAlign w:val="bottom"/>
          </w:tcPr>
          <w:p w14:paraId="6E2F85C3" w14:textId="1829F027" w:rsidR="009B14FD" w:rsidRPr="00FC366F" w:rsidRDefault="009B14FD" w:rsidP="00FC366F">
            <w:pPr>
              <w:pStyle w:val="Tableheading"/>
            </w:pPr>
            <w:r w:rsidRPr="00FC366F">
              <w:t>ME (MJ/kg)</w:t>
            </w:r>
          </w:p>
        </w:tc>
        <w:tc>
          <w:tcPr>
            <w:tcW w:w="1072" w:type="dxa"/>
            <w:vAlign w:val="bottom"/>
          </w:tcPr>
          <w:p w14:paraId="302B8EEA" w14:textId="1BEED5F2" w:rsidR="009B14FD" w:rsidRPr="00FC366F" w:rsidRDefault="009B14FD" w:rsidP="00FC366F">
            <w:pPr>
              <w:pStyle w:val="Tableheading"/>
            </w:pPr>
            <w:r w:rsidRPr="00FC366F">
              <w:t>FME (MJ/Kg)</w:t>
            </w:r>
          </w:p>
        </w:tc>
        <w:tc>
          <w:tcPr>
            <w:tcW w:w="1072" w:type="dxa"/>
            <w:vAlign w:val="bottom"/>
          </w:tcPr>
          <w:p w14:paraId="12167144" w14:textId="34926D39" w:rsidR="009B14FD" w:rsidRPr="00FC366F" w:rsidRDefault="009B14FD" w:rsidP="00FC366F">
            <w:pPr>
              <w:pStyle w:val="Tableheading"/>
            </w:pPr>
            <w:r w:rsidRPr="00FC366F">
              <w:t>NDF (g/kg)</w:t>
            </w:r>
          </w:p>
        </w:tc>
        <w:tc>
          <w:tcPr>
            <w:tcW w:w="1072" w:type="dxa"/>
            <w:vAlign w:val="bottom"/>
          </w:tcPr>
          <w:p w14:paraId="0203F168" w14:textId="7074E20B" w:rsidR="009B14FD" w:rsidRPr="00FC366F" w:rsidRDefault="009B14FD" w:rsidP="00FC366F">
            <w:pPr>
              <w:pStyle w:val="Tableheading"/>
            </w:pPr>
            <w:r w:rsidRPr="00FC366F">
              <w:t>Ash (g/kg)</w:t>
            </w:r>
          </w:p>
        </w:tc>
        <w:tc>
          <w:tcPr>
            <w:tcW w:w="1071" w:type="dxa"/>
            <w:vAlign w:val="bottom"/>
          </w:tcPr>
          <w:p w14:paraId="6C50E2FE" w14:textId="4F10C4FE" w:rsidR="009B14FD" w:rsidRPr="00FC366F" w:rsidRDefault="009B14FD" w:rsidP="00FC366F">
            <w:pPr>
              <w:pStyle w:val="Tableheading"/>
            </w:pPr>
            <w:r w:rsidRPr="00FC366F">
              <w:t>Oil A (g/kg)</w:t>
            </w:r>
          </w:p>
        </w:tc>
        <w:tc>
          <w:tcPr>
            <w:tcW w:w="1073" w:type="dxa"/>
            <w:vAlign w:val="bottom"/>
          </w:tcPr>
          <w:p w14:paraId="76211DAA" w14:textId="51622DFF" w:rsidR="009B14FD" w:rsidRPr="00FC366F" w:rsidRDefault="009B14FD" w:rsidP="00FC366F">
            <w:pPr>
              <w:pStyle w:val="Tableheading"/>
            </w:pPr>
            <w:r w:rsidRPr="00FC366F">
              <w:t>DM solubility (S)</w:t>
            </w:r>
          </w:p>
        </w:tc>
        <w:tc>
          <w:tcPr>
            <w:tcW w:w="1071" w:type="dxa"/>
            <w:vAlign w:val="bottom"/>
          </w:tcPr>
          <w:p w14:paraId="6F7BE92F" w14:textId="3E8B74CA" w:rsidR="009B14FD" w:rsidRPr="00FC366F" w:rsidRDefault="009B14FD" w:rsidP="00FC366F">
            <w:pPr>
              <w:pStyle w:val="Tableheading"/>
            </w:pPr>
            <w:r w:rsidRPr="00FC366F">
              <w:t>(a)</w:t>
            </w:r>
          </w:p>
        </w:tc>
        <w:tc>
          <w:tcPr>
            <w:tcW w:w="1071" w:type="dxa"/>
            <w:vAlign w:val="bottom"/>
          </w:tcPr>
          <w:p w14:paraId="7FAD9599" w14:textId="070C4B78" w:rsidR="009B14FD" w:rsidRPr="00FC366F" w:rsidRDefault="009B14FD" w:rsidP="00FC366F">
            <w:pPr>
              <w:pStyle w:val="Tableheading"/>
            </w:pPr>
            <w:r w:rsidRPr="00FC366F">
              <w:t>(b)</w:t>
            </w:r>
          </w:p>
        </w:tc>
        <w:tc>
          <w:tcPr>
            <w:tcW w:w="1071" w:type="dxa"/>
            <w:vAlign w:val="bottom"/>
          </w:tcPr>
          <w:p w14:paraId="41511394" w14:textId="7DB7E526" w:rsidR="009B14FD" w:rsidRPr="00FC366F" w:rsidRDefault="009B14FD" w:rsidP="00FC366F">
            <w:pPr>
              <w:pStyle w:val="Tableheading"/>
            </w:pPr>
            <w:r w:rsidRPr="00FC366F">
              <w:t>(c) hr</w:t>
            </w:r>
          </w:p>
        </w:tc>
      </w:tr>
      <w:tr w:rsidR="00FC366F" w14:paraId="22D8BDDE" w14:textId="77777777" w:rsidTr="007A6724">
        <w:tc>
          <w:tcPr>
            <w:tcW w:w="1072" w:type="dxa"/>
            <w:vAlign w:val="bottom"/>
          </w:tcPr>
          <w:p w14:paraId="7CF7E68F" w14:textId="3E7EB7F6" w:rsidR="00FC366F" w:rsidRPr="00FC366F" w:rsidRDefault="00FC366F" w:rsidP="00FC366F">
            <w:pPr>
              <w:pStyle w:val="Table-Body-leftaligned"/>
            </w:pPr>
            <w:r w:rsidRPr="00FC366F">
              <w:lastRenderedPageBreak/>
              <w:t>Ardern 1st cut tedded (Black)</w:t>
            </w:r>
          </w:p>
        </w:tc>
        <w:tc>
          <w:tcPr>
            <w:tcW w:w="1087" w:type="dxa"/>
            <w:vAlign w:val="bottom"/>
          </w:tcPr>
          <w:p w14:paraId="4D550465" w14:textId="1E6423AC" w:rsidR="00FC366F" w:rsidRDefault="00FC366F" w:rsidP="00FC366F">
            <w:pPr>
              <w:pStyle w:val="Table-Body-centred"/>
            </w:pPr>
            <w:r w:rsidRPr="0273BD5E">
              <w:rPr>
                <w:rFonts w:ascii="Aptos Narrow" w:eastAsia="Aptos Narrow" w:hAnsi="Aptos Narrow" w:cs="Aptos Narrow"/>
                <w:color w:val="000000"/>
                <w:szCs w:val="20"/>
              </w:rPr>
              <w:t>Tedded</w:t>
            </w:r>
          </w:p>
        </w:tc>
        <w:tc>
          <w:tcPr>
            <w:tcW w:w="1072" w:type="dxa"/>
            <w:vAlign w:val="bottom"/>
          </w:tcPr>
          <w:p w14:paraId="519667B0" w14:textId="02B94605" w:rsidR="00FC366F" w:rsidRDefault="00FC366F" w:rsidP="00FC366F">
            <w:pPr>
              <w:pStyle w:val="Table-Body-centred"/>
            </w:pPr>
            <w:r w:rsidRPr="0273BD5E">
              <w:rPr>
                <w:rFonts w:ascii="Aptos Narrow" w:eastAsia="Aptos Narrow" w:hAnsi="Aptos Narrow" w:cs="Aptos Narrow"/>
                <w:color w:val="000000"/>
                <w:szCs w:val="20"/>
              </w:rPr>
              <w:t>NE 22</w:t>
            </w:r>
          </w:p>
        </w:tc>
        <w:tc>
          <w:tcPr>
            <w:tcW w:w="1072" w:type="dxa"/>
            <w:vAlign w:val="bottom"/>
          </w:tcPr>
          <w:p w14:paraId="1214B257" w14:textId="18BFDAB4" w:rsidR="00FC366F" w:rsidRPr="006E49A5" w:rsidRDefault="00FC366F" w:rsidP="006E49A5">
            <w:pPr>
              <w:pStyle w:val="Table-Body-centred"/>
            </w:pPr>
            <w:r w:rsidRPr="006E49A5">
              <w:t>66</w:t>
            </w:r>
          </w:p>
        </w:tc>
        <w:tc>
          <w:tcPr>
            <w:tcW w:w="1072" w:type="dxa"/>
            <w:vAlign w:val="bottom"/>
          </w:tcPr>
          <w:p w14:paraId="3F0A808F" w14:textId="1335D74E" w:rsidR="00FC366F" w:rsidRPr="006E49A5" w:rsidRDefault="00FC366F" w:rsidP="006E49A5">
            <w:pPr>
              <w:pStyle w:val="Table-Body-centred"/>
            </w:pPr>
            <w:r w:rsidRPr="006E49A5">
              <w:t>10.8</w:t>
            </w:r>
          </w:p>
        </w:tc>
        <w:tc>
          <w:tcPr>
            <w:tcW w:w="1072" w:type="dxa"/>
            <w:vAlign w:val="bottom"/>
          </w:tcPr>
          <w:p w14:paraId="10F2B655" w14:textId="13918063" w:rsidR="00FC366F" w:rsidRPr="006E49A5" w:rsidRDefault="00FC366F" w:rsidP="006E49A5">
            <w:pPr>
              <w:pStyle w:val="Table-Body-centred"/>
            </w:pPr>
            <w:r w:rsidRPr="006E49A5">
              <w:t>8</w:t>
            </w:r>
          </w:p>
        </w:tc>
        <w:tc>
          <w:tcPr>
            <w:tcW w:w="1072" w:type="dxa"/>
            <w:vAlign w:val="bottom"/>
          </w:tcPr>
          <w:p w14:paraId="4A49A030" w14:textId="4FF72085" w:rsidR="00FC366F" w:rsidRPr="006E49A5" w:rsidRDefault="00FC366F" w:rsidP="006E49A5">
            <w:pPr>
              <w:pStyle w:val="Table-Body-centred"/>
            </w:pPr>
            <w:r w:rsidRPr="006E49A5">
              <w:t>550</w:t>
            </w:r>
          </w:p>
        </w:tc>
        <w:tc>
          <w:tcPr>
            <w:tcW w:w="1072" w:type="dxa"/>
            <w:vAlign w:val="bottom"/>
          </w:tcPr>
          <w:p w14:paraId="05932BF4" w14:textId="56A75DE4" w:rsidR="00FC366F" w:rsidRPr="006E49A5" w:rsidRDefault="00FC366F" w:rsidP="006E49A5">
            <w:pPr>
              <w:pStyle w:val="Table-Body-centred"/>
            </w:pPr>
            <w:r w:rsidRPr="006E49A5">
              <w:t>77</w:t>
            </w:r>
          </w:p>
        </w:tc>
        <w:tc>
          <w:tcPr>
            <w:tcW w:w="1071" w:type="dxa"/>
            <w:vAlign w:val="bottom"/>
          </w:tcPr>
          <w:p w14:paraId="7A09F34C" w14:textId="6DC9C9EB" w:rsidR="00FC366F" w:rsidRPr="006E49A5" w:rsidRDefault="00FC366F" w:rsidP="006E49A5">
            <w:pPr>
              <w:pStyle w:val="Table-Body-centred"/>
            </w:pPr>
            <w:r w:rsidRPr="006E49A5">
              <w:t>32</w:t>
            </w:r>
          </w:p>
        </w:tc>
        <w:tc>
          <w:tcPr>
            <w:tcW w:w="1073" w:type="dxa"/>
            <w:vAlign w:val="bottom"/>
          </w:tcPr>
          <w:p w14:paraId="6AC7ABA2" w14:textId="71543142" w:rsidR="00FC366F" w:rsidRPr="006E49A5" w:rsidRDefault="00FC366F" w:rsidP="006E49A5">
            <w:pPr>
              <w:pStyle w:val="Table-Body-centred"/>
            </w:pPr>
            <w:r w:rsidRPr="006E49A5">
              <w:t>0.270</w:t>
            </w:r>
          </w:p>
        </w:tc>
        <w:tc>
          <w:tcPr>
            <w:tcW w:w="1071" w:type="dxa"/>
            <w:vAlign w:val="bottom"/>
          </w:tcPr>
          <w:p w14:paraId="09105DF7" w14:textId="45F2989A" w:rsidR="00FC366F" w:rsidRPr="006E49A5" w:rsidRDefault="00FC366F" w:rsidP="006E49A5">
            <w:pPr>
              <w:pStyle w:val="Table-Body-centred"/>
            </w:pPr>
            <w:r w:rsidRPr="006E49A5">
              <w:t>0.34</w:t>
            </w:r>
          </w:p>
        </w:tc>
        <w:tc>
          <w:tcPr>
            <w:tcW w:w="1071" w:type="dxa"/>
            <w:vAlign w:val="bottom"/>
          </w:tcPr>
          <w:p w14:paraId="53F186CD" w14:textId="06D52DE1" w:rsidR="00FC366F" w:rsidRPr="006E49A5" w:rsidRDefault="00FC366F" w:rsidP="006E49A5">
            <w:pPr>
              <w:pStyle w:val="Table-Body-centred"/>
            </w:pPr>
            <w:r w:rsidRPr="006E49A5">
              <w:t>0.57</w:t>
            </w:r>
          </w:p>
        </w:tc>
        <w:tc>
          <w:tcPr>
            <w:tcW w:w="1071" w:type="dxa"/>
            <w:vAlign w:val="bottom"/>
          </w:tcPr>
          <w:p w14:paraId="73CD378B" w14:textId="3B4DD3BA" w:rsidR="00FC366F" w:rsidRPr="006E49A5" w:rsidRDefault="00FC366F" w:rsidP="006E49A5">
            <w:pPr>
              <w:pStyle w:val="Table-Body-centred"/>
            </w:pPr>
            <w:r w:rsidRPr="006E49A5">
              <w:t>0.036</w:t>
            </w:r>
          </w:p>
        </w:tc>
      </w:tr>
      <w:tr w:rsidR="00FC366F" w14:paraId="1B2EF756" w14:textId="77777777" w:rsidTr="007A6724">
        <w:tc>
          <w:tcPr>
            <w:tcW w:w="1072" w:type="dxa"/>
            <w:vAlign w:val="bottom"/>
          </w:tcPr>
          <w:p w14:paraId="6FF8B68D" w14:textId="33C048E2" w:rsidR="00FC366F" w:rsidRPr="00FC366F" w:rsidRDefault="00FC366F" w:rsidP="00FC366F">
            <w:pPr>
              <w:pStyle w:val="Table-Body-leftaligned"/>
            </w:pPr>
            <w:r w:rsidRPr="00FC366F">
              <w:t>Ardern 1st cut normal (Green)</w:t>
            </w:r>
          </w:p>
        </w:tc>
        <w:tc>
          <w:tcPr>
            <w:tcW w:w="1087" w:type="dxa"/>
            <w:vAlign w:val="bottom"/>
          </w:tcPr>
          <w:p w14:paraId="33803550" w14:textId="72B8D66C" w:rsidR="00FC366F" w:rsidRDefault="00FC366F" w:rsidP="00FC366F">
            <w:pPr>
              <w:pStyle w:val="Table-Body-centred"/>
            </w:pPr>
            <w:r w:rsidRPr="0273BD5E">
              <w:rPr>
                <w:rFonts w:ascii="Aptos Narrow" w:eastAsia="Aptos Narrow" w:hAnsi="Aptos Narrow" w:cs="Aptos Narrow"/>
                <w:color w:val="000000"/>
                <w:szCs w:val="20"/>
              </w:rPr>
              <w:t>Normal</w:t>
            </w:r>
          </w:p>
        </w:tc>
        <w:tc>
          <w:tcPr>
            <w:tcW w:w="1072" w:type="dxa"/>
            <w:vAlign w:val="bottom"/>
          </w:tcPr>
          <w:p w14:paraId="5889FBBA" w14:textId="3806E2A6" w:rsidR="00FC366F" w:rsidRDefault="00FC366F" w:rsidP="00FC366F">
            <w:pPr>
              <w:pStyle w:val="Table-Body-centred"/>
            </w:pPr>
            <w:r w:rsidRPr="0273BD5E">
              <w:rPr>
                <w:rFonts w:ascii="Aptos Narrow" w:eastAsia="Aptos Narrow" w:hAnsi="Aptos Narrow" w:cs="Aptos Narrow"/>
                <w:color w:val="000000"/>
                <w:szCs w:val="20"/>
              </w:rPr>
              <w:t>NE 21</w:t>
            </w:r>
          </w:p>
        </w:tc>
        <w:tc>
          <w:tcPr>
            <w:tcW w:w="1072" w:type="dxa"/>
            <w:vAlign w:val="bottom"/>
          </w:tcPr>
          <w:p w14:paraId="408AFB37" w14:textId="7B31C60E" w:rsidR="00FC366F" w:rsidRPr="006E49A5" w:rsidRDefault="00FC366F" w:rsidP="006E49A5">
            <w:pPr>
              <w:pStyle w:val="Table-Body-centred"/>
            </w:pPr>
            <w:r w:rsidRPr="006E49A5">
              <w:t>67</w:t>
            </w:r>
          </w:p>
        </w:tc>
        <w:tc>
          <w:tcPr>
            <w:tcW w:w="1072" w:type="dxa"/>
            <w:vAlign w:val="bottom"/>
          </w:tcPr>
          <w:p w14:paraId="2ED4555B" w14:textId="3F87F96D" w:rsidR="00FC366F" w:rsidRPr="006E49A5" w:rsidRDefault="00FC366F" w:rsidP="006E49A5">
            <w:pPr>
              <w:pStyle w:val="Table-Body-centred"/>
            </w:pPr>
            <w:r w:rsidRPr="006E49A5">
              <w:t>10.9</w:t>
            </w:r>
          </w:p>
        </w:tc>
        <w:tc>
          <w:tcPr>
            <w:tcW w:w="1072" w:type="dxa"/>
            <w:vAlign w:val="bottom"/>
          </w:tcPr>
          <w:p w14:paraId="22DB5EE0" w14:textId="5E78ABA1" w:rsidR="00FC366F" w:rsidRPr="006E49A5" w:rsidRDefault="00FC366F" w:rsidP="006E49A5">
            <w:pPr>
              <w:pStyle w:val="Table-Body-centred"/>
            </w:pPr>
            <w:r w:rsidRPr="006E49A5">
              <w:t>8.1</w:t>
            </w:r>
          </w:p>
        </w:tc>
        <w:tc>
          <w:tcPr>
            <w:tcW w:w="1072" w:type="dxa"/>
            <w:vAlign w:val="bottom"/>
          </w:tcPr>
          <w:p w14:paraId="54D3708B" w14:textId="565D21F1" w:rsidR="00FC366F" w:rsidRPr="006E49A5" w:rsidRDefault="00FC366F" w:rsidP="006E49A5">
            <w:pPr>
              <w:pStyle w:val="Table-Body-centred"/>
            </w:pPr>
            <w:r w:rsidRPr="006E49A5">
              <w:t>516</w:t>
            </w:r>
          </w:p>
        </w:tc>
        <w:tc>
          <w:tcPr>
            <w:tcW w:w="1072" w:type="dxa"/>
            <w:vAlign w:val="bottom"/>
          </w:tcPr>
          <w:p w14:paraId="4E91750A" w14:textId="4DEC0E51" w:rsidR="00FC366F" w:rsidRPr="006E49A5" w:rsidRDefault="00FC366F" w:rsidP="006E49A5">
            <w:pPr>
              <w:pStyle w:val="Table-Body-centred"/>
            </w:pPr>
            <w:r w:rsidRPr="006E49A5">
              <w:t>88</w:t>
            </w:r>
          </w:p>
        </w:tc>
        <w:tc>
          <w:tcPr>
            <w:tcW w:w="1071" w:type="dxa"/>
            <w:vAlign w:val="bottom"/>
          </w:tcPr>
          <w:p w14:paraId="3D43D3BB" w14:textId="73EE0540" w:rsidR="00FC366F" w:rsidRPr="006E49A5" w:rsidRDefault="00FC366F" w:rsidP="006E49A5">
            <w:pPr>
              <w:pStyle w:val="Table-Body-centred"/>
            </w:pPr>
            <w:r w:rsidRPr="006E49A5">
              <w:t>29</w:t>
            </w:r>
          </w:p>
        </w:tc>
        <w:tc>
          <w:tcPr>
            <w:tcW w:w="1073" w:type="dxa"/>
            <w:vAlign w:val="bottom"/>
          </w:tcPr>
          <w:p w14:paraId="6E1E7144" w14:textId="0D4C6190" w:rsidR="00FC366F" w:rsidRPr="006E49A5" w:rsidRDefault="00FC366F" w:rsidP="006E49A5">
            <w:pPr>
              <w:pStyle w:val="Table-Body-centred"/>
            </w:pPr>
            <w:r w:rsidRPr="006E49A5">
              <w:t>0.220</w:t>
            </w:r>
          </w:p>
        </w:tc>
        <w:tc>
          <w:tcPr>
            <w:tcW w:w="1071" w:type="dxa"/>
            <w:vAlign w:val="bottom"/>
          </w:tcPr>
          <w:p w14:paraId="20EC30B8" w14:textId="464787C9" w:rsidR="00FC366F" w:rsidRPr="006E49A5" w:rsidRDefault="00FC366F" w:rsidP="006E49A5">
            <w:pPr>
              <w:pStyle w:val="Table-Body-centred"/>
            </w:pPr>
            <w:r w:rsidRPr="006E49A5">
              <w:t>0.32</w:t>
            </w:r>
          </w:p>
        </w:tc>
        <w:tc>
          <w:tcPr>
            <w:tcW w:w="1071" w:type="dxa"/>
            <w:vAlign w:val="bottom"/>
          </w:tcPr>
          <w:p w14:paraId="2015D5CB" w14:textId="413105E2" w:rsidR="00FC366F" w:rsidRPr="006E49A5" w:rsidRDefault="00FC366F" w:rsidP="006E49A5">
            <w:pPr>
              <w:pStyle w:val="Table-Body-centred"/>
            </w:pPr>
            <w:r w:rsidRPr="006E49A5">
              <w:t>0.51</w:t>
            </w:r>
          </w:p>
        </w:tc>
        <w:tc>
          <w:tcPr>
            <w:tcW w:w="1071" w:type="dxa"/>
            <w:vAlign w:val="bottom"/>
          </w:tcPr>
          <w:p w14:paraId="00B78326" w14:textId="10BB7D1B" w:rsidR="00FC366F" w:rsidRPr="006E49A5" w:rsidRDefault="00FC366F" w:rsidP="006E49A5">
            <w:pPr>
              <w:pStyle w:val="Table-Body-centred"/>
            </w:pPr>
            <w:r w:rsidRPr="006E49A5">
              <w:t>0.036</w:t>
            </w:r>
          </w:p>
        </w:tc>
      </w:tr>
      <w:tr w:rsidR="00FC366F" w14:paraId="0EBD6F56" w14:textId="77777777" w:rsidTr="007A6724">
        <w:tc>
          <w:tcPr>
            <w:tcW w:w="1072" w:type="dxa"/>
            <w:vAlign w:val="bottom"/>
          </w:tcPr>
          <w:p w14:paraId="73D3705D" w14:textId="03BB2BA9" w:rsidR="00FC366F" w:rsidRPr="00FC366F" w:rsidRDefault="00FC366F" w:rsidP="00FC366F">
            <w:pPr>
              <w:pStyle w:val="Table-Body-leftaligned"/>
            </w:pPr>
            <w:r w:rsidRPr="00FC366F">
              <w:t>1st cut</w:t>
            </w:r>
          </w:p>
        </w:tc>
        <w:tc>
          <w:tcPr>
            <w:tcW w:w="1087" w:type="dxa"/>
            <w:vAlign w:val="bottom"/>
          </w:tcPr>
          <w:p w14:paraId="118A8820" w14:textId="3E86A45F" w:rsidR="00FC366F" w:rsidRDefault="00FC366F" w:rsidP="00FC366F">
            <w:pPr>
              <w:pStyle w:val="Table-Body-centred"/>
            </w:pPr>
            <w:r w:rsidRPr="0273BD5E">
              <w:rPr>
                <w:rFonts w:ascii="Aptos Narrow" w:eastAsia="Aptos Narrow" w:hAnsi="Aptos Narrow" w:cs="Aptos Narrow"/>
                <w:color w:val="000000"/>
                <w:szCs w:val="20"/>
              </w:rPr>
              <w:t>Normal</w:t>
            </w:r>
          </w:p>
        </w:tc>
        <w:tc>
          <w:tcPr>
            <w:tcW w:w="1072" w:type="dxa"/>
            <w:vAlign w:val="bottom"/>
          </w:tcPr>
          <w:p w14:paraId="0A94F7E3" w14:textId="3D62CBB8" w:rsidR="00FC366F" w:rsidRDefault="007A6724" w:rsidP="00FC366F">
            <w:pPr>
              <w:pStyle w:val="Table-Body-centred"/>
            </w:pPr>
            <w:r w:rsidRPr="0273BD5E">
              <w:rPr>
                <w:rFonts w:ascii="Aptos Narrow" w:eastAsia="Aptos Narrow" w:hAnsi="Aptos Narrow" w:cs="Aptos Narrow"/>
                <w:color w:val="000000"/>
                <w:szCs w:val="20"/>
              </w:rPr>
              <w:t>NE 21</w:t>
            </w:r>
          </w:p>
        </w:tc>
        <w:tc>
          <w:tcPr>
            <w:tcW w:w="1072" w:type="dxa"/>
            <w:vAlign w:val="bottom"/>
          </w:tcPr>
          <w:p w14:paraId="0FF68527" w14:textId="4E5CB045" w:rsidR="00FC366F" w:rsidRPr="006E49A5" w:rsidRDefault="00FC366F" w:rsidP="006E49A5">
            <w:pPr>
              <w:pStyle w:val="Table-Body-centred"/>
            </w:pPr>
            <w:r w:rsidRPr="006E49A5">
              <w:t>66.75</w:t>
            </w:r>
          </w:p>
        </w:tc>
        <w:tc>
          <w:tcPr>
            <w:tcW w:w="1072" w:type="dxa"/>
            <w:vAlign w:val="bottom"/>
          </w:tcPr>
          <w:p w14:paraId="7F5ED9CB" w14:textId="54E32626" w:rsidR="00FC366F" w:rsidRPr="006E49A5" w:rsidRDefault="00FC366F" w:rsidP="006E49A5">
            <w:pPr>
              <w:pStyle w:val="Table-Body-centred"/>
            </w:pPr>
            <w:r w:rsidRPr="006E49A5">
              <w:t>10.93</w:t>
            </w:r>
          </w:p>
        </w:tc>
        <w:tc>
          <w:tcPr>
            <w:tcW w:w="1072" w:type="dxa"/>
            <w:vAlign w:val="bottom"/>
          </w:tcPr>
          <w:p w14:paraId="74D63C86" w14:textId="293B6CE7" w:rsidR="00FC366F" w:rsidRPr="006E49A5" w:rsidRDefault="00FC366F" w:rsidP="006E49A5">
            <w:pPr>
              <w:pStyle w:val="Table-Body-centred"/>
            </w:pPr>
            <w:r w:rsidRPr="006E49A5">
              <w:t>8.43</w:t>
            </w:r>
          </w:p>
        </w:tc>
        <w:tc>
          <w:tcPr>
            <w:tcW w:w="1072" w:type="dxa"/>
            <w:vAlign w:val="bottom"/>
          </w:tcPr>
          <w:p w14:paraId="59DCE394" w14:textId="67CD9F60" w:rsidR="00FC366F" w:rsidRPr="006E49A5" w:rsidRDefault="00FC366F" w:rsidP="006E49A5">
            <w:pPr>
              <w:pStyle w:val="Table-Body-centred"/>
            </w:pPr>
            <w:r w:rsidRPr="006E49A5">
              <w:t>505.25</w:t>
            </w:r>
          </w:p>
        </w:tc>
        <w:tc>
          <w:tcPr>
            <w:tcW w:w="1072" w:type="dxa"/>
            <w:vAlign w:val="bottom"/>
          </w:tcPr>
          <w:p w14:paraId="0A138B32" w14:textId="56680E53" w:rsidR="00FC366F" w:rsidRPr="006E49A5" w:rsidRDefault="00FC366F" w:rsidP="006E49A5">
            <w:pPr>
              <w:pStyle w:val="Table-Body-centred"/>
            </w:pPr>
            <w:r w:rsidRPr="006E49A5">
              <w:t>93.25</w:t>
            </w:r>
          </w:p>
        </w:tc>
        <w:tc>
          <w:tcPr>
            <w:tcW w:w="1071" w:type="dxa"/>
            <w:vAlign w:val="bottom"/>
          </w:tcPr>
          <w:p w14:paraId="2ACFBC41" w14:textId="70FA67EE" w:rsidR="00FC366F" w:rsidRPr="006E49A5" w:rsidRDefault="00FC366F" w:rsidP="006E49A5">
            <w:pPr>
              <w:pStyle w:val="Table-Body-centred"/>
            </w:pPr>
            <w:r w:rsidRPr="006E49A5">
              <w:t>28.75</w:t>
            </w:r>
          </w:p>
        </w:tc>
        <w:tc>
          <w:tcPr>
            <w:tcW w:w="1073" w:type="dxa"/>
            <w:vAlign w:val="bottom"/>
          </w:tcPr>
          <w:p w14:paraId="7E75E133" w14:textId="5172173C" w:rsidR="00FC366F" w:rsidRPr="006E49A5" w:rsidRDefault="00FC366F" w:rsidP="006E49A5">
            <w:pPr>
              <w:pStyle w:val="Table-Body-centred"/>
            </w:pPr>
            <w:r w:rsidRPr="006E49A5">
              <w:t>0.25</w:t>
            </w:r>
          </w:p>
        </w:tc>
        <w:tc>
          <w:tcPr>
            <w:tcW w:w="1071" w:type="dxa"/>
            <w:vAlign w:val="bottom"/>
          </w:tcPr>
          <w:p w14:paraId="0B4D6EB2" w14:textId="20F249B7" w:rsidR="00FC366F" w:rsidRPr="006E49A5" w:rsidRDefault="00FC366F" w:rsidP="006E49A5">
            <w:pPr>
              <w:pStyle w:val="Table-Body-centred"/>
            </w:pPr>
            <w:r w:rsidRPr="006E49A5">
              <w:t>0.33</w:t>
            </w:r>
          </w:p>
        </w:tc>
        <w:tc>
          <w:tcPr>
            <w:tcW w:w="1071" w:type="dxa"/>
            <w:vAlign w:val="bottom"/>
          </w:tcPr>
          <w:p w14:paraId="349C5E3C" w14:textId="0A02C10F" w:rsidR="00FC366F" w:rsidRPr="006E49A5" w:rsidRDefault="00FC366F" w:rsidP="006E49A5">
            <w:pPr>
              <w:pStyle w:val="Table-Body-centred"/>
            </w:pPr>
            <w:r w:rsidRPr="006E49A5">
              <w:t>0.54</w:t>
            </w:r>
          </w:p>
        </w:tc>
        <w:tc>
          <w:tcPr>
            <w:tcW w:w="1071" w:type="dxa"/>
            <w:vAlign w:val="bottom"/>
          </w:tcPr>
          <w:p w14:paraId="6DD7E6C8" w14:textId="26B50C2E" w:rsidR="00FC366F" w:rsidRPr="006E49A5" w:rsidRDefault="00FC366F" w:rsidP="006E49A5">
            <w:pPr>
              <w:pStyle w:val="Table-Body-centred"/>
            </w:pPr>
            <w:r w:rsidRPr="006E49A5">
              <w:t>0.04</w:t>
            </w:r>
          </w:p>
        </w:tc>
      </w:tr>
      <w:tr w:rsidR="00FC366F" w14:paraId="2A881DC1" w14:textId="77777777" w:rsidTr="007A6724">
        <w:tc>
          <w:tcPr>
            <w:tcW w:w="1072" w:type="dxa"/>
            <w:vAlign w:val="bottom"/>
          </w:tcPr>
          <w:p w14:paraId="1464E048" w14:textId="0AA10F3D" w:rsidR="00FC366F" w:rsidRPr="00FC366F" w:rsidRDefault="00FC366F" w:rsidP="00FC366F">
            <w:pPr>
              <w:pStyle w:val="Table-Body-leftaligned"/>
            </w:pPr>
            <w:r w:rsidRPr="00FC366F">
              <w:t>1st cut</w:t>
            </w:r>
          </w:p>
        </w:tc>
        <w:tc>
          <w:tcPr>
            <w:tcW w:w="1087" w:type="dxa"/>
            <w:vAlign w:val="bottom"/>
          </w:tcPr>
          <w:p w14:paraId="7CFCD9CF" w14:textId="5FD2586C" w:rsidR="00FC366F" w:rsidRDefault="00FC366F" w:rsidP="00FC366F">
            <w:pPr>
              <w:pStyle w:val="Table-Body-centred"/>
            </w:pPr>
            <w:r w:rsidRPr="0273BD5E">
              <w:rPr>
                <w:rFonts w:ascii="Aptos Narrow" w:eastAsia="Aptos Narrow" w:hAnsi="Aptos Narrow" w:cs="Aptos Narrow"/>
                <w:color w:val="000000"/>
                <w:szCs w:val="20"/>
              </w:rPr>
              <w:t>Treated</w:t>
            </w:r>
          </w:p>
        </w:tc>
        <w:tc>
          <w:tcPr>
            <w:tcW w:w="1072" w:type="dxa"/>
            <w:vAlign w:val="bottom"/>
          </w:tcPr>
          <w:p w14:paraId="0B3CC81F" w14:textId="6E7DAE59" w:rsidR="00FC366F" w:rsidRDefault="007A6724" w:rsidP="00FC366F">
            <w:pPr>
              <w:pStyle w:val="Table-Body-centred"/>
            </w:pPr>
            <w:r w:rsidRPr="0273BD5E">
              <w:rPr>
                <w:rFonts w:ascii="Aptos Narrow" w:eastAsia="Aptos Narrow" w:hAnsi="Aptos Narrow" w:cs="Aptos Narrow"/>
                <w:color w:val="000000"/>
                <w:szCs w:val="20"/>
              </w:rPr>
              <w:t>NE 22</w:t>
            </w:r>
          </w:p>
        </w:tc>
        <w:tc>
          <w:tcPr>
            <w:tcW w:w="1072" w:type="dxa"/>
            <w:vAlign w:val="bottom"/>
          </w:tcPr>
          <w:p w14:paraId="35D612B9" w14:textId="23970918" w:rsidR="00FC366F" w:rsidRPr="006E49A5" w:rsidRDefault="00FC366F" w:rsidP="006E49A5">
            <w:pPr>
              <w:pStyle w:val="Table-Body-centred"/>
            </w:pPr>
            <w:r w:rsidRPr="006E49A5">
              <w:t>66.75</w:t>
            </w:r>
          </w:p>
        </w:tc>
        <w:tc>
          <w:tcPr>
            <w:tcW w:w="1072" w:type="dxa"/>
            <w:vAlign w:val="bottom"/>
          </w:tcPr>
          <w:p w14:paraId="7099054B" w14:textId="744499BC" w:rsidR="00FC366F" w:rsidRPr="006E49A5" w:rsidRDefault="00FC366F" w:rsidP="006E49A5">
            <w:pPr>
              <w:pStyle w:val="Table-Body-centred"/>
            </w:pPr>
            <w:r w:rsidRPr="006E49A5">
              <w:t>10.95</w:t>
            </w:r>
          </w:p>
        </w:tc>
        <w:tc>
          <w:tcPr>
            <w:tcW w:w="1072" w:type="dxa"/>
            <w:vAlign w:val="bottom"/>
          </w:tcPr>
          <w:p w14:paraId="396CF007" w14:textId="06CAAE19" w:rsidR="00FC366F" w:rsidRPr="006E49A5" w:rsidRDefault="00FC366F" w:rsidP="006E49A5">
            <w:pPr>
              <w:pStyle w:val="Table-Body-centred"/>
            </w:pPr>
            <w:r w:rsidRPr="006E49A5">
              <w:t>8.30</w:t>
            </w:r>
          </w:p>
        </w:tc>
        <w:tc>
          <w:tcPr>
            <w:tcW w:w="1072" w:type="dxa"/>
            <w:vAlign w:val="bottom"/>
          </w:tcPr>
          <w:p w14:paraId="23411808" w14:textId="28859EAB" w:rsidR="00FC366F" w:rsidRPr="006E49A5" w:rsidRDefault="00FC366F" w:rsidP="006E49A5">
            <w:pPr>
              <w:pStyle w:val="Table-Body-centred"/>
            </w:pPr>
            <w:r w:rsidRPr="006E49A5">
              <w:t>523.50</w:t>
            </w:r>
          </w:p>
        </w:tc>
        <w:tc>
          <w:tcPr>
            <w:tcW w:w="1072" w:type="dxa"/>
            <w:vAlign w:val="bottom"/>
          </w:tcPr>
          <w:p w14:paraId="1343BC6E" w14:textId="2924D8B2" w:rsidR="00FC366F" w:rsidRPr="006E49A5" w:rsidRDefault="00FC366F" w:rsidP="006E49A5">
            <w:pPr>
              <w:pStyle w:val="Table-Body-centred"/>
            </w:pPr>
            <w:r w:rsidRPr="006E49A5">
              <w:t>95.50</w:t>
            </w:r>
          </w:p>
        </w:tc>
        <w:tc>
          <w:tcPr>
            <w:tcW w:w="1071" w:type="dxa"/>
            <w:vAlign w:val="bottom"/>
          </w:tcPr>
          <w:p w14:paraId="28A0936A" w14:textId="0599DE96" w:rsidR="00FC366F" w:rsidRPr="006E49A5" w:rsidRDefault="00FC366F" w:rsidP="006E49A5">
            <w:pPr>
              <w:pStyle w:val="Table-Body-centred"/>
            </w:pPr>
            <w:r w:rsidRPr="006E49A5">
              <w:t>30.50</w:t>
            </w:r>
          </w:p>
        </w:tc>
        <w:tc>
          <w:tcPr>
            <w:tcW w:w="1073" w:type="dxa"/>
            <w:vAlign w:val="bottom"/>
          </w:tcPr>
          <w:p w14:paraId="33441FFA" w14:textId="7AFCE3A0" w:rsidR="00FC366F" w:rsidRPr="006E49A5" w:rsidRDefault="00FC366F" w:rsidP="006E49A5">
            <w:pPr>
              <w:pStyle w:val="Table-Body-centred"/>
            </w:pPr>
            <w:r w:rsidRPr="006E49A5">
              <w:t>0.25</w:t>
            </w:r>
          </w:p>
        </w:tc>
        <w:tc>
          <w:tcPr>
            <w:tcW w:w="1071" w:type="dxa"/>
            <w:vAlign w:val="bottom"/>
          </w:tcPr>
          <w:p w14:paraId="578B84D3" w14:textId="52B567BC" w:rsidR="00FC366F" w:rsidRPr="006E49A5" w:rsidRDefault="00FC366F" w:rsidP="006E49A5">
            <w:pPr>
              <w:pStyle w:val="Table-Body-centred"/>
            </w:pPr>
            <w:r w:rsidRPr="006E49A5">
              <w:t>0.33</w:t>
            </w:r>
          </w:p>
        </w:tc>
        <w:tc>
          <w:tcPr>
            <w:tcW w:w="1071" w:type="dxa"/>
            <w:vAlign w:val="bottom"/>
          </w:tcPr>
          <w:p w14:paraId="1E7365AD" w14:textId="145985D2" w:rsidR="00FC366F" w:rsidRPr="006E49A5" w:rsidRDefault="00FC366F" w:rsidP="006E49A5">
            <w:pPr>
              <w:pStyle w:val="Table-Body-centred"/>
            </w:pPr>
            <w:r w:rsidRPr="006E49A5">
              <w:t>0.54</w:t>
            </w:r>
          </w:p>
        </w:tc>
        <w:tc>
          <w:tcPr>
            <w:tcW w:w="1071" w:type="dxa"/>
            <w:vAlign w:val="bottom"/>
          </w:tcPr>
          <w:p w14:paraId="4C105B37" w14:textId="496F79B1" w:rsidR="00FC366F" w:rsidRPr="006E49A5" w:rsidRDefault="00FC366F" w:rsidP="006E49A5">
            <w:pPr>
              <w:pStyle w:val="Table-Body-centred"/>
            </w:pPr>
            <w:r w:rsidRPr="006E49A5">
              <w:t>0.04</w:t>
            </w:r>
          </w:p>
        </w:tc>
      </w:tr>
      <w:tr w:rsidR="00FC366F" w14:paraId="736E8432" w14:textId="77777777" w:rsidTr="007A6724">
        <w:tc>
          <w:tcPr>
            <w:tcW w:w="1072" w:type="dxa"/>
            <w:vAlign w:val="bottom"/>
          </w:tcPr>
          <w:p w14:paraId="42EA479C" w14:textId="549C622D" w:rsidR="00FC366F" w:rsidRPr="00FC366F" w:rsidRDefault="00FC366F" w:rsidP="00FC366F">
            <w:pPr>
              <w:pStyle w:val="Table-Body-leftaligned"/>
            </w:pPr>
            <w:r w:rsidRPr="00FC366F">
              <w:t>2–3rd cut</w:t>
            </w:r>
          </w:p>
        </w:tc>
        <w:tc>
          <w:tcPr>
            <w:tcW w:w="1087" w:type="dxa"/>
            <w:vAlign w:val="bottom"/>
          </w:tcPr>
          <w:p w14:paraId="30CA04FD" w14:textId="0E6F4140" w:rsidR="00FC366F" w:rsidRDefault="00FC366F" w:rsidP="00FC366F">
            <w:pPr>
              <w:pStyle w:val="Table-Body-centred"/>
            </w:pPr>
            <w:r w:rsidRPr="0273BD5E">
              <w:rPr>
                <w:rFonts w:ascii="Aptos Narrow" w:eastAsia="Aptos Narrow" w:hAnsi="Aptos Narrow" w:cs="Aptos Narrow"/>
                <w:color w:val="000000"/>
                <w:szCs w:val="20"/>
              </w:rPr>
              <w:t>Normal</w:t>
            </w:r>
          </w:p>
        </w:tc>
        <w:tc>
          <w:tcPr>
            <w:tcW w:w="1072" w:type="dxa"/>
            <w:vAlign w:val="bottom"/>
          </w:tcPr>
          <w:p w14:paraId="512E252B" w14:textId="122E2385" w:rsidR="00FC366F" w:rsidRDefault="007A6724" w:rsidP="00FC366F">
            <w:pPr>
              <w:pStyle w:val="Table-Body-centred"/>
            </w:pPr>
            <w:r w:rsidRPr="0273BD5E">
              <w:rPr>
                <w:rFonts w:ascii="Aptos Narrow" w:eastAsia="Aptos Narrow" w:hAnsi="Aptos Narrow" w:cs="Aptos Narrow"/>
                <w:color w:val="000000"/>
                <w:szCs w:val="20"/>
              </w:rPr>
              <w:t>NE 21</w:t>
            </w:r>
          </w:p>
        </w:tc>
        <w:tc>
          <w:tcPr>
            <w:tcW w:w="1072" w:type="dxa"/>
            <w:vAlign w:val="bottom"/>
          </w:tcPr>
          <w:p w14:paraId="7254B27E" w14:textId="5D26F31D" w:rsidR="00FC366F" w:rsidRPr="006E49A5" w:rsidRDefault="00FC366F" w:rsidP="006E49A5">
            <w:pPr>
              <w:pStyle w:val="Table-Body-centred"/>
            </w:pPr>
            <w:r w:rsidRPr="006E49A5">
              <w:t>70.20</w:t>
            </w:r>
          </w:p>
        </w:tc>
        <w:tc>
          <w:tcPr>
            <w:tcW w:w="1072" w:type="dxa"/>
            <w:vAlign w:val="bottom"/>
          </w:tcPr>
          <w:p w14:paraId="36507DBE" w14:textId="3A498896" w:rsidR="00FC366F" w:rsidRPr="006E49A5" w:rsidRDefault="00FC366F" w:rsidP="006E49A5">
            <w:pPr>
              <w:pStyle w:val="Table-Body-centred"/>
            </w:pPr>
            <w:r w:rsidRPr="006E49A5">
              <w:t>11.36</w:t>
            </w:r>
          </w:p>
        </w:tc>
        <w:tc>
          <w:tcPr>
            <w:tcW w:w="1072" w:type="dxa"/>
            <w:vAlign w:val="bottom"/>
          </w:tcPr>
          <w:p w14:paraId="48F4A024" w14:textId="3209AF4B" w:rsidR="00FC366F" w:rsidRPr="006E49A5" w:rsidRDefault="00FC366F" w:rsidP="006E49A5">
            <w:pPr>
              <w:pStyle w:val="Table-Body-centred"/>
            </w:pPr>
            <w:r w:rsidRPr="006E49A5">
              <w:t>8.70</w:t>
            </w:r>
          </w:p>
        </w:tc>
        <w:tc>
          <w:tcPr>
            <w:tcW w:w="1072" w:type="dxa"/>
            <w:vAlign w:val="bottom"/>
          </w:tcPr>
          <w:p w14:paraId="6BB04ECE" w14:textId="3896B10E" w:rsidR="00FC366F" w:rsidRPr="006E49A5" w:rsidRDefault="00FC366F" w:rsidP="006E49A5">
            <w:pPr>
              <w:pStyle w:val="Table-Body-centred"/>
            </w:pPr>
            <w:r w:rsidRPr="006E49A5">
              <w:t>475.40</w:t>
            </w:r>
          </w:p>
        </w:tc>
        <w:tc>
          <w:tcPr>
            <w:tcW w:w="1072" w:type="dxa"/>
            <w:vAlign w:val="bottom"/>
          </w:tcPr>
          <w:p w14:paraId="65CC2AD9" w14:textId="081333A4" w:rsidR="00FC366F" w:rsidRPr="006E49A5" w:rsidRDefault="00FC366F" w:rsidP="006E49A5">
            <w:pPr>
              <w:pStyle w:val="Table-Body-centred"/>
            </w:pPr>
            <w:r w:rsidRPr="006E49A5">
              <w:t>106.00</w:t>
            </w:r>
          </w:p>
        </w:tc>
        <w:tc>
          <w:tcPr>
            <w:tcW w:w="1071" w:type="dxa"/>
            <w:vAlign w:val="bottom"/>
          </w:tcPr>
          <w:p w14:paraId="6494A3F7" w14:textId="63B0CDFA" w:rsidR="00FC366F" w:rsidRPr="006E49A5" w:rsidRDefault="00FC366F" w:rsidP="006E49A5">
            <w:pPr>
              <w:pStyle w:val="Table-Body-centred"/>
            </w:pPr>
            <w:r w:rsidRPr="006E49A5">
              <w:t>34.00</w:t>
            </w:r>
          </w:p>
        </w:tc>
        <w:tc>
          <w:tcPr>
            <w:tcW w:w="1073" w:type="dxa"/>
            <w:vAlign w:val="bottom"/>
          </w:tcPr>
          <w:p w14:paraId="35633278" w14:textId="10DAE0E4" w:rsidR="00FC366F" w:rsidRPr="006E49A5" w:rsidRDefault="00FC366F" w:rsidP="006E49A5">
            <w:pPr>
              <w:pStyle w:val="Table-Body-centred"/>
            </w:pPr>
            <w:r w:rsidRPr="006E49A5">
              <w:t>0.27</w:t>
            </w:r>
          </w:p>
        </w:tc>
        <w:tc>
          <w:tcPr>
            <w:tcW w:w="1071" w:type="dxa"/>
            <w:vAlign w:val="bottom"/>
          </w:tcPr>
          <w:p w14:paraId="3993E31C" w14:textId="37F241FA" w:rsidR="00FC366F" w:rsidRPr="006E49A5" w:rsidRDefault="00FC366F" w:rsidP="006E49A5">
            <w:pPr>
              <w:pStyle w:val="Table-Body-centred"/>
            </w:pPr>
            <w:r w:rsidRPr="006E49A5">
              <w:t>0.33</w:t>
            </w:r>
          </w:p>
        </w:tc>
        <w:tc>
          <w:tcPr>
            <w:tcW w:w="1071" w:type="dxa"/>
            <w:vAlign w:val="bottom"/>
          </w:tcPr>
          <w:p w14:paraId="797C87E1" w14:textId="63D9E1AB" w:rsidR="00FC366F" w:rsidRPr="006E49A5" w:rsidRDefault="00FC366F" w:rsidP="006E49A5">
            <w:pPr>
              <w:pStyle w:val="Table-Body-centred"/>
            </w:pPr>
            <w:r w:rsidRPr="006E49A5">
              <w:t>0.58</w:t>
            </w:r>
          </w:p>
        </w:tc>
        <w:tc>
          <w:tcPr>
            <w:tcW w:w="1071" w:type="dxa"/>
            <w:vAlign w:val="bottom"/>
          </w:tcPr>
          <w:p w14:paraId="3975B35B" w14:textId="38B352C2" w:rsidR="00FC366F" w:rsidRPr="006E49A5" w:rsidRDefault="00FC366F" w:rsidP="006E49A5">
            <w:pPr>
              <w:pStyle w:val="Table-Body-centred"/>
            </w:pPr>
            <w:r w:rsidRPr="006E49A5">
              <w:t>0.04</w:t>
            </w:r>
          </w:p>
        </w:tc>
      </w:tr>
      <w:tr w:rsidR="00FC366F" w14:paraId="78A93676" w14:textId="77777777" w:rsidTr="007A6724">
        <w:tc>
          <w:tcPr>
            <w:tcW w:w="1072" w:type="dxa"/>
            <w:vAlign w:val="bottom"/>
          </w:tcPr>
          <w:p w14:paraId="71D25FB5" w14:textId="527ABD0F" w:rsidR="00FC366F" w:rsidRPr="00FC366F" w:rsidRDefault="00FC366F" w:rsidP="00FC366F">
            <w:pPr>
              <w:pStyle w:val="Table-Body-leftaligned"/>
            </w:pPr>
            <w:r w:rsidRPr="00FC366F">
              <w:t>2–3rd cut</w:t>
            </w:r>
          </w:p>
        </w:tc>
        <w:tc>
          <w:tcPr>
            <w:tcW w:w="1087" w:type="dxa"/>
            <w:vAlign w:val="bottom"/>
          </w:tcPr>
          <w:p w14:paraId="2EAE922C" w14:textId="49B3C775" w:rsidR="00FC366F" w:rsidRDefault="00FC366F" w:rsidP="00FC366F">
            <w:pPr>
              <w:pStyle w:val="Table-Body-centred"/>
            </w:pPr>
            <w:r w:rsidRPr="0273BD5E">
              <w:rPr>
                <w:rFonts w:ascii="Aptos Narrow" w:eastAsia="Aptos Narrow" w:hAnsi="Aptos Narrow" w:cs="Aptos Narrow"/>
                <w:color w:val="000000"/>
                <w:szCs w:val="20"/>
              </w:rPr>
              <w:t>Treated</w:t>
            </w:r>
          </w:p>
        </w:tc>
        <w:tc>
          <w:tcPr>
            <w:tcW w:w="1072" w:type="dxa"/>
            <w:vAlign w:val="bottom"/>
          </w:tcPr>
          <w:p w14:paraId="7A2A7FB7" w14:textId="66966D36" w:rsidR="00FC366F" w:rsidRDefault="007A6724" w:rsidP="00FC366F">
            <w:pPr>
              <w:pStyle w:val="Table-Body-centred"/>
            </w:pPr>
            <w:r w:rsidRPr="0273BD5E">
              <w:rPr>
                <w:rFonts w:ascii="Aptos Narrow" w:eastAsia="Aptos Narrow" w:hAnsi="Aptos Narrow" w:cs="Aptos Narrow"/>
                <w:color w:val="000000"/>
                <w:szCs w:val="20"/>
              </w:rPr>
              <w:t>NE 22</w:t>
            </w:r>
          </w:p>
        </w:tc>
        <w:tc>
          <w:tcPr>
            <w:tcW w:w="1072" w:type="dxa"/>
            <w:vAlign w:val="bottom"/>
          </w:tcPr>
          <w:p w14:paraId="4B729899" w14:textId="10F7B9A2" w:rsidR="00FC366F" w:rsidRPr="006E49A5" w:rsidRDefault="00FC366F" w:rsidP="006E49A5">
            <w:pPr>
              <w:pStyle w:val="Table-Body-centred"/>
            </w:pPr>
            <w:r w:rsidRPr="006E49A5">
              <w:t>69.25</w:t>
            </w:r>
          </w:p>
        </w:tc>
        <w:tc>
          <w:tcPr>
            <w:tcW w:w="1072" w:type="dxa"/>
            <w:vAlign w:val="bottom"/>
          </w:tcPr>
          <w:p w14:paraId="06550F03" w14:textId="0A99456F" w:rsidR="00FC366F" w:rsidRPr="006E49A5" w:rsidRDefault="00FC366F" w:rsidP="006E49A5">
            <w:pPr>
              <w:pStyle w:val="Table-Body-centred"/>
            </w:pPr>
            <w:r w:rsidRPr="006E49A5">
              <w:t>11.25</w:t>
            </w:r>
          </w:p>
        </w:tc>
        <w:tc>
          <w:tcPr>
            <w:tcW w:w="1072" w:type="dxa"/>
            <w:vAlign w:val="bottom"/>
          </w:tcPr>
          <w:p w14:paraId="082D8903" w14:textId="3509750A" w:rsidR="00FC366F" w:rsidRPr="006E49A5" w:rsidRDefault="00FC366F" w:rsidP="006E49A5">
            <w:pPr>
              <w:pStyle w:val="Table-Body-centred"/>
            </w:pPr>
            <w:r w:rsidRPr="006E49A5">
              <w:t>8.30</w:t>
            </w:r>
          </w:p>
        </w:tc>
        <w:tc>
          <w:tcPr>
            <w:tcW w:w="1072" w:type="dxa"/>
            <w:vAlign w:val="bottom"/>
          </w:tcPr>
          <w:p w14:paraId="55EDDDED" w14:textId="46DBBF93" w:rsidR="00FC366F" w:rsidRPr="006E49A5" w:rsidRDefault="00FC366F" w:rsidP="006E49A5">
            <w:pPr>
              <w:pStyle w:val="Table-Body-centred"/>
            </w:pPr>
            <w:r w:rsidRPr="006E49A5">
              <w:t>479.00</w:t>
            </w:r>
          </w:p>
        </w:tc>
        <w:tc>
          <w:tcPr>
            <w:tcW w:w="1072" w:type="dxa"/>
            <w:vAlign w:val="bottom"/>
          </w:tcPr>
          <w:p w14:paraId="2167C2E3" w14:textId="7751340E" w:rsidR="00FC366F" w:rsidRPr="006E49A5" w:rsidRDefault="00FC366F" w:rsidP="006E49A5">
            <w:pPr>
              <w:pStyle w:val="Table-Body-centred"/>
            </w:pPr>
            <w:r w:rsidRPr="006E49A5">
              <w:t>103.25</w:t>
            </w:r>
          </w:p>
        </w:tc>
        <w:tc>
          <w:tcPr>
            <w:tcW w:w="1071" w:type="dxa"/>
            <w:vAlign w:val="bottom"/>
          </w:tcPr>
          <w:p w14:paraId="24AC469F" w14:textId="0146EC22" w:rsidR="00FC366F" w:rsidRPr="006E49A5" w:rsidRDefault="00FC366F" w:rsidP="006E49A5">
            <w:pPr>
              <w:pStyle w:val="Table-Body-centred"/>
            </w:pPr>
            <w:r w:rsidRPr="006E49A5">
              <w:t>38.75</w:t>
            </w:r>
          </w:p>
        </w:tc>
        <w:tc>
          <w:tcPr>
            <w:tcW w:w="1073" w:type="dxa"/>
            <w:vAlign w:val="bottom"/>
          </w:tcPr>
          <w:p w14:paraId="001E1888" w14:textId="18DD8F53" w:rsidR="00FC366F" w:rsidRPr="006E49A5" w:rsidRDefault="00FC366F" w:rsidP="006E49A5">
            <w:pPr>
              <w:pStyle w:val="Table-Body-centred"/>
            </w:pPr>
            <w:r w:rsidRPr="006E49A5">
              <w:t>0.26</w:t>
            </w:r>
          </w:p>
        </w:tc>
        <w:tc>
          <w:tcPr>
            <w:tcW w:w="1071" w:type="dxa"/>
            <w:vAlign w:val="bottom"/>
          </w:tcPr>
          <w:p w14:paraId="1D9FD9EC" w14:textId="06D014C3" w:rsidR="00FC366F" w:rsidRPr="006E49A5" w:rsidRDefault="00FC366F" w:rsidP="006E49A5">
            <w:pPr>
              <w:pStyle w:val="Table-Body-centred"/>
            </w:pPr>
            <w:r w:rsidRPr="006E49A5">
              <w:t>0.32</w:t>
            </w:r>
          </w:p>
        </w:tc>
        <w:tc>
          <w:tcPr>
            <w:tcW w:w="1071" w:type="dxa"/>
            <w:vAlign w:val="bottom"/>
          </w:tcPr>
          <w:p w14:paraId="1877F546" w14:textId="77B91EE4" w:rsidR="00FC366F" w:rsidRPr="006E49A5" w:rsidRDefault="00FC366F" w:rsidP="006E49A5">
            <w:pPr>
              <w:pStyle w:val="Table-Body-centred"/>
            </w:pPr>
            <w:r w:rsidRPr="006E49A5">
              <w:t>0.57</w:t>
            </w:r>
          </w:p>
        </w:tc>
        <w:tc>
          <w:tcPr>
            <w:tcW w:w="1071" w:type="dxa"/>
            <w:vAlign w:val="bottom"/>
          </w:tcPr>
          <w:p w14:paraId="4D094BAE" w14:textId="13E3132B" w:rsidR="00FC366F" w:rsidRPr="006E49A5" w:rsidRDefault="00FC366F" w:rsidP="006E49A5">
            <w:pPr>
              <w:pStyle w:val="Table-Body-centred"/>
            </w:pPr>
            <w:r w:rsidRPr="006E49A5">
              <w:t>0.04</w:t>
            </w:r>
          </w:p>
        </w:tc>
      </w:tr>
      <w:tr w:rsidR="007A6724" w14:paraId="494ACA15" w14:textId="77777777" w:rsidTr="007A6724">
        <w:tc>
          <w:tcPr>
            <w:tcW w:w="1072" w:type="dxa"/>
            <w:vMerge w:val="restart"/>
            <w:vAlign w:val="bottom"/>
          </w:tcPr>
          <w:p w14:paraId="0E9B4E6C" w14:textId="09631DEF" w:rsidR="007A6724" w:rsidRPr="00FC366F" w:rsidRDefault="007A6724" w:rsidP="00FC366F">
            <w:pPr>
              <w:pStyle w:val="Table-Body-leftaligned"/>
            </w:pPr>
            <w:r w:rsidRPr="00FC366F">
              <w:t>Average of all samples</w:t>
            </w:r>
          </w:p>
        </w:tc>
        <w:tc>
          <w:tcPr>
            <w:tcW w:w="1087" w:type="dxa"/>
            <w:vAlign w:val="bottom"/>
          </w:tcPr>
          <w:p w14:paraId="771C3AF4" w14:textId="3A800DFA" w:rsidR="007A6724" w:rsidRDefault="007A6724" w:rsidP="00FC366F">
            <w:pPr>
              <w:pStyle w:val="Table-Body-centred"/>
            </w:pPr>
            <w:r w:rsidRPr="0273BD5E">
              <w:rPr>
                <w:rFonts w:ascii="Aptos Narrow" w:eastAsia="Aptos Narrow" w:hAnsi="Aptos Narrow" w:cs="Aptos Narrow"/>
                <w:color w:val="000000"/>
                <w:szCs w:val="20"/>
              </w:rPr>
              <w:t>Normal</w:t>
            </w:r>
          </w:p>
        </w:tc>
        <w:tc>
          <w:tcPr>
            <w:tcW w:w="1072" w:type="dxa"/>
            <w:vAlign w:val="bottom"/>
          </w:tcPr>
          <w:p w14:paraId="110EABEA" w14:textId="0F155859" w:rsidR="007A6724" w:rsidRDefault="007A6724" w:rsidP="00FC366F">
            <w:pPr>
              <w:pStyle w:val="Table-Body-centred"/>
            </w:pPr>
            <w:r w:rsidRPr="0273BD5E">
              <w:rPr>
                <w:rFonts w:ascii="Aptos Narrow" w:eastAsia="Aptos Narrow" w:hAnsi="Aptos Narrow" w:cs="Aptos Narrow"/>
                <w:color w:val="000000"/>
                <w:szCs w:val="20"/>
              </w:rPr>
              <w:t>NE 21</w:t>
            </w:r>
          </w:p>
        </w:tc>
        <w:tc>
          <w:tcPr>
            <w:tcW w:w="1072" w:type="dxa"/>
            <w:vAlign w:val="bottom"/>
          </w:tcPr>
          <w:p w14:paraId="7AE5DA7D" w14:textId="5DA4F37B" w:rsidR="007A6724" w:rsidRPr="006E49A5" w:rsidRDefault="007A6724" w:rsidP="006E49A5">
            <w:pPr>
              <w:pStyle w:val="Table-Body-centred"/>
            </w:pPr>
            <w:r w:rsidRPr="006E49A5">
              <w:t>68.00</w:t>
            </w:r>
          </w:p>
        </w:tc>
        <w:tc>
          <w:tcPr>
            <w:tcW w:w="1072" w:type="dxa"/>
            <w:vAlign w:val="bottom"/>
          </w:tcPr>
          <w:p w14:paraId="5EFBED3C" w14:textId="1C1D9059" w:rsidR="007A6724" w:rsidRPr="006E49A5" w:rsidRDefault="007A6724" w:rsidP="006E49A5">
            <w:pPr>
              <w:pStyle w:val="Table-Body-centred"/>
            </w:pPr>
            <w:r w:rsidRPr="006E49A5">
              <w:t>11.07</w:t>
            </w:r>
          </w:p>
        </w:tc>
        <w:tc>
          <w:tcPr>
            <w:tcW w:w="1072" w:type="dxa"/>
            <w:vAlign w:val="bottom"/>
          </w:tcPr>
          <w:p w14:paraId="01C91282" w14:textId="353777EE" w:rsidR="007A6724" w:rsidRPr="006E49A5" w:rsidRDefault="007A6724" w:rsidP="006E49A5">
            <w:pPr>
              <w:pStyle w:val="Table-Body-centred"/>
            </w:pPr>
            <w:r w:rsidRPr="006E49A5">
              <w:t>8.55</w:t>
            </w:r>
          </w:p>
        </w:tc>
        <w:tc>
          <w:tcPr>
            <w:tcW w:w="1072" w:type="dxa"/>
            <w:vAlign w:val="bottom"/>
          </w:tcPr>
          <w:p w14:paraId="19D7B46F" w14:textId="2C00B7E2" w:rsidR="007A6724" w:rsidRPr="006E49A5" w:rsidRDefault="007A6724" w:rsidP="006E49A5">
            <w:pPr>
              <w:pStyle w:val="Table-Body-centred"/>
            </w:pPr>
            <w:r w:rsidRPr="006E49A5">
              <w:t>501.64</w:t>
            </w:r>
          </w:p>
        </w:tc>
        <w:tc>
          <w:tcPr>
            <w:tcW w:w="1072" w:type="dxa"/>
            <w:vAlign w:val="bottom"/>
          </w:tcPr>
          <w:p w14:paraId="0331CA71" w14:textId="329B2B73" w:rsidR="007A6724" w:rsidRPr="006E49A5" w:rsidRDefault="007A6724" w:rsidP="006E49A5">
            <w:pPr>
              <w:pStyle w:val="Table-Body-centred"/>
            </w:pPr>
            <w:r w:rsidRPr="006E49A5">
              <w:t>98.64</w:t>
            </w:r>
          </w:p>
        </w:tc>
        <w:tc>
          <w:tcPr>
            <w:tcW w:w="1071" w:type="dxa"/>
            <w:vAlign w:val="bottom"/>
          </w:tcPr>
          <w:p w14:paraId="282FF970" w14:textId="05DEA629" w:rsidR="007A6724" w:rsidRPr="006E49A5" w:rsidRDefault="007A6724" w:rsidP="006E49A5">
            <w:pPr>
              <w:pStyle w:val="Table-Body-centred"/>
            </w:pPr>
            <w:r w:rsidRPr="006E49A5">
              <w:t>30.18</w:t>
            </w:r>
          </w:p>
        </w:tc>
        <w:tc>
          <w:tcPr>
            <w:tcW w:w="1073" w:type="dxa"/>
            <w:vAlign w:val="bottom"/>
          </w:tcPr>
          <w:p w14:paraId="538113DB" w14:textId="49991C08" w:rsidR="007A6724" w:rsidRPr="006E49A5" w:rsidRDefault="007A6724" w:rsidP="006E49A5">
            <w:pPr>
              <w:pStyle w:val="Table-Body-centred"/>
            </w:pPr>
            <w:r w:rsidRPr="006E49A5">
              <w:t>0.25</w:t>
            </w:r>
          </w:p>
        </w:tc>
        <w:tc>
          <w:tcPr>
            <w:tcW w:w="1071" w:type="dxa"/>
            <w:vAlign w:val="bottom"/>
          </w:tcPr>
          <w:p w14:paraId="19E3A50F" w14:textId="11D52E09" w:rsidR="007A6724" w:rsidRPr="006E49A5" w:rsidRDefault="007A6724" w:rsidP="006E49A5">
            <w:pPr>
              <w:pStyle w:val="Table-Body-centred"/>
            </w:pPr>
            <w:r w:rsidRPr="006E49A5">
              <w:t>0.33</w:t>
            </w:r>
          </w:p>
        </w:tc>
        <w:tc>
          <w:tcPr>
            <w:tcW w:w="1071" w:type="dxa"/>
            <w:vAlign w:val="bottom"/>
          </w:tcPr>
          <w:p w14:paraId="4D3FE486" w14:textId="3A53BB8E" w:rsidR="007A6724" w:rsidRPr="006E49A5" w:rsidRDefault="007A6724" w:rsidP="006E49A5">
            <w:pPr>
              <w:pStyle w:val="Table-Body-centred"/>
            </w:pPr>
            <w:r w:rsidRPr="006E49A5">
              <w:t>0.55</w:t>
            </w:r>
          </w:p>
        </w:tc>
        <w:tc>
          <w:tcPr>
            <w:tcW w:w="1071" w:type="dxa"/>
            <w:vAlign w:val="bottom"/>
          </w:tcPr>
          <w:p w14:paraId="272ECBBD" w14:textId="394EF779" w:rsidR="007A6724" w:rsidRPr="006E49A5" w:rsidRDefault="007A6724" w:rsidP="006E49A5">
            <w:pPr>
              <w:pStyle w:val="Table-Body-centred"/>
            </w:pPr>
            <w:r w:rsidRPr="006E49A5">
              <w:t>0.04</w:t>
            </w:r>
          </w:p>
        </w:tc>
      </w:tr>
      <w:tr w:rsidR="007A6724" w:rsidRPr="00B97E6B" w14:paraId="169A0C4E" w14:textId="77777777" w:rsidTr="007A6724">
        <w:tc>
          <w:tcPr>
            <w:tcW w:w="1072" w:type="dxa"/>
            <w:vMerge/>
            <w:vAlign w:val="bottom"/>
          </w:tcPr>
          <w:p w14:paraId="553758DA" w14:textId="77777777" w:rsidR="007A6724" w:rsidRPr="00FC366F" w:rsidRDefault="007A6724" w:rsidP="00FC366F">
            <w:pPr>
              <w:pStyle w:val="Table-Body-leftaligned"/>
            </w:pPr>
          </w:p>
        </w:tc>
        <w:tc>
          <w:tcPr>
            <w:tcW w:w="1087" w:type="dxa"/>
            <w:vAlign w:val="bottom"/>
          </w:tcPr>
          <w:p w14:paraId="47587923" w14:textId="2578C256" w:rsidR="007A6724" w:rsidRPr="00B97E6B" w:rsidRDefault="007A6724" w:rsidP="00FC366F">
            <w:pPr>
              <w:pStyle w:val="Table-Body-centred"/>
            </w:pPr>
            <w:r w:rsidRPr="0273BD5E">
              <w:rPr>
                <w:rFonts w:ascii="Aptos Narrow" w:eastAsia="Aptos Narrow" w:hAnsi="Aptos Narrow" w:cs="Aptos Narrow"/>
                <w:color w:val="000000"/>
                <w:szCs w:val="20"/>
              </w:rPr>
              <w:t>Treated</w:t>
            </w:r>
          </w:p>
        </w:tc>
        <w:tc>
          <w:tcPr>
            <w:tcW w:w="1072" w:type="dxa"/>
            <w:vAlign w:val="bottom"/>
          </w:tcPr>
          <w:p w14:paraId="282C1AAB" w14:textId="33E8AB93" w:rsidR="007A6724" w:rsidRPr="00B97E6B" w:rsidRDefault="007A6724" w:rsidP="00FC366F">
            <w:pPr>
              <w:pStyle w:val="Table-Body-centred"/>
            </w:pPr>
            <w:r w:rsidRPr="0273BD5E">
              <w:rPr>
                <w:rFonts w:ascii="Aptos Narrow" w:eastAsia="Aptos Narrow" w:hAnsi="Aptos Narrow" w:cs="Aptos Narrow"/>
                <w:color w:val="000000"/>
                <w:szCs w:val="20"/>
              </w:rPr>
              <w:t>NE 22</w:t>
            </w:r>
          </w:p>
        </w:tc>
        <w:tc>
          <w:tcPr>
            <w:tcW w:w="1072" w:type="dxa"/>
            <w:vAlign w:val="bottom"/>
          </w:tcPr>
          <w:p w14:paraId="3F07DBA0" w14:textId="24C42DDE" w:rsidR="007A6724" w:rsidRPr="006E49A5" w:rsidRDefault="007A6724" w:rsidP="006E49A5">
            <w:pPr>
              <w:pStyle w:val="Table-Body-centred"/>
            </w:pPr>
            <w:r w:rsidRPr="006E49A5">
              <w:t>67.30</w:t>
            </w:r>
          </w:p>
        </w:tc>
        <w:tc>
          <w:tcPr>
            <w:tcW w:w="1072" w:type="dxa"/>
            <w:vAlign w:val="bottom"/>
          </w:tcPr>
          <w:p w14:paraId="2B816A3C" w14:textId="15206236" w:rsidR="007A6724" w:rsidRPr="006E49A5" w:rsidRDefault="007A6724" w:rsidP="006E49A5">
            <w:pPr>
              <w:pStyle w:val="Table-Body-centred"/>
            </w:pPr>
            <w:r w:rsidRPr="006E49A5">
              <w:t>10.99</w:t>
            </w:r>
          </w:p>
        </w:tc>
        <w:tc>
          <w:tcPr>
            <w:tcW w:w="1072" w:type="dxa"/>
            <w:vAlign w:val="bottom"/>
          </w:tcPr>
          <w:p w14:paraId="1ED542DC" w14:textId="16646CD0" w:rsidR="007A6724" w:rsidRPr="006E49A5" w:rsidRDefault="007A6724" w:rsidP="006E49A5">
            <w:pPr>
              <w:pStyle w:val="Table-Body-centred"/>
            </w:pPr>
            <w:r w:rsidRPr="006E49A5">
              <w:t>8.30</w:t>
            </w:r>
          </w:p>
        </w:tc>
        <w:tc>
          <w:tcPr>
            <w:tcW w:w="1072" w:type="dxa"/>
            <w:vAlign w:val="bottom"/>
          </w:tcPr>
          <w:p w14:paraId="7672BB33" w14:textId="25AF2E12" w:rsidR="007A6724" w:rsidRPr="006E49A5" w:rsidRDefault="007A6724" w:rsidP="006E49A5">
            <w:pPr>
              <w:pStyle w:val="Table-Body-centred"/>
            </w:pPr>
            <w:r w:rsidRPr="006E49A5">
              <w:t>508.30</w:t>
            </w:r>
          </w:p>
        </w:tc>
        <w:tc>
          <w:tcPr>
            <w:tcW w:w="1072" w:type="dxa"/>
            <w:vAlign w:val="bottom"/>
          </w:tcPr>
          <w:p w14:paraId="2A848618" w14:textId="4C873F75" w:rsidR="007A6724" w:rsidRPr="006E49A5" w:rsidRDefault="007A6724" w:rsidP="006E49A5">
            <w:pPr>
              <w:pStyle w:val="Table-Body-centred"/>
            </w:pPr>
            <w:r w:rsidRPr="006E49A5">
              <w:t>96.80</w:t>
            </w:r>
          </w:p>
        </w:tc>
        <w:tc>
          <w:tcPr>
            <w:tcW w:w="1071" w:type="dxa"/>
            <w:vAlign w:val="bottom"/>
          </w:tcPr>
          <w:p w14:paraId="39191638" w14:textId="7B9A39F3" w:rsidR="007A6724" w:rsidRPr="006E49A5" w:rsidRDefault="007A6724" w:rsidP="006E49A5">
            <w:pPr>
              <w:pStyle w:val="Table-Body-centred"/>
            </w:pPr>
            <w:r w:rsidRPr="006E49A5">
              <w:t>32.10</w:t>
            </w:r>
          </w:p>
        </w:tc>
        <w:tc>
          <w:tcPr>
            <w:tcW w:w="1073" w:type="dxa"/>
            <w:vAlign w:val="bottom"/>
          </w:tcPr>
          <w:p w14:paraId="12763179" w14:textId="66AE264C" w:rsidR="007A6724" w:rsidRPr="006E49A5" w:rsidRDefault="007A6724" w:rsidP="006E49A5">
            <w:pPr>
              <w:pStyle w:val="Table-Body-centred"/>
            </w:pPr>
            <w:r w:rsidRPr="006E49A5">
              <w:t>0.24</w:t>
            </w:r>
          </w:p>
        </w:tc>
        <w:tc>
          <w:tcPr>
            <w:tcW w:w="1071" w:type="dxa"/>
            <w:vAlign w:val="bottom"/>
          </w:tcPr>
          <w:p w14:paraId="5B549B3D" w14:textId="420017BD" w:rsidR="007A6724" w:rsidRPr="006E49A5" w:rsidRDefault="007A6724" w:rsidP="006E49A5">
            <w:pPr>
              <w:pStyle w:val="Table-Body-centred"/>
            </w:pPr>
            <w:r w:rsidRPr="006E49A5">
              <w:t>0.33</w:t>
            </w:r>
          </w:p>
        </w:tc>
        <w:tc>
          <w:tcPr>
            <w:tcW w:w="1071" w:type="dxa"/>
            <w:vAlign w:val="bottom"/>
          </w:tcPr>
          <w:p w14:paraId="57D45A69" w14:textId="189B773E" w:rsidR="007A6724" w:rsidRPr="006E49A5" w:rsidRDefault="007A6724" w:rsidP="006E49A5">
            <w:pPr>
              <w:pStyle w:val="Table-Body-centred"/>
            </w:pPr>
            <w:r w:rsidRPr="006E49A5">
              <w:t>0.55</w:t>
            </w:r>
          </w:p>
        </w:tc>
        <w:tc>
          <w:tcPr>
            <w:tcW w:w="1071" w:type="dxa"/>
            <w:vAlign w:val="bottom"/>
          </w:tcPr>
          <w:p w14:paraId="089D5387" w14:textId="1F3A473D" w:rsidR="007A6724" w:rsidRPr="006E49A5" w:rsidRDefault="007A6724" w:rsidP="006E49A5">
            <w:pPr>
              <w:pStyle w:val="Table-Body-centred"/>
            </w:pPr>
            <w:r w:rsidRPr="006E49A5">
              <w:t>0.04</w:t>
            </w:r>
          </w:p>
        </w:tc>
      </w:tr>
    </w:tbl>
    <w:p w14:paraId="188FA6FF" w14:textId="1CF02D34" w:rsidR="00F77892" w:rsidRPr="00B97E6B" w:rsidRDefault="00B97E6B" w:rsidP="00B97E6B">
      <w:pPr>
        <w:pStyle w:val="Caption"/>
        <w:rPr>
          <w:b/>
          <w:bCs/>
          <w:i w:val="0"/>
          <w:iCs w:val="0"/>
        </w:rPr>
      </w:pPr>
      <w:r w:rsidRPr="00B97E6B">
        <w:rPr>
          <w:rFonts w:eastAsia="Aptos"/>
          <w:i w:val="0"/>
          <w:iCs w:val="0"/>
        </w:rPr>
        <w:t>First cut and a combination of second/third cuts used for normal vs. treatment comparison. Arden first cut tedded and not tedded (normal) included for information.</w:t>
      </w:r>
    </w:p>
    <w:p w14:paraId="2E1CA5C3" w14:textId="1CEB8474" w:rsidR="00FB5715" w:rsidRDefault="000F61DC" w:rsidP="000B5B6B">
      <w:pPr>
        <w:rPr>
          <w:b/>
          <w:bCs/>
        </w:rPr>
      </w:pPr>
      <w:r w:rsidRPr="00AC2798">
        <w:rPr>
          <w:b/>
          <w:bCs/>
        </w:rPr>
        <w:t xml:space="preserve">Table 17. </w:t>
      </w:r>
      <w:r w:rsidR="00AC2798" w:rsidRPr="00AC2798">
        <w:rPr>
          <w:b/>
          <w:bCs/>
        </w:rPr>
        <w:t>NIRS analysis of intake characteristics and protein fractions of bale samples by farm and cut</w:t>
      </w:r>
    </w:p>
    <w:tbl>
      <w:tblPr>
        <w:tblStyle w:val="TableGrid"/>
        <w:tblW w:w="0" w:type="auto"/>
        <w:tblLook w:val="04A0" w:firstRow="1" w:lastRow="0" w:firstColumn="1" w:lastColumn="0" w:noHBand="0" w:noVBand="1"/>
      </w:tblPr>
      <w:tblGrid>
        <w:gridCol w:w="1077"/>
        <w:gridCol w:w="877"/>
        <w:gridCol w:w="1087"/>
        <w:gridCol w:w="926"/>
        <w:gridCol w:w="777"/>
        <w:gridCol w:w="991"/>
        <w:gridCol w:w="662"/>
        <w:gridCol w:w="1049"/>
        <w:gridCol w:w="991"/>
        <w:gridCol w:w="778"/>
        <w:gridCol w:w="782"/>
        <w:gridCol w:w="778"/>
        <w:gridCol w:w="1028"/>
        <w:gridCol w:w="691"/>
        <w:gridCol w:w="691"/>
        <w:gridCol w:w="763"/>
      </w:tblGrid>
      <w:tr w:rsidR="0072264F" w14:paraId="4E59BBEB" w14:textId="77777777" w:rsidTr="008F2DC6">
        <w:tc>
          <w:tcPr>
            <w:tcW w:w="8031" w:type="dxa"/>
            <w:gridSpan w:val="9"/>
          </w:tcPr>
          <w:p w14:paraId="34A44D04" w14:textId="6A43B09D" w:rsidR="0072264F" w:rsidRPr="0072264F" w:rsidRDefault="0072264F" w:rsidP="0072264F">
            <w:pPr>
              <w:pStyle w:val="Tableheading"/>
            </w:pPr>
            <w:r w:rsidRPr="0072264F">
              <w:t>Intake characteristics</w:t>
            </w:r>
          </w:p>
        </w:tc>
        <w:tc>
          <w:tcPr>
            <w:tcW w:w="5917" w:type="dxa"/>
            <w:gridSpan w:val="7"/>
          </w:tcPr>
          <w:p w14:paraId="6EEB2790" w14:textId="11506F15" w:rsidR="0072264F" w:rsidRPr="0072264F" w:rsidRDefault="0072264F" w:rsidP="0072264F">
            <w:pPr>
              <w:pStyle w:val="Tableheading"/>
            </w:pPr>
            <w:r w:rsidRPr="0072264F">
              <w:t>Protein</w:t>
            </w:r>
          </w:p>
        </w:tc>
      </w:tr>
      <w:tr w:rsidR="00CA49BB" w14:paraId="719183A3" w14:textId="77777777" w:rsidTr="008F2DC6">
        <w:tc>
          <w:tcPr>
            <w:tcW w:w="1077" w:type="dxa"/>
            <w:vAlign w:val="bottom"/>
          </w:tcPr>
          <w:p w14:paraId="638B02E8" w14:textId="50CE1A5C" w:rsidR="00CA49BB" w:rsidRPr="00F32567" w:rsidRDefault="00CA49BB" w:rsidP="00F32567">
            <w:pPr>
              <w:pStyle w:val="Tableheading"/>
              <w:jc w:val="left"/>
            </w:pPr>
            <w:r w:rsidRPr="00F32567">
              <w:t>All on a DM basis</w:t>
            </w:r>
          </w:p>
        </w:tc>
        <w:tc>
          <w:tcPr>
            <w:tcW w:w="734" w:type="dxa"/>
          </w:tcPr>
          <w:p w14:paraId="66FB64A2" w14:textId="370A3AB7" w:rsidR="00CA49BB" w:rsidRPr="00F32567" w:rsidRDefault="007A6724" w:rsidP="00F32567">
            <w:pPr>
              <w:pStyle w:val="Tableheading"/>
            </w:pPr>
            <w:r w:rsidRPr="00F32567">
              <w:t xml:space="preserve">Cut </w:t>
            </w:r>
            <w:r w:rsidR="00F32567" w:rsidRPr="00F32567">
              <w:t>n</w:t>
            </w:r>
            <w:r w:rsidRPr="00F32567">
              <w:t>umber</w:t>
            </w:r>
          </w:p>
        </w:tc>
        <w:tc>
          <w:tcPr>
            <w:tcW w:w="819" w:type="dxa"/>
            <w:vAlign w:val="bottom"/>
          </w:tcPr>
          <w:p w14:paraId="55507956" w14:textId="1E78F05D" w:rsidR="00CA49BB" w:rsidRPr="00F32567" w:rsidRDefault="007A6724" w:rsidP="00F32567">
            <w:pPr>
              <w:pStyle w:val="Tableheading"/>
            </w:pPr>
            <w:r w:rsidRPr="00F32567">
              <w:t>Treatment</w:t>
            </w:r>
          </w:p>
        </w:tc>
        <w:tc>
          <w:tcPr>
            <w:tcW w:w="730" w:type="dxa"/>
            <w:vAlign w:val="bottom"/>
          </w:tcPr>
          <w:p w14:paraId="0B4BB3F5" w14:textId="67420E43" w:rsidR="00CA49BB" w:rsidRPr="00F32567" w:rsidRDefault="007A6724" w:rsidP="00F32567">
            <w:pPr>
              <w:pStyle w:val="Tableheading"/>
            </w:pPr>
            <w:r w:rsidRPr="00F32567">
              <w:t>Natural England ID</w:t>
            </w:r>
          </w:p>
        </w:tc>
        <w:tc>
          <w:tcPr>
            <w:tcW w:w="831" w:type="dxa"/>
            <w:vAlign w:val="bottom"/>
          </w:tcPr>
          <w:p w14:paraId="72437E11" w14:textId="0DD60F0C" w:rsidR="00CA49BB" w:rsidRPr="00F32567" w:rsidRDefault="00CA49BB" w:rsidP="00F32567">
            <w:pPr>
              <w:pStyle w:val="Tableheading"/>
            </w:pPr>
            <w:r w:rsidRPr="00F32567">
              <w:t>DM (g/kg)</w:t>
            </w:r>
          </w:p>
        </w:tc>
        <w:tc>
          <w:tcPr>
            <w:tcW w:w="1003" w:type="dxa"/>
            <w:vAlign w:val="bottom"/>
          </w:tcPr>
          <w:p w14:paraId="224837A1" w14:textId="680BE7BE" w:rsidR="00CA49BB" w:rsidRPr="00F32567" w:rsidRDefault="00CA49BB" w:rsidP="00F32567">
            <w:pPr>
              <w:pStyle w:val="Tableheading"/>
            </w:pPr>
            <w:r w:rsidRPr="00F32567">
              <w:t>Potential Intake (FiM) (g/kgW 0.75)</w:t>
            </w:r>
          </w:p>
        </w:tc>
        <w:tc>
          <w:tcPr>
            <w:tcW w:w="770" w:type="dxa"/>
            <w:vAlign w:val="bottom"/>
          </w:tcPr>
          <w:p w14:paraId="478AF33B" w14:textId="2BC6608E" w:rsidR="00CA49BB" w:rsidRPr="00F32567" w:rsidRDefault="00CA49BB" w:rsidP="00F32567">
            <w:pPr>
              <w:pStyle w:val="Tableheading"/>
            </w:pPr>
            <w:r w:rsidRPr="00F32567">
              <w:t>pH</w:t>
            </w:r>
          </w:p>
        </w:tc>
        <w:tc>
          <w:tcPr>
            <w:tcW w:w="1058" w:type="dxa"/>
            <w:vAlign w:val="bottom"/>
          </w:tcPr>
          <w:p w14:paraId="38A1ECCF" w14:textId="7472FD14" w:rsidR="00CA49BB" w:rsidRPr="00F32567" w:rsidRDefault="00CA49BB" w:rsidP="00F32567">
            <w:pPr>
              <w:pStyle w:val="Tableheading"/>
            </w:pPr>
            <w:r w:rsidRPr="00F32567">
              <w:t>Ammonia N (% of total N)</w:t>
            </w:r>
          </w:p>
        </w:tc>
        <w:tc>
          <w:tcPr>
            <w:tcW w:w="1009" w:type="dxa"/>
            <w:vAlign w:val="bottom"/>
          </w:tcPr>
          <w:p w14:paraId="37069AE4" w14:textId="7A63CBC4" w:rsidR="00CA49BB" w:rsidRPr="00F32567" w:rsidRDefault="00CA49BB" w:rsidP="00F32567">
            <w:pPr>
              <w:pStyle w:val="Tableheading"/>
            </w:pPr>
            <w:r w:rsidRPr="00F32567">
              <w:t>Pot. Acid Loading (FiM) (meq/kg)</w:t>
            </w:r>
          </w:p>
        </w:tc>
        <w:tc>
          <w:tcPr>
            <w:tcW w:w="831" w:type="dxa"/>
            <w:vAlign w:val="bottom"/>
          </w:tcPr>
          <w:p w14:paraId="1370E091" w14:textId="618D26CC" w:rsidR="00CA49BB" w:rsidRPr="00F32567" w:rsidRDefault="00CA49BB" w:rsidP="00F32567">
            <w:pPr>
              <w:pStyle w:val="Tableheading"/>
            </w:pPr>
            <w:r w:rsidRPr="00F32567">
              <w:t>CP (g/kg)</w:t>
            </w:r>
          </w:p>
        </w:tc>
        <w:tc>
          <w:tcPr>
            <w:tcW w:w="831" w:type="dxa"/>
            <w:vAlign w:val="bottom"/>
          </w:tcPr>
          <w:p w14:paraId="6C63D5F1" w14:textId="7F163F0A" w:rsidR="00CA49BB" w:rsidRPr="00F32567" w:rsidRDefault="00CA49BB" w:rsidP="00F32567">
            <w:pPr>
              <w:pStyle w:val="Tableheading"/>
            </w:pPr>
            <w:r w:rsidRPr="00F32567">
              <w:t>ERDP (g/kg)</w:t>
            </w:r>
          </w:p>
        </w:tc>
        <w:tc>
          <w:tcPr>
            <w:tcW w:w="831" w:type="dxa"/>
            <w:vAlign w:val="bottom"/>
          </w:tcPr>
          <w:p w14:paraId="4D137264" w14:textId="137D6828" w:rsidR="00CA49BB" w:rsidRPr="00F32567" w:rsidRDefault="00CA49BB" w:rsidP="00F32567">
            <w:pPr>
              <w:pStyle w:val="Tableheading"/>
            </w:pPr>
            <w:r w:rsidRPr="00F32567">
              <w:t>DUP (g/kg)</w:t>
            </w:r>
          </w:p>
        </w:tc>
        <w:tc>
          <w:tcPr>
            <w:tcW w:w="1029" w:type="dxa"/>
            <w:vAlign w:val="bottom"/>
          </w:tcPr>
          <w:p w14:paraId="7E183945" w14:textId="4D119462" w:rsidR="00CA49BB" w:rsidRPr="00F32567" w:rsidRDefault="00CA49BB" w:rsidP="00F32567">
            <w:pPr>
              <w:pStyle w:val="Tableheading"/>
            </w:pPr>
            <w:r w:rsidRPr="00F32567">
              <w:t>Nitrogen Solubility (N)</w:t>
            </w:r>
          </w:p>
        </w:tc>
        <w:tc>
          <w:tcPr>
            <w:tcW w:w="783" w:type="dxa"/>
            <w:vAlign w:val="bottom"/>
          </w:tcPr>
          <w:p w14:paraId="025A0F32" w14:textId="367642E0" w:rsidR="00CA49BB" w:rsidRPr="00F32567" w:rsidRDefault="00CA49BB" w:rsidP="00F32567">
            <w:pPr>
              <w:pStyle w:val="Tableheading"/>
            </w:pPr>
            <w:r w:rsidRPr="00F32567">
              <w:t>(a)</w:t>
            </w:r>
          </w:p>
        </w:tc>
        <w:tc>
          <w:tcPr>
            <w:tcW w:w="784" w:type="dxa"/>
            <w:vAlign w:val="bottom"/>
          </w:tcPr>
          <w:p w14:paraId="54059FD8" w14:textId="71F06BF4" w:rsidR="00CA49BB" w:rsidRPr="00F32567" w:rsidRDefault="00CA49BB" w:rsidP="00F32567">
            <w:pPr>
              <w:pStyle w:val="Tableheading"/>
            </w:pPr>
            <w:r w:rsidRPr="00F32567">
              <w:t>(b)</w:t>
            </w:r>
          </w:p>
        </w:tc>
        <w:tc>
          <w:tcPr>
            <w:tcW w:w="828" w:type="dxa"/>
            <w:vAlign w:val="bottom"/>
          </w:tcPr>
          <w:p w14:paraId="76D20187" w14:textId="2F6A7504" w:rsidR="00CA49BB" w:rsidRPr="00F32567" w:rsidRDefault="00CA49BB" w:rsidP="00F32567">
            <w:pPr>
              <w:pStyle w:val="Tableheading"/>
            </w:pPr>
            <w:r w:rsidRPr="00F32567">
              <w:t>(c) (per hour)</w:t>
            </w:r>
          </w:p>
        </w:tc>
      </w:tr>
      <w:tr w:rsidR="008F2DC6" w14:paraId="26B63941" w14:textId="77777777" w:rsidTr="008F2DC6">
        <w:tc>
          <w:tcPr>
            <w:tcW w:w="1077" w:type="dxa"/>
            <w:vAlign w:val="bottom"/>
          </w:tcPr>
          <w:p w14:paraId="7673FE1F" w14:textId="54E321F4" w:rsidR="008F2DC6" w:rsidRPr="002C1E09" w:rsidRDefault="008F2DC6" w:rsidP="002C1E09">
            <w:pPr>
              <w:pStyle w:val="Table-Body-leftaligned"/>
            </w:pPr>
            <w:r w:rsidRPr="002C1E09">
              <w:t>Walton (new)</w:t>
            </w:r>
          </w:p>
        </w:tc>
        <w:tc>
          <w:tcPr>
            <w:tcW w:w="734" w:type="dxa"/>
          </w:tcPr>
          <w:p w14:paraId="5AE8D97B" w14:textId="289A7019" w:rsidR="008F2DC6" w:rsidRPr="001C0440" w:rsidRDefault="008F2DC6" w:rsidP="001C0440">
            <w:pPr>
              <w:pStyle w:val="Table-Body-centred"/>
              <w:rPr>
                <w:b/>
                <w:bCs/>
              </w:rPr>
            </w:pPr>
            <w:r w:rsidRPr="001C0440">
              <w:rPr>
                <w:rFonts w:eastAsia="Aptos Narrow"/>
              </w:rPr>
              <w:t>1</w:t>
            </w:r>
            <w:r w:rsidRPr="001C0440">
              <w:rPr>
                <w:rFonts w:eastAsia="Aptos Narrow"/>
                <w:vertAlign w:val="superscript"/>
              </w:rPr>
              <w:t>st</w:t>
            </w:r>
            <w:r w:rsidRPr="001C0440">
              <w:rPr>
                <w:rFonts w:eastAsia="Aptos Narrow"/>
              </w:rPr>
              <w:t xml:space="preserve"> cut</w:t>
            </w:r>
          </w:p>
        </w:tc>
        <w:tc>
          <w:tcPr>
            <w:tcW w:w="819" w:type="dxa"/>
            <w:vAlign w:val="bottom"/>
          </w:tcPr>
          <w:p w14:paraId="31EC2504" w14:textId="47CB3C7C" w:rsidR="008F2DC6" w:rsidRPr="001C0440" w:rsidRDefault="008F2DC6" w:rsidP="001C0440">
            <w:pPr>
              <w:pStyle w:val="Table-Body-centred"/>
              <w:rPr>
                <w:b/>
                <w:bCs/>
              </w:rPr>
            </w:pPr>
            <w:r w:rsidRPr="001C0440">
              <w:rPr>
                <w:rFonts w:eastAsia="Aptos Narrow"/>
              </w:rPr>
              <w:t>Control</w:t>
            </w:r>
          </w:p>
        </w:tc>
        <w:tc>
          <w:tcPr>
            <w:tcW w:w="730" w:type="dxa"/>
            <w:vAlign w:val="bottom"/>
          </w:tcPr>
          <w:p w14:paraId="4B54E26B" w14:textId="5ADC2CDF" w:rsidR="008F2DC6" w:rsidRPr="001C0440" w:rsidRDefault="008F2DC6" w:rsidP="001C0440">
            <w:pPr>
              <w:pStyle w:val="Table-Body-centred"/>
              <w:rPr>
                <w:b/>
                <w:bCs/>
              </w:rPr>
            </w:pPr>
            <w:r w:rsidRPr="001C0440">
              <w:rPr>
                <w:rFonts w:eastAsia="Aptos Narrow"/>
              </w:rPr>
              <w:t>NE 2</w:t>
            </w:r>
          </w:p>
        </w:tc>
        <w:tc>
          <w:tcPr>
            <w:tcW w:w="831" w:type="dxa"/>
            <w:vAlign w:val="bottom"/>
          </w:tcPr>
          <w:p w14:paraId="127F0627" w14:textId="4BB26052" w:rsidR="008F2DC6" w:rsidRPr="001C0440" w:rsidRDefault="008F2DC6" w:rsidP="001C0440">
            <w:pPr>
              <w:pStyle w:val="Table-Body-centred"/>
              <w:rPr>
                <w:b/>
                <w:bCs/>
              </w:rPr>
            </w:pPr>
            <w:r w:rsidRPr="001C0440">
              <w:rPr>
                <w:rFonts w:eastAsia="Aptos Narrow"/>
              </w:rPr>
              <w:t>201</w:t>
            </w:r>
          </w:p>
        </w:tc>
        <w:tc>
          <w:tcPr>
            <w:tcW w:w="1003" w:type="dxa"/>
            <w:vAlign w:val="bottom"/>
          </w:tcPr>
          <w:p w14:paraId="2E1BD37F" w14:textId="1526068E" w:rsidR="008F2DC6" w:rsidRPr="001C0440" w:rsidRDefault="008F2DC6" w:rsidP="001C0440">
            <w:pPr>
              <w:pStyle w:val="Table-Body-centred"/>
              <w:rPr>
                <w:b/>
                <w:bCs/>
              </w:rPr>
            </w:pPr>
            <w:r w:rsidRPr="001C0440">
              <w:rPr>
                <w:rFonts w:eastAsia="Aptos Narrow"/>
              </w:rPr>
              <w:t>84</w:t>
            </w:r>
          </w:p>
        </w:tc>
        <w:tc>
          <w:tcPr>
            <w:tcW w:w="770" w:type="dxa"/>
            <w:vAlign w:val="bottom"/>
          </w:tcPr>
          <w:p w14:paraId="7C8D73FE" w14:textId="6ED6241D" w:rsidR="008F2DC6" w:rsidRPr="001C0440" w:rsidRDefault="008F2DC6" w:rsidP="001C0440">
            <w:pPr>
              <w:pStyle w:val="Table-Body-centred"/>
              <w:rPr>
                <w:b/>
                <w:bCs/>
              </w:rPr>
            </w:pPr>
            <w:r w:rsidRPr="001C0440">
              <w:rPr>
                <w:rFonts w:eastAsia="Aptos Narrow"/>
              </w:rPr>
              <w:t>4.8</w:t>
            </w:r>
          </w:p>
        </w:tc>
        <w:tc>
          <w:tcPr>
            <w:tcW w:w="1058" w:type="dxa"/>
            <w:vAlign w:val="bottom"/>
          </w:tcPr>
          <w:p w14:paraId="59A7D4B4" w14:textId="28346506" w:rsidR="008F2DC6" w:rsidRPr="001C0440" w:rsidRDefault="008F2DC6" w:rsidP="001C0440">
            <w:pPr>
              <w:pStyle w:val="Table-Body-centred"/>
              <w:rPr>
                <w:b/>
                <w:bCs/>
              </w:rPr>
            </w:pPr>
            <w:r w:rsidRPr="001C0440">
              <w:rPr>
                <w:rFonts w:eastAsia="Aptos Narrow"/>
              </w:rPr>
              <w:t>6.5</w:t>
            </w:r>
          </w:p>
        </w:tc>
        <w:tc>
          <w:tcPr>
            <w:tcW w:w="1009" w:type="dxa"/>
            <w:vAlign w:val="bottom"/>
          </w:tcPr>
          <w:p w14:paraId="1697D9EE" w14:textId="7D144DA6" w:rsidR="008F2DC6" w:rsidRPr="001C0440" w:rsidRDefault="008F2DC6" w:rsidP="001C0440">
            <w:pPr>
              <w:pStyle w:val="Table-Body-centred"/>
              <w:rPr>
                <w:b/>
                <w:bCs/>
              </w:rPr>
            </w:pPr>
            <w:r w:rsidRPr="001C0440">
              <w:rPr>
                <w:rFonts w:eastAsia="Aptos Narrow"/>
              </w:rPr>
              <w:t>1020</w:t>
            </w:r>
          </w:p>
        </w:tc>
        <w:tc>
          <w:tcPr>
            <w:tcW w:w="831" w:type="dxa"/>
            <w:vAlign w:val="bottom"/>
          </w:tcPr>
          <w:p w14:paraId="5A903F73" w14:textId="0EF3DB89" w:rsidR="008F2DC6" w:rsidRPr="001C0440" w:rsidRDefault="008F2DC6" w:rsidP="001C0440">
            <w:pPr>
              <w:pStyle w:val="Table-Body-centred"/>
              <w:rPr>
                <w:b/>
                <w:bCs/>
              </w:rPr>
            </w:pPr>
            <w:r w:rsidRPr="001C0440">
              <w:rPr>
                <w:rFonts w:eastAsia="Aptos Narrow"/>
              </w:rPr>
              <w:t>175</w:t>
            </w:r>
          </w:p>
        </w:tc>
        <w:tc>
          <w:tcPr>
            <w:tcW w:w="831" w:type="dxa"/>
            <w:vAlign w:val="bottom"/>
          </w:tcPr>
          <w:p w14:paraId="6ADEFD42" w14:textId="3C39BE8F" w:rsidR="008F2DC6" w:rsidRPr="001C0440" w:rsidRDefault="008F2DC6" w:rsidP="001C0440">
            <w:pPr>
              <w:pStyle w:val="Table-Body-centred"/>
              <w:rPr>
                <w:b/>
                <w:bCs/>
              </w:rPr>
            </w:pPr>
            <w:r w:rsidRPr="001C0440">
              <w:rPr>
                <w:rFonts w:eastAsia="Aptos Narrow"/>
              </w:rPr>
              <w:t>137</w:t>
            </w:r>
          </w:p>
        </w:tc>
        <w:tc>
          <w:tcPr>
            <w:tcW w:w="831" w:type="dxa"/>
            <w:vAlign w:val="bottom"/>
          </w:tcPr>
          <w:p w14:paraId="07A6CF0E" w14:textId="0E5038BD" w:rsidR="008F2DC6" w:rsidRPr="001C0440" w:rsidRDefault="008F2DC6" w:rsidP="001C0440">
            <w:pPr>
              <w:pStyle w:val="Table-Body-centred"/>
              <w:rPr>
                <w:b/>
                <w:bCs/>
              </w:rPr>
            </w:pPr>
            <w:r w:rsidRPr="001C0440">
              <w:rPr>
                <w:rFonts w:eastAsia="Aptos Narrow"/>
              </w:rPr>
              <w:t>27</w:t>
            </w:r>
          </w:p>
        </w:tc>
        <w:tc>
          <w:tcPr>
            <w:tcW w:w="1029" w:type="dxa"/>
            <w:vAlign w:val="bottom"/>
          </w:tcPr>
          <w:p w14:paraId="25620C27" w14:textId="369D5465" w:rsidR="008F2DC6" w:rsidRPr="001C0440" w:rsidRDefault="008F2DC6" w:rsidP="001C0440">
            <w:pPr>
              <w:pStyle w:val="Table-Body-centred"/>
              <w:rPr>
                <w:b/>
                <w:bCs/>
              </w:rPr>
            </w:pPr>
            <w:r w:rsidRPr="001C0440">
              <w:rPr>
                <w:rFonts w:eastAsia="Aptos Narrow"/>
              </w:rPr>
              <w:t>0.58</w:t>
            </w:r>
          </w:p>
        </w:tc>
        <w:tc>
          <w:tcPr>
            <w:tcW w:w="783" w:type="dxa"/>
            <w:vAlign w:val="bottom"/>
          </w:tcPr>
          <w:p w14:paraId="3D78F342" w14:textId="4CBB8733" w:rsidR="008F2DC6" w:rsidRPr="001C0440" w:rsidRDefault="008F2DC6" w:rsidP="001C0440">
            <w:pPr>
              <w:pStyle w:val="Table-Body-centred"/>
              <w:rPr>
                <w:b/>
                <w:bCs/>
              </w:rPr>
            </w:pPr>
            <w:r w:rsidRPr="001C0440">
              <w:rPr>
                <w:rFonts w:eastAsia="Aptos Narrow"/>
              </w:rPr>
              <w:t>0.68</w:t>
            </w:r>
          </w:p>
        </w:tc>
        <w:tc>
          <w:tcPr>
            <w:tcW w:w="784" w:type="dxa"/>
            <w:vAlign w:val="bottom"/>
          </w:tcPr>
          <w:p w14:paraId="64190291" w14:textId="513E8791" w:rsidR="008F2DC6" w:rsidRPr="001C0440" w:rsidRDefault="008F2DC6" w:rsidP="001C0440">
            <w:pPr>
              <w:pStyle w:val="Table-Body-centred"/>
              <w:rPr>
                <w:b/>
                <w:bCs/>
              </w:rPr>
            </w:pPr>
            <w:r w:rsidRPr="001C0440">
              <w:rPr>
                <w:rFonts w:eastAsia="Aptos Narrow"/>
              </w:rPr>
              <w:t>0.23</w:t>
            </w:r>
          </w:p>
        </w:tc>
        <w:tc>
          <w:tcPr>
            <w:tcW w:w="828" w:type="dxa"/>
            <w:vAlign w:val="bottom"/>
          </w:tcPr>
          <w:p w14:paraId="2E845B7B" w14:textId="66E3AFEC" w:rsidR="008F2DC6" w:rsidRPr="001C0440" w:rsidRDefault="008F2DC6" w:rsidP="001C0440">
            <w:pPr>
              <w:pStyle w:val="Table-Body-centred"/>
              <w:rPr>
                <w:b/>
                <w:bCs/>
              </w:rPr>
            </w:pPr>
            <w:r w:rsidRPr="001C0440">
              <w:rPr>
                <w:rFonts w:eastAsia="Aptos Narrow"/>
              </w:rPr>
              <w:t>0.079</w:t>
            </w:r>
          </w:p>
        </w:tc>
      </w:tr>
      <w:tr w:rsidR="008F2DC6" w14:paraId="70B2B044" w14:textId="77777777" w:rsidTr="008F2DC6">
        <w:tc>
          <w:tcPr>
            <w:tcW w:w="1077" w:type="dxa"/>
            <w:vAlign w:val="bottom"/>
          </w:tcPr>
          <w:p w14:paraId="37BF359A" w14:textId="47E0E04D" w:rsidR="008F2DC6" w:rsidRPr="002C1E09" w:rsidRDefault="008F2DC6" w:rsidP="002C1E09">
            <w:pPr>
              <w:pStyle w:val="Table-Body-leftaligned"/>
            </w:pPr>
            <w:r w:rsidRPr="002C1E09">
              <w:t>Walton (old)</w:t>
            </w:r>
          </w:p>
        </w:tc>
        <w:tc>
          <w:tcPr>
            <w:tcW w:w="734" w:type="dxa"/>
          </w:tcPr>
          <w:p w14:paraId="3D781742" w14:textId="1909D593" w:rsidR="008F2DC6" w:rsidRPr="001C0440" w:rsidRDefault="008F2DC6" w:rsidP="001C0440">
            <w:pPr>
              <w:pStyle w:val="Table-Body-centred"/>
              <w:rPr>
                <w:b/>
                <w:bCs/>
              </w:rPr>
            </w:pPr>
            <w:r w:rsidRPr="001C0440">
              <w:rPr>
                <w:rFonts w:eastAsia="Aptos Narrow"/>
              </w:rPr>
              <w:t>1</w:t>
            </w:r>
            <w:r w:rsidRPr="001C0440">
              <w:rPr>
                <w:rFonts w:eastAsia="Aptos Narrow"/>
                <w:vertAlign w:val="superscript"/>
              </w:rPr>
              <w:t>st</w:t>
            </w:r>
            <w:r w:rsidRPr="001C0440">
              <w:rPr>
                <w:rFonts w:eastAsia="Aptos Narrow"/>
              </w:rPr>
              <w:t xml:space="preserve"> cut</w:t>
            </w:r>
          </w:p>
        </w:tc>
        <w:tc>
          <w:tcPr>
            <w:tcW w:w="819" w:type="dxa"/>
            <w:vAlign w:val="bottom"/>
          </w:tcPr>
          <w:p w14:paraId="43210F4D" w14:textId="29531596" w:rsidR="008F2DC6" w:rsidRPr="001C0440" w:rsidRDefault="008F2DC6" w:rsidP="001C0440">
            <w:pPr>
              <w:pStyle w:val="Table-Body-centred"/>
              <w:rPr>
                <w:b/>
                <w:bCs/>
              </w:rPr>
            </w:pPr>
            <w:r w:rsidRPr="001C0440">
              <w:rPr>
                <w:rFonts w:eastAsia="Aptos Narrow"/>
              </w:rPr>
              <w:t>Control</w:t>
            </w:r>
          </w:p>
        </w:tc>
        <w:tc>
          <w:tcPr>
            <w:tcW w:w="730" w:type="dxa"/>
            <w:vAlign w:val="bottom"/>
          </w:tcPr>
          <w:p w14:paraId="6654CC05" w14:textId="736FE345" w:rsidR="008F2DC6" w:rsidRPr="001C0440" w:rsidRDefault="008F2DC6" w:rsidP="001C0440">
            <w:pPr>
              <w:pStyle w:val="Table-Body-centred"/>
              <w:rPr>
                <w:b/>
                <w:bCs/>
              </w:rPr>
            </w:pPr>
            <w:r w:rsidRPr="001C0440">
              <w:rPr>
                <w:rFonts w:eastAsia="Aptos Narrow"/>
              </w:rPr>
              <w:t>NE 4</w:t>
            </w:r>
          </w:p>
        </w:tc>
        <w:tc>
          <w:tcPr>
            <w:tcW w:w="831" w:type="dxa"/>
            <w:vAlign w:val="bottom"/>
          </w:tcPr>
          <w:p w14:paraId="5E23CDDB" w14:textId="266ECEB8" w:rsidR="008F2DC6" w:rsidRPr="001C0440" w:rsidRDefault="008F2DC6" w:rsidP="001C0440">
            <w:pPr>
              <w:pStyle w:val="Table-Body-centred"/>
              <w:rPr>
                <w:b/>
                <w:bCs/>
              </w:rPr>
            </w:pPr>
            <w:r w:rsidRPr="001C0440">
              <w:rPr>
                <w:rFonts w:eastAsia="Aptos Narrow"/>
              </w:rPr>
              <w:t>187</w:t>
            </w:r>
          </w:p>
        </w:tc>
        <w:tc>
          <w:tcPr>
            <w:tcW w:w="1003" w:type="dxa"/>
            <w:vAlign w:val="bottom"/>
          </w:tcPr>
          <w:p w14:paraId="1E9D35EF" w14:textId="03FD3E0B" w:rsidR="008F2DC6" w:rsidRPr="001C0440" w:rsidRDefault="008F2DC6" w:rsidP="001C0440">
            <w:pPr>
              <w:pStyle w:val="Table-Body-centred"/>
              <w:rPr>
                <w:b/>
                <w:bCs/>
              </w:rPr>
            </w:pPr>
            <w:r w:rsidRPr="001C0440">
              <w:rPr>
                <w:rFonts w:eastAsia="Aptos Narrow"/>
              </w:rPr>
              <w:t>84</w:t>
            </w:r>
          </w:p>
        </w:tc>
        <w:tc>
          <w:tcPr>
            <w:tcW w:w="770" w:type="dxa"/>
            <w:vAlign w:val="bottom"/>
          </w:tcPr>
          <w:p w14:paraId="102AD078" w14:textId="2541CD44" w:rsidR="008F2DC6" w:rsidRPr="001C0440" w:rsidRDefault="008F2DC6" w:rsidP="001C0440">
            <w:pPr>
              <w:pStyle w:val="Table-Body-centred"/>
              <w:rPr>
                <w:b/>
                <w:bCs/>
              </w:rPr>
            </w:pPr>
            <w:r w:rsidRPr="001C0440">
              <w:rPr>
                <w:rFonts w:eastAsia="Aptos Narrow"/>
              </w:rPr>
              <w:t>5.1</w:t>
            </w:r>
          </w:p>
        </w:tc>
        <w:tc>
          <w:tcPr>
            <w:tcW w:w="1058" w:type="dxa"/>
            <w:vAlign w:val="bottom"/>
          </w:tcPr>
          <w:p w14:paraId="558C3960" w14:textId="686C760E" w:rsidR="008F2DC6" w:rsidRPr="001C0440" w:rsidRDefault="008F2DC6" w:rsidP="001C0440">
            <w:pPr>
              <w:pStyle w:val="Table-Body-centred"/>
              <w:rPr>
                <w:b/>
                <w:bCs/>
              </w:rPr>
            </w:pPr>
            <w:r w:rsidRPr="001C0440">
              <w:rPr>
                <w:rFonts w:eastAsia="Aptos Narrow"/>
              </w:rPr>
              <w:t>13.7</w:t>
            </w:r>
          </w:p>
        </w:tc>
        <w:tc>
          <w:tcPr>
            <w:tcW w:w="1009" w:type="dxa"/>
            <w:vAlign w:val="bottom"/>
          </w:tcPr>
          <w:p w14:paraId="7F81F109" w14:textId="23F9D473" w:rsidR="008F2DC6" w:rsidRPr="001C0440" w:rsidRDefault="008F2DC6" w:rsidP="001C0440">
            <w:pPr>
              <w:pStyle w:val="Table-Body-centred"/>
              <w:rPr>
                <w:b/>
                <w:bCs/>
              </w:rPr>
            </w:pPr>
            <w:r w:rsidRPr="001C0440">
              <w:rPr>
                <w:rFonts w:eastAsia="Aptos Narrow"/>
              </w:rPr>
              <w:t>1004</w:t>
            </w:r>
          </w:p>
        </w:tc>
        <w:tc>
          <w:tcPr>
            <w:tcW w:w="831" w:type="dxa"/>
            <w:vAlign w:val="bottom"/>
          </w:tcPr>
          <w:p w14:paraId="3708EC51" w14:textId="4257FFB1" w:rsidR="008F2DC6" w:rsidRPr="001C0440" w:rsidRDefault="008F2DC6" w:rsidP="001C0440">
            <w:pPr>
              <w:pStyle w:val="Table-Body-centred"/>
              <w:rPr>
                <w:b/>
                <w:bCs/>
              </w:rPr>
            </w:pPr>
            <w:r w:rsidRPr="001C0440">
              <w:rPr>
                <w:rFonts w:eastAsia="Aptos Narrow"/>
              </w:rPr>
              <w:t>126</w:t>
            </w:r>
          </w:p>
        </w:tc>
        <w:tc>
          <w:tcPr>
            <w:tcW w:w="831" w:type="dxa"/>
            <w:vAlign w:val="bottom"/>
          </w:tcPr>
          <w:p w14:paraId="6C5EB79D" w14:textId="44F900D1" w:rsidR="008F2DC6" w:rsidRPr="001C0440" w:rsidRDefault="008F2DC6" w:rsidP="001C0440">
            <w:pPr>
              <w:pStyle w:val="Table-Body-centred"/>
              <w:rPr>
                <w:b/>
                <w:bCs/>
              </w:rPr>
            </w:pPr>
            <w:r w:rsidRPr="001C0440">
              <w:rPr>
                <w:rFonts w:eastAsia="Aptos Narrow"/>
              </w:rPr>
              <w:t>99</w:t>
            </w:r>
          </w:p>
        </w:tc>
        <w:tc>
          <w:tcPr>
            <w:tcW w:w="831" w:type="dxa"/>
            <w:vAlign w:val="bottom"/>
          </w:tcPr>
          <w:p w14:paraId="08B6FA39" w14:textId="1FA131C3" w:rsidR="008F2DC6" w:rsidRPr="001C0440" w:rsidRDefault="008F2DC6" w:rsidP="001C0440">
            <w:pPr>
              <w:pStyle w:val="Table-Body-centred"/>
              <w:rPr>
                <w:b/>
                <w:bCs/>
              </w:rPr>
            </w:pPr>
            <w:r w:rsidRPr="001C0440">
              <w:rPr>
                <w:rFonts w:eastAsia="Aptos Narrow"/>
              </w:rPr>
              <w:t>17.3</w:t>
            </w:r>
          </w:p>
        </w:tc>
        <w:tc>
          <w:tcPr>
            <w:tcW w:w="1029" w:type="dxa"/>
            <w:vAlign w:val="bottom"/>
          </w:tcPr>
          <w:p w14:paraId="6EAA1DAB" w14:textId="05FEC588" w:rsidR="008F2DC6" w:rsidRPr="001C0440" w:rsidRDefault="008F2DC6" w:rsidP="001C0440">
            <w:pPr>
              <w:pStyle w:val="Table-Body-centred"/>
              <w:rPr>
                <w:b/>
                <w:bCs/>
              </w:rPr>
            </w:pPr>
            <w:r w:rsidRPr="001C0440">
              <w:rPr>
                <w:rFonts w:eastAsia="Aptos Narrow"/>
              </w:rPr>
              <w:t>0.58</w:t>
            </w:r>
          </w:p>
        </w:tc>
        <w:tc>
          <w:tcPr>
            <w:tcW w:w="783" w:type="dxa"/>
            <w:vAlign w:val="bottom"/>
          </w:tcPr>
          <w:p w14:paraId="0F411579" w14:textId="19ECB505" w:rsidR="008F2DC6" w:rsidRPr="001C0440" w:rsidRDefault="008F2DC6" w:rsidP="001C0440">
            <w:pPr>
              <w:pStyle w:val="Table-Body-centred"/>
              <w:rPr>
                <w:b/>
                <w:bCs/>
              </w:rPr>
            </w:pPr>
            <w:r w:rsidRPr="001C0440">
              <w:rPr>
                <w:rFonts w:eastAsia="Aptos Narrow"/>
              </w:rPr>
              <w:t>0.68</w:t>
            </w:r>
          </w:p>
        </w:tc>
        <w:tc>
          <w:tcPr>
            <w:tcW w:w="784" w:type="dxa"/>
            <w:vAlign w:val="bottom"/>
          </w:tcPr>
          <w:p w14:paraId="4EE1693F" w14:textId="28E946A7" w:rsidR="008F2DC6" w:rsidRPr="001C0440" w:rsidRDefault="008F2DC6" w:rsidP="001C0440">
            <w:pPr>
              <w:pStyle w:val="Table-Body-centred"/>
              <w:rPr>
                <w:b/>
                <w:bCs/>
              </w:rPr>
            </w:pPr>
            <w:r w:rsidRPr="001C0440">
              <w:rPr>
                <w:rFonts w:eastAsia="Aptos Narrow"/>
              </w:rPr>
              <w:t>0.23</w:t>
            </w:r>
          </w:p>
        </w:tc>
        <w:tc>
          <w:tcPr>
            <w:tcW w:w="828" w:type="dxa"/>
            <w:vAlign w:val="bottom"/>
          </w:tcPr>
          <w:p w14:paraId="388F68C2" w14:textId="1848333C" w:rsidR="008F2DC6" w:rsidRPr="001C0440" w:rsidRDefault="008F2DC6" w:rsidP="001C0440">
            <w:pPr>
              <w:pStyle w:val="Table-Body-centred"/>
              <w:rPr>
                <w:b/>
                <w:bCs/>
              </w:rPr>
            </w:pPr>
            <w:r w:rsidRPr="001C0440">
              <w:rPr>
                <w:rFonts w:eastAsia="Aptos Narrow"/>
              </w:rPr>
              <w:t>0.079</w:t>
            </w:r>
          </w:p>
        </w:tc>
      </w:tr>
      <w:tr w:rsidR="008F2DC6" w14:paraId="54CE2A7C" w14:textId="77777777" w:rsidTr="008F2DC6">
        <w:tc>
          <w:tcPr>
            <w:tcW w:w="1077" w:type="dxa"/>
            <w:vAlign w:val="bottom"/>
          </w:tcPr>
          <w:p w14:paraId="12212016" w14:textId="24E251FA" w:rsidR="008F2DC6" w:rsidRPr="002C1E09" w:rsidRDefault="008F2DC6" w:rsidP="002C1E09">
            <w:pPr>
              <w:pStyle w:val="Table-Body-leftaligned"/>
            </w:pPr>
            <w:r w:rsidRPr="002C1E09">
              <w:lastRenderedPageBreak/>
              <w:t xml:space="preserve">Blackshaw </w:t>
            </w:r>
          </w:p>
        </w:tc>
        <w:tc>
          <w:tcPr>
            <w:tcW w:w="734" w:type="dxa"/>
          </w:tcPr>
          <w:p w14:paraId="1BD89761" w14:textId="196F9ABF" w:rsidR="008F2DC6" w:rsidRPr="001C0440" w:rsidRDefault="008F2DC6" w:rsidP="001C0440">
            <w:pPr>
              <w:pStyle w:val="Table-Body-centred"/>
              <w:rPr>
                <w:b/>
                <w:bCs/>
              </w:rPr>
            </w:pPr>
            <w:r w:rsidRPr="001C0440">
              <w:rPr>
                <w:rFonts w:eastAsia="Aptos Narrow"/>
              </w:rPr>
              <w:t>1</w:t>
            </w:r>
            <w:r w:rsidRPr="001C0440">
              <w:rPr>
                <w:rFonts w:eastAsia="Aptos Narrow"/>
                <w:vertAlign w:val="superscript"/>
              </w:rPr>
              <w:t>st</w:t>
            </w:r>
            <w:r w:rsidRPr="001C0440">
              <w:rPr>
                <w:rFonts w:eastAsia="Aptos Narrow"/>
              </w:rPr>
              <w:t xml:space="preserve"> cut</w:t>
            </w:r>
          </w:p>
        </w:tc>
        <w:tc>
          <w:tcPr>
            <w:tcW w:w="819" w:type="dxa"/>
            <w:vAlign w:val="bottom"/>
          </w:tcPr>
          <w:p w14:paraId="5F341E3B" w14:textId="69904A54" w:rsidR="008F2DC6" w:rsidRPr="001C0440" w:rsidRDefault="008F2DC6" w:rsidP="001C0440">
            <w:pPr>
              <w:pStyle w:val="Table-Body-centred"/>
              <w:rPr>
                <w:b/>
                <w:bCs/>
              </w:rPr>
            </w:pPr>
            <w:r w:rsidRPr="001C0440">
              <w:rPr>
                <w:rFonts w:eastAsia="Aptos Narrow"/>
              </w:rPr>
              <w:t>Control</w:t>
            </w:r>
          </w:p>
        </w:tc>
        <w:tc>
          <w:tcPr>
            <w:tcW w:w="730" w:type="dxa"/>
            <w:vAlign w:val="bottom"/>
          </w:tcPr>
          <w:p w14:paraId="6D78ADE6" w14:textId="5F807A84" w:rsidR="008F2DC6" w:rsidRPr="001C0440" w:rsidRDefault="008F2DC6" w:rsidP="001C0440">
            <w:pPr>
              <w:pStyle w:val="Table-Body-centred"/>
              <w:rPr>
                <w:b/>
                <w:bCs/>
              </w:rPr>
            </w:pPr>
            <w:r w:rsidRPr="001C0440">
              <w:rPr>
                <w:rFonts w:eastAsia="Aptos Narrow"/>
              </w:rPr>
              <w:t>NE 6</w:t>
            </w:r>
          </w:p>
        </w:tc>
        <w:tc>
          <w:tcPr>
            <w:tcW w:w="831" w:type="dxa"/>
            <w:vAlign w:val="bottom"/>
          </w:tcPr>
          <w:p w14:paraId="49B4430B" w14:textId="5EE8F969" w:rsidR="008F2DC6" w:rsidRPr="001C0440" w:rsidRDefault="008F2DC6" w:rsidP="001C0440">
            <w:pPr>
              <w:pStyle w:val="Table-Body-centred"/>
              <w:rPr>
                <w:b/>
                <w:bCs/>
              </w:rPr>
            </w:pPr>
            <w:r w:rsidRPr="001C0440">
              <w:rPr>
                <w:rFonts w:eastAsia="Aptos Narrow"/>
              </w:rPr>
              <w:t>325</w:t>
            </w:r>
          </w:p>
        </w:tc>
        <w:tc>
          <w:tcPr>
            <w:tcW w:w="1003" w:type="dxa"/>
            <w:vAlign w:val="bottom"/>
          </w:tcPr>
          <w:p w14:paraId="237CEBD1" w14:textId="2AB51AB8" w:rsidR="008F2DC6" w:rsidRPr="001C0440" w:rsidRDefault="008F2DC6" w:rsidP="001C0440">
            <w:pPr>
              <w:pStyle w:val="Table-Body-centred"/>
              <w:rPr>
                <w:b/>
                <w:bCs/>
              </w:rPr>
            </w:pPr>
            <w:r w:rsidRPr="001C0440">
              <w:rPr>
                <w:rFonts w:eastAsia="Aptos Narrow"/>
              </w:rPr>
              <w:t>106</w:t>
            </w:r>
          </w:p>
        </w:tc>
        <w:tc>
          <w:tcPr>
            <w:tcW w:w="770" w:type="dxa"/>
            <w:vAlign w:val="bottom"/>
          </w:tcPr>
          <w:p w14:paraId="0A6F7D35" w14:textId="00CEDC11" w:rsidR="008F2DC6" w:rsidRPr="001C0440" w:rsidRDefault="008F2DC6" w:rsidP="001C0440">
            <w:pPr>
              <w:pStyle w:val="Table-Body-centred"/>
              <w:rPr>
                <w:b/>
                <w:bCs/>
              </w:rPr>
            </w:pPr>
            <w:r w:rsidRPr="001C0440">
              <w:rPr>
                <w:rFonts w:eastAsia="Aptos Narrow"/>
              </w:rPr>
              <w:t>5</w:t>
            </w:r>
          </w:p>
        </w:tc>
        <w:tc>
          <w:tcPr>
            <w:tcW w:w="1058" w:type="dxa"/>
            <w:vAlign w:val="bottom"/>
          </w:tcPr>
          <w:p w14:paraId="72230A48" w14:textId="1ADD15C6" w:rsidR="008F2DC6" w:rsidRPr="001C0440" w:rsidRDefault="008F2DC6" w:rsidP="001C0440">
            <w:pPr>
              <w:pStyle w:val="Table-Body-centred"/>
              <w:rPr>
                <w:b/>
                <w:bCs/>
              </w:rPr>
            </w:pPr>
            <w:r w:rsidRPr="001C0440">
              <w:rPr>
                <w:rFonts w:eastAsia="Aptos Narrow"/>
              </w:rPr>
              <w:t>5.7</w:t>
            </w:r>
          </w:p>
        </w:tc>
        <w:tc>
          <w:tcPr>
            <w:tcW w:w="1009" w:type="dxa"/>
            <w:vAlign w:val="bottom"/>
          </w:tcPr>
          <w:p w14:paraId="454E568E" w14:textId="2E991D1B" w:rsidR="008F2DC6" w:rsidRPr="001C0440" w:rsidRDefault="008F2DC6" w:rsidP="001C0440">
            <w:pPr>
              <w:pStyle w:val="Table-Body-centred"/>
              <w:rPr>
                <w:b/>
                <w:bCs/>
              </w:rPr>
            </w:pPr>
            <w:r w:rsidRPr="001C0440">
              <w:rPr>
                <w:rFonts w:eastAsia="Aptos Narrow"/>
              </w:rPr>
              <w:t>755</w:t>
            </w:r>
          </w:p>
        </w:tc>
        <w:tc>
          <w:tcPr>
            <w:tcW w:w="831" w:type="dxa"/>
            <w:vAlign w:val="bottom"/>
          </w:tcPr>
          <w:p w14:paraId="695B5CBA" w14:textId="42FE616C" w:rsidR="008F2DC6" w:rsidRPr="001C0440" w:rsidRDefault="008F2DC6" w:rsidP="001C0440">
            <w:pPr>
              <w:pStyle w:val="Table-Body-centred"/>
              <w:rPr>
                <w:b/>
                <w:bCs/>
              </w:rPr>
            </w:pPr>
            <w:r w:rsidRPr="001C0440">
              <w:rPr>
                <w:rFonts w:eastAsia="Aptos Narrow"/>
              </w:rPr>
              <w:t>176</w:t>
            </w:r>
          </w:p>
        </w:tc>
        <w:tc>
          <w:tcPr>
            <w:tcW w:w="831" w:type="dxa"/>
            <w:vAlign w:val="bottom"/>
          </w:tcPr>
          <w:p w14:paraId="71012EEC" w14:textId="33EC4ECE" w:rsidR="008F2DC6" w:rsidRPr="001C0440" w:rsidRDefault="008F2DC6" w:rsidP="001C0440">
            <w:pPr>
              <w:pStyle w:val="Table-Body-centred"/>
              <w:rPr>
                <w:b/>
                <w:bCs/>
              </w:rPr>
            </w:pPr>
            <w:r w:rsidRPr="001C0440">
              <w:rPr>
                <w:rFonts w:eastAsia="Aptos Narrow"/>
              </w:rPr>
              <w:t>138</w:t>
            </w:r>
          </w:p>
        </w:tc>
        <w:tc>
          <w:tcPr>
            <w:tcW w:w="831" w:type="dxa"/>
            <w:vAlign w:val="bottom"/>
          </w:tcPr>
          <w:p w14:paraId="55720E64" w14:textId="0B97F979" w:rsidR="008F2DC6" w:rsidRPr="001C0440" w:rsidRDefault="008F2DC6" w:rsidP="001C0440">
            <w:pPr>
              <w:pStyle w:val="Table-Body-centred"/>
              <w:rPr>
                <w:b/>
                <w:bCs/>
              </w:rPr>
            </w:pPr>
            <w:r w:rsidRPr="001C0440">
              <w:rPr>
                <w:rFonts w:eastAsia="Aptos Narrow"/>
              </w:rPr>
              <w:t>27.1</w:t>
            </w:r>
          </w:p>
        </w:tc>
        <w:tc>
          <w:tcPr>
            <w:tcW w:w="1029" w:type="dxa"/>
            <w:vAlign w:val="bottom"/>
          </w:tcPr>
          <w:p w14:paraId="139EF982" w14:textId="604A591E" w:rsidR="008F2DC6" w:rsidRPr="001C0440" w:rsidRDefault="008F2DC6" w:rsidP="001C0440">
            <w:pPr>
              <w:pStyle w:val="Table-Body-centred"/>
              <w:rPr>
                <w:b/>
                <w:bCs/>
              </w:rPr>
            </w:pPr>
            <w:r w:rsidRPr="001C0440">
              <w:rPr>
                <w:rFonts w:eastAsia="Aptos Narrow"/>
              </w:rPr>
              <w:t>0.58</w:t>
            </w:r>
          </w:p>
        </w:tc>
        <w:tc>
          <w:tcPr>
            <w:tcW w:w="783" w:type="dxa"/>
            <w:vAlign w:val="bottom"/>
          </w:tcPr>
          <w:p w14:paraId="54D6A846" w14:textId="1F49BCA7" w:rsidR="008F2DC6" w:rsidRPr="001C0440" w:rsidRDefault="008F2DC6" w:rsidP="001C0440">
            <w:pPr>
              <w:pStyle w:val="Table-Body-centred"/>
              <w:rPr>
                <w:b/>
                <w:bCs/>
              </w:rPr>
            </w:pPr>
            <w:r w:rsidRPr="001C0440">
              <w:rPr>
                <w:rFonts w:eastAsia="Aptos Narrow"/>
              </w:rPr>
              <w:t>0.68</w:t>
            </w:r>
          </w:p>
        </w:tc>
        <w:tc>
          <w:tcPr>
            <w:tcW w:w="784" w:type="dxa"/>
            <w:vAlign w:val="bottom"/>
          </w:tcPr>
          <w:p w14:paraId="4A025A2C" w14:textId="6AD70398" w:rsidR="008F2DC6" w:rsidRPr="001C0440" w:rsidRDefault="008F2DC6" w:rsidP="001C0440">
            <w:pPr>
              <w:pStyle w:val="Table-Body-centred"/>
              <w:rPr>
                <w:b/>
                <w:bCs/>
              </w:rPr>
            </w:pPr>
            <w:r w:rsidRPr="001C0440">
              <w:rPr>
                <w:rFonts w:eastAsia="Aptos Narrow"/>
              </w:rPr>
              <w:t>0.23</w:t>
            </w:r>
          </w:p>
        </w:tc>
        <w:tc>
          <w:tcPr>
            <w:tcW w:w="828" w:type="dxa"/>
            <w:vAlign w:val="bottom"/>
          </w:tcPr>
          <w:p w14:paraId="574A3488" w14:textId="55B1CF82" w:rsidR="008F2DC6" w:rsidRPr="001C0440" w:rsidRDefault="008F2DC6" w:rsidP="001C0440">
            <w:pPr>
              <w:pStyle w:val="Table-Body-centred"/>
              <w:rPr>
                <w:b/>
                <w:bCs/>
              </w:rPr>
            </w:pPr>
            <w:r w:rsidRPr="001C0440">
              <w:rPr>
                <w:rFonts w:eastAsia="Aptos Narrow"/>
              </w:rPr>
              <w:t>0.079</w:t>
            </w:r>
          </w:p>
        </w:tc>
      </w:tr>
      <w:tr w:rsidR="008F2DC6" w14:paraId="4A208630" w14:textId="77777777" w:rsidTr="008F2DC6">
        <w:tc>
          <w:tcPr>
            <w:tcW w:w="1077" w:type="dxa"/>
            <w:vAlign w:val="bottom"/>
          </w:tcPr>
          <w:p w14:paraId="0440B22A" w14:textId="2172A0A5" w:rsidR="008F2DC6" w:rsidRPr="002C1E09" w:rsidRDefault="008F2DC6" w:rsidP="002C1E09">
            <w:pPr>
              <w:pStyle w:val="Table-Body-leftaligned"/>
            </w:pPr>
            <w:r w:rsidRPr="002C1E09">
              <w:t xml:space="preserve">Blackshaw </w:t>
            </w:r>
          </w:p>
        </w:tc>
        <w:tc>
          <w:tcPr>
            <w:tcW w:w="734" w:type="dxa"/>
          </w:tcPr>
          <w:p w14:paraId="40FFA3F0" w14:textId="45899B6E" w:rsidR="008F2DC6" w:rsidRPr="001C0440" w:rsidRDefault="008F2DC6" w:rsidP="001C0440">
            <w:pPr>
              <w:pStyle w:val="Table-Body-centred"/>
              <w:rPr>
                <w:b/>
                <w:bCs/>
              </w:rPr>
            </w:pPr>
            <w:r w:rsidRPr="001C0440">
              <w:rPr>
                <w:rFonts w:eastAsia="Aptos Narrow"/>
              </w:rPr>
              <w:t>2</w:t>
            </w:r>
            <w:r w:rsidRPr="001C0440">
              <w:rPr>
                <w:rFonts w:eastAsia="Aptos Narrow"/>
                <w:vertAlign w:val="superscript"/>
              </w:rPr>
              <w:t>nd</w:t>
            </w:r>
            <w:r w:rsidRPr="001C0440">
              <w:rPr>
                <w:rFonts w:eastAsia="Aptos Narrow"/>
              </w:rPr>
              <w:t xml:space="preserve"> cut</w:t>
            </w:r>
          </w:p>
        </w:tc>
        <w:tc>
          <w:tcPr>
            <w:tcW w:w="819" w:type="dxa"/>
            <w:vAlign w:val="bottom"/>
          </w:tcPr>
          <w:p w14:paraId="2A410E3F" w14:textId="4B1C9B5C" w:rsidR="008F2DC6" w:rsidRPr="001C0440" w:rsidRDefault="008F2DC6" w:rsidP="001C0440">
            <w:pPr>
              <w:pStyle w:val="Table-Body-centred"/>
              <w:rPr>
                <w:b/>
                <w:bCs/>
              </w:rPr>
            </w:pPr>
            <w:r w:rsidRPr="001C0440">
              <w:rPr>
                <w:rFonts w:eastAsia="Aptos Narrow"/>
              </w:rPr>
              <w:t>Control</w:t>
            </w:r>
          </w:p>
        </w:tc>
        <w:tc>
          <w:tcPr>
            <w:tcW w:w="730" w:type="dxa"/>
            <w:vAlign w:val="bottom"/>
          </w:tcPr>
          <w:p w14:paraId="1CCC5B7C" w14:textId="2380EE71" w:rsidR="008F2DC6" w:rsidRPr="001C0440" w:rsidRDefault="008F2DC6" w:rsidP="001C0440">
            <w:pPr>
              <w:pStyle w:val="Table-Body-centred"/>
              <w:rPr>
                <w:b/>
                <w:bCs/>
              </w:rPr>
            </w:pPr>
            <w:r w:rsidRPr="001C0440">
              <w:rPr>
                <w:rFonts w:eastAsia="Aptos Narrow"/>
              </w:rPr>
              <w:t>NE 8</w:t>
            </w:r>
          </w:p>
        </w:tc>
        <w:tc>
          <w:tcPr>
            <w:tcW w:w="831" w:type="dxa"/>
            <w:vAlign w:val="bottom"/>
          </w:tcPr>
          <w:p w14:paraId="66DE5A4B" w14:textId="24482C9C" w:rsidR="008F2DC6" w:rsidRPr="001C0440" w:rsidRDefault="008F2DC6" w:rsidP="001C0440">
            <w:pPr>
              <w:pStyle w:val="Table-Body-centred"/>
              <w:rPr>
                <w:b/>
                <w:bCs/>
              </w:rPr>
            </w:pPr>
            <w:r w:rsidRPr="001C0440">
              <w:rPr>
                <w:rFonts w:eastAsia="Aptos Narrow"/>
              </w:rPr>
              <w:t>212</w:t>
            </w:r>
          </w:p>
        </w:tc>
        <w:tc>
          <w:tcPr>
            <w:tcW w:w="1003" w:type="dxa"/>
            <w:vAlign w:val="bottom"/>
          </w:tcPr>
          <w:p w14:paraId="7B3ADC90" w14:textId="7FE4220D" w:rsidR="008F2DC6" w:rsidRPr="001C0440" w:rsidRDefault="008F2DC6" w:rsidP="001C0440">
            <w:pPr>
              <w:pStyle w:val="Table-Body-centred"/>
              <w:rPr>
                <w:b/>
                <w:bCs/>
              </w:rPr>
            </w:pPr>
            <w:r w:rsidRPr="001C0440">
              <w:rPr>
                <w:rFonts w:eastAsia="Aptos Narrow"/>
              </w:rPr>
              <w:t>97</w:t>
            </w:r>
          </w:p>
        </w:tc>
        <w:tc>
          <w:tcPr>
            <w:tcW w:w="770" w:type="dxa"/>
            <w:vAlign w:val="bottom"/>
          </w:tcPr>
          <w:p w14:paraId="1C2C810B" w14:textId="6DFB5491" w:rsidR="008F2DC6" w:rsidRPr="001C0440" w:rsidRDefault="008F2DC6" w:rsidP="001C0440">
            <w:pPr>
              <w:pStyle w:val="Table-Body-centred"/>
              <w:rPr>
                <w:b/>
                <w:bCs/>
              </w:rPr>
            </w:pPr>
            <w:r w:rsidRPr="001C0440">
              <w:rPr>
                <w:rFonts w:eastAsia="Aptos Narrow"/>
              </w:rPr>
              <w:t>4.9</w:t>
            </w:r>
          </w:p>
        </w:tc>
        <w:tc>
          <w:tcPr>
            <w:tcW w:w="1058" w:type="dxa"/>
            <w:vAlign w:val="bottom"/>
          </w:tcPr>
          <w:p w14:paraId="725F38DE" w14:textId="5DE824A7" w:rsidR="008F2DC6" w:rsidRPr="001C0440" w:rsidRDefault="008F2DC6" w:rsidP="001C0440">
            <w:pPr>
              <w:pStyle w:val="Table-Body-centred"/>
              <w:rPr>
                <w:b/>
                <w:bCs/>
              </w:rPr>
            </w:pPr>
            <w:r w:rsidRPr="001C0440">
              <w:rPr>
                <w:rFonts w:eastAsia="Aptos Narrow"/>
              </w:rPr>
              <w:t>9.3</w:t>
            </w:r>
          </w:p>
        </w:tc>
        <w:tc>
          <w:tcPr>
            <w:tcW w:w="1009" w:type="dxa"/>
            <w:vAlign w:val="bottom"/>
          </w:tcPr>
          <w:p w14:paraId="4A158D7D" w14:textId="2DD2FCC0" w:rsidR="008F2DC6" w:rsidRPr="001C0440" w:rsidRDefault="008F2DC6" w:rsidP="001C0440">
            <w:pPr>
              <w:pStyle w:val="Table-Body-centred"/>
              <w:rPr>
                <w:b/>
                <w:bCs/>
              </w:rPr>
            </w:pPr>
            <w:r w:rsidRPr="001C0440">
              <w:rPr>
                <w:rFonts w:eastAsia="Aptos Narrow"/>
              </w:rPr>
              <w:t>925</w:t>
            </w:r>
          </w:p>
        </w:tc>
        <w:tc>
          <w:tcPr>
            <w:tcW w:w="831" w:type="dxa"/>
            <w:vAlign w:val="bottom"/>
          </w:tcPr>
          <w:p w14:paraId="37E1E388" w14:textId="123722AD" w:rsidR="008F2DC6" w:rsidRPr="001C0440" w:rsidRDefault="008F2DC6" w:rsidP="001C0440">
            <w:pPr>
              <w:pStyle w:val="Table-Body-centred"/>
              <w:rPr>
                <w:b/>
                <w:bCs/>
              </w:rPr>
            </w:pPr>
            <w:r w:rsidRPr="001C0440">
              <w:rPr>
                <w:rFonts w:eastAsia="Aptos Narrow"/>
              </w:rPr>
              <w:t>168</w:t>
            </w:r>
          </w:p>
        </w:tc>
        <w:tc>
          <w:tcPr>
            <w:tcW w:w="831" w:type="dxa"/>
            <w:vAlign w:val="bottom"/>
          </w:tcPr>
          <w:p w14:paraId="6FE29A31" w14:textId="683A00EA" w:rsidR="008F2DC6" w:rsidRPr="001C0440" w:rsidRDefault="008F2DC6" w:rsidP="001C0440">
            <w:pPr>
              <w:pStyle w:val="Table-Body-centred"/>
              <w:rPr>
                <w:b/>
                <w:bCs/>
              </w:rPr>
            </w:pPr>
            <w:r w:rsidRPr="001C0440">
              <w:rPr>
                <w:rFonts w:eastAsia="Aptos Narrow"/>
              </w:rPr>
              <w:t>132</w:t>
            </w:r>
          </w:p>
        </w:tc>
        <w:tc>
          <w:tcPr>
            <w:tcW w:w="831" w:type="dxa"/>
            <w:vAlign w:val="bottom"/>
          </w:tcPr>
          <w:p w14:paraId="63423612" w14:textId="14420872" w:rsidR="008F2DC6" w:rsidRPr="001C0440" w:rsidRDefault="008F2DC6" w:rsidP="001C0440">
            <w:pPr>
              <w:pStyle w:val="Table-Body-centred"/>
              <w:rPr>
                <w:b/>
                <w:bCs/>
              </w:rPr>
            </w:pPr>
            <w:r w:rsidRPr="001C0440">
              <w:rPr>
                <w:rFonts w:eastAsia="Aptos Narrow"/>
              </w:rPr>
              <w:t>25.6</w:t>
            </w:r>
          </w:p>
        </w:tc>
        <w:tc>
          <w:tcPr>
            <w:tcW w:w="1029" w:type="dxa"/>
            <w:vAlign w:val="bottom"/>
          </w:tcPr>
          <w:p w14:paraId="7E213C82" w14:textId="444AC56C" w:rsidR="008F2DC6" w:rsidRPr="001C0440" w:rsidRDefault="008F2DC6" w:rsidP="001C0440">
            <w:pPr>
              <w:pStyle w:val="Table-Body-centred"/>
              <w:rPr>
                <w:b/>
                <w:bCs/>
              </w:rPr>
            </w:pPr>
            <w:r w:rsidRPr="001C0440">
              <w:rPr>
                <w:rFonts w:eastAsia="Aptos Narrow"/>
              </w:rPr>
              <w:t>0.58</w:t>
            </w:r>
          </w:p>
        </w:tc>
        <w:tc>
          <w:tcPr>
            <w:tcW w:w="783" w:type="dxa"/>
            <w:vAlign w:val="bottom"/>
          </w:tcPr>
          <w:p w14:paraId="5C1B3D9D" w14:textId="03848912" w:rsidR="008F2DC6" w:rsidRPr="001C0440" w:rsidRDefault="008F2DC6" w:rsidP="001C0440">
            <w:pPr>
              <w:pStyle w:val="Table-Body-centred"/>
              <w:rPr>
                <w:b/>
                <w:bCs/>
              </w:rPr>
            </w:pPr>
            <w:r w:rsidRPr="001C0440">
              <w:rPr>
                <w:rFonts w:eastAsia="Aptos Narrow"/>
              </w:rPr>
              <w:t>0.68</w:t>
            </w:r>
          </w:p>
        </w:tc>
        <w:tc>
          <w:tcPr>
            <w:tcW w:w="784" w:type="dxa"/>
            <w:vAlign w:val="bottom"/>
          </w:tcPr>
          <w:p w14:paraId="1C178994" w14:textId="0E8B19EF" w:rsidR="008F2DC6" w:rsidRPr="001C0440" w:rsidRDefault="008F2DC6" w:rsidP="001C0440">
            <w:pPr>
              <w:pStyle w:val="Table-Body-centred"/>
              <w:rPr>
                <w:b/>
                <w:bCs/>
              </w:rPr>
            </w:pPr>
            <w:r w:rsidRPr="001C0440">
              <w:rPr>
                <w:rFonts w:eastAsia="Aptos Narrow"/>
              </w:rPr>
              <w:t>0.23</w:t>
            </w:r>
          </w:p>
        </w:tc>
        <w:tc>
          <w:tcPr>
            <w:tcW w:w="828" w:type="dxa"/>
            <w:vAlign w:val="bottom"/>
          </w:tcPr>
          <w:p w14:paraId="4E05A890" w14:textId="096EA79D" w:rsidR="008F2DC6" w:rsidRPr="001C0440" w:rsidRDefault="008F2DC6" w:rsidP="001C0440">
            <w:pPr>
              <w:pStyle w:val="Table-Body-centred"/>
              <w:rPr>
                <w:b/>
                <w:bCs/>
              </w:rPr>
            </w:pPr>
            <w:r w:rsidRPr="001C0440">
              <w:rPr>
                <w:rFonts w:eastAsia="Aptos Narrow"/>
              </w:rPr>
              <w:t>0.079</w:t>
            </w:r>
          </w:p>
        </w:tc>
      </w:tr>
      <w:tr w:rsidR="008F2DC6" w14:paraId="36B04E16" w14:textId="77777777" w:rsidTr="008F2DC6">
        <w:tc>
          <w:tcPr>
            <w:tcW w:w="1077" w:type="dxa"/>
            <w:vAlign w:val="bottom"/>
          </w:tcPr>
          <w:p w14:paraId="5CC8AC2A" w14:textId="7520F7F1" w:rsidR="008F2DC6" w:rsidRPr="002C1E09" w:rsidRDefault="008F2DC6" w:rsidP="002C1E09">
            <w:pPr>
              <w:pStyle w:val="Table-Body-leftaligned"/>
            </w:pPr>
            <w:r w:rsidRPr="002C1E09">
              <w:t>Jones</w:t>
            </w:r>
          </w:p>
        </w:tc>
        <w:tc>
          <w:tcPr>
            <w:tcW w:w="734" w:type="dxa"/>
          </w:tcPr>
          <w:p w14:paraId="1981A119" w14:textId="0CD4C473" w:rsidR="008F2DC6" w:rsidRPr="001C0440" w:rsidRDefault="008F2DC6" w:rsidP="001C0440">
            <w:pPr>
              <w:pStyle w:val="Table-Body-centred"/>
              <w:rPr>
                <w:b/>
                <w:bCs/>
              </w:rPr>
            </w:pPr>
            <w:r w:rsidRPr="001C0440">
              <w:rPr>
                <w:rFonts w:eastAsia="Aptos Narrow"/>
              </w:rPr>
              <w:t>1</w:t>
            </w:r>
            <w:r w:rsidRPr="001C0440">
              <w:rPr>
                <w:rFonts w:eastAsia="Aptos Narrow"/>
                <w:vertAlign w:val="superscript"/>
              </w:rPr>
              <w:t>st</w:t>
            </w:r>
            <w:r w:rsidRPr="001C0440">
              <w:rPr>
                <w:rFonts w:eastAsia="Aptos Narrow"/>
              </w:rPr>
              <w:t xml:space="preserve"> cut</w:t>
            </w:r>
          </w:p>
        </w:tc>
        <w:tc>
          <w:tcPr>
            <w:tcW w:w="819" w:type="dxa"/>
            <w:vAlign w:val="bottom"/>
          </w:tcPr>
          <w:p w14:paraId="1D0E0DC2" w14:textId="598138D5" w:rsidR="008F2DC6" w:rsidRPr="001C0440" w:rsidRDefault="008F2DC6" w:rsidP="001C0440">
            <w:pPr>
              <w:pStyle w:val="Table-Body-centred"/>
              <w:rPr>
                <w:b/>
                <w:bCs/>
              </w:rPr>
            </w:pPr>
            <w:r w:rsidRPr="001C0440">
              <w:rPr>
                <w:rFonts w:eastAsia="Aptos Narrow"/>
              </w:rPr>
              <w:t>Control</w:t>
            </w:r>
          </w:p>
        </w:tc>
        <w:tc>
          <w:tcPr>
            <w:tcW w:w="730" w:type="dxa"/>
            <w:vAlign w:val="bottom"/>
          </w:tcPr>
          <w:p w14:paraId="3F327E81" w14:textId="4D6E210A" w:rsidR="008F2DC6" w:rsidRPr="001C0440" w:rsidRDefault="008F2DC6" w:rsidP="001C0440">
            <w:pPr>
              <w:pStyle w:val="Table-Body-centred"/>
              <w:rPr>
                <w:b/>
                <w:bCs/>
              </w:rPr>
            </w:pPr>
            <w:r w:rsidRPr="001C0440">
              <w:rPr>
                <w:rFonts w:eastAsia="Aptos Narrow"/>
              </w:rPr>
              <w:t>NE 10</w:t>
            </w:r>
          </w:p>
        </w:tc>
        <w:tc>
          <w:tcPr>
            <w:tcW w:w="831" w:type="dxa"/>
            <w:vAlign w:val="bottom"/>
          </w:tcPr>
          <w:p w14:paraId="0F2BE917" w14:textId="14F6586C" w:rsidR="008F2DC6" w:rsidRPr="001C0440" w:rsidRDefault="008F2DC6" w:rsidP="001C0440">
            <w:pPr>
              <w:pStyle w:val="Table-Body-centred"/>
              <w:rPr>
                <w:b/>
                <w:bCs/>
              </w:rPr>
            </w:pPr>
            <w:r w:rsidRPr="001C0440">
              <w:rPr>
                <w:rFonts w:eastAsia="Aptos Narrow"/>
              </w:rPr>
              <w:t>204</w:t>
            </w:r>
          </w:p>
        </w:tc>
        <w:tc>
          <w:tcPr>
            <w:tcW w:w="1003" w:type="dxa"/>
            <w:vAlign w:val="bottom"/>
          </w:tcPr>
          <w:p w14:paraId="2299E31C" w14:textId="49AAEE44" w:rsidR="008F2DC6" w:rsidRPr="001C0440" w:rsidRDefault="008F2DC6" w:rsidP="001C0440">
            <w:pPr>
              <w:pStyle w:val="Table-Body-centred"/>
              <w:rPr>
                <w:b/>
                <w:bCs/>
              </w:rPr>
            </w:pPr>
            <w:r w:rsidRPr="001C0440">
              <w:rPr>
                <w:rFonts w:eastAsia="Aptos Narrow"/>
              </w:rPr>
              <w:t>87</w:t>
            </w:r>
          </w:p>
        </w:tc>
        <w:tc>
          <w:tcPr>
            <w:tcW w:w="770" w:type="dxa"/>
            <w:vAlign w:val="bottom"/>
          </w:tcPr>
          <w:p w14:paraId="04AA7527" w14:textId="3D838809" w:rsidR="008F2DC6" w:rsidRPr="001C0440" w:rsidRDefault="008F2DC6" w:rsidP="001C0440">
            <w:pPr>
              <w:pStyle w:val="Table-Body-centred"/>
              <w:rPr>
                <w:b/>
                <w:bCs/>
              </w:rPr>
            </w:pPr>
            <w:r w:rsidRPr="001C0440">
              <w:rPr>
                <w:rFonts w:eastAsia="Aptos Narrow"/>
              </w:rPr>
              <w:t>4.9</w:t>
            </w:r>
          </w:p>
        </w:tc>
        <w:tc>
          <w:tcPr>
            <w:tcW w:w="1058" w:type="dxa"/>
            <w:vAlign w:val="bottom"/>
          </w:tcPr>
          <w:p w14:paraId="1A5D13B1" w14:textId="7A06993B" w:rsidR="008F2DC6" w:rsidRPr="001C0440" w:rsidRDefault="008F2DC6" w:rsidP="001C0440">
            <w:pPr>
              <w:pStyle w:val="Table-Body-centred"/>
              <w:rPr>
                <w:b/>
                <w:bCs/>
              </w:rPr>
            </w:pPr>
            <w:r w:rsidRPr="001C0440">
              <w:rPr>
                <w:rFonts w:eastAsia="Aptos Narrow"/>
              </w:rPr>
              <w:t>9.5</w:t>
            </w:r>
          </w:p>
        </w:tc>
        <w:tc>
          <w:tcPr>
            <w:tcW w:w="1009" w:type="dxa"/>
            <w:vAlign w:val="bottom"/>
          </w:tcPr>
          <w:p w14:paraId="7FC91B74" w14:textId="6A317613" w:rsidR="008F2DC6" w:rsidRPr="001C0440" w:rsidRDefault="008F2DC6" w:rsidP="001C0440">
            <w:pPr>
              <w:pStyle w:val="Table-Body-centred"/>
              <w:rPr>
                <w:b/>
                <w:bCs/>
              </w:rPr>
            </w:pPr>
            <w:r w:rsidRPr="001C0440">
              <w:rPr>
                <w:rFonts w:eastAsia="Aptos Narrow"/>
              </w:rPr>
              <w:t>915</w:t>
            </w:r>
          </w:p>
        </w:tc>
        <w:tc>
          <w:tcPr>
            <w:tcW w:w="831" w:type="dxa"/>
            <w:vAlign w:val="bottom"/>
          </w:tcPr>
          <w:p w14:paraId="612F2D25" w14:textId="068BAAAC" w:rsidR="008F2DC6" w:rsidRPr="001C0440" w:rsidRDefault="008F2DC6" w:rsidP="001C0440">
            <w:pPr>
              <w:pStyle w:val="Table-Body-centred"/>
              <w:rPr>
                <w:b/>
                <w:bCs/>
              </w:rPr>
            </w:pPr>
            <w:r w:rsidRPr="001C0440">
              <w:rPr>
                <w:rFonts w:eastAsia="Aptos Narrow"/>
              </w:rPr>
              <w:t>160</w:t>
            </w:r>
          </w:p>
        </w:tc>
        <w:tc>
          <w:tcPr>
            <w:tcW w:w="831" w:type="dxa"/>
            <w:vAlign w:val="bottom"/>
          </w:tcPr>
          <w:p w14:paraId="69E3D5F5" w14:textId="371F2DF3" w:rsidR="008F2DC6" w:rsidRPr="001C0440" w:rsidRDefault="008F2DC6" w:rsidP="001C0440">
            <w:pPr>
              <w:pStyle w:val="Table-Body-centred"/>
              <w:rPr>
                <w:b/>
                <w:bCs/>
              </w:rPr>
            </w:pPr>
            <w:r w:rsidRPr="001C0440">
              <w:rPr>
                <w:rFonts w:eastAsia="Aptos Narrow"/>
              </w:rPr>
              <w:t>125</w:t>
            </w:r>
          </w:p>
        </w:tc>
        <w:tc>
          <w:tcPr>
            <w:tcW w:w="831" w:type="dxa"/>
            <w:vAlign w:val="bottom"/>
          </w:tcPr>
          <w:p w14:paraId="6493F8F6" w14:textId="42329639" w:rsidR="008F2DC6" w:rsidRPr="001C0440" w:rsidRDefault="008F2DC6" w:rsidP="001C0440">
            <w:pPr>
              <w:pStyle w:val="Table-Body-centred"/>
              <w:rPr>
                <w:b/>
                <w:bCs/>
              </w:rPr>
            </w:pPr>
            <w:r w:rsidRPr="001C0440">
              <w:rPr>
                <w:rFonts w:eastAsia="Aptos Narrow"/>
              </w:rPr>
              <w:t>24</w:t>
            </w:r>
          </w:p>
        </w:tc>
        <w:tc>
          <w:tcPr>
            <w:tcW w:w="1029" w:type="dxa"/>
            <w:vAlign w:val="bottom"/>
          </w:tcPr>
          <w:p w14:paraId="1BC2D0DB" w14:textId="29B9E578" w:rsidR="008F2DC6" w:rsidRPr="001C0440" w:rsidRDefault="008F2DC6" w:rsidP="001C0440">
            <w:pPr>
              <w:pStyle w:val="Table-Body-centred"/>
              <w:rPr>
                <w:b/>
                <w:bCs/>
              </w:rPr>
            </w:pPr>
            <w:r w:rsidRPr="001C0440">
              <w:rPr>
                <w:rFonts w:eastAsia="Aptos Narrow"/>
              </w:rPr>
              <w:t>0.58</w:t>
            </w:r>
          </w:p>
        </w:tc>
        <w:tc>
          <w:tcPr>
            <w:tcW w:w="783" w:type="dxa"/>
            <w:vAlign w:val="bottom"/>
          </w:tcPr>
          <w:p w14:paraId="1BD33315" w14:textId="5BA5017C" w:rsidR="008F2DC6" w:rsidRPr="001C0440" w:rsidRDefault="008F2DC6" w:rsidP="001C0440">
            <w:pPr>
              <w:pStyle w:val="Table-Body-centred"/>
              <w:rPr>
                <w:b/>
                <w:bCs/>
              </w:rPr>
            </w:pPr>
            <w:r w:rsidRPr="001C0440">
              <w:rPr>
                <w:rFonts w:eastAsia="Aptos Narrow"/>
              </w:rPr>
              <w:t>0.68</w:t>
            </w:r>
          </w:p>
        </w:tc>
        <w:tc>
          <w:tcPr>
            <w:tcW w:w="784" w:type="dxa"/>
            <w:vAlign w:val="bottom"/>
          </w:tcPr>
          <w:p w14:paraId="105B7816" w14:textId="6436EA88" w:rsidR="008F2DC6" w:rsidRPr="001C0440" w:rsidRDefault="008F2DC6" w:rsidP="001C0440">
            <w:pPr>
              <w:pStyle w:val="Table-Body-centred"/>
              <w:rPr>
                <w:b/>
                <w:bCs/>
              </w:rPr>
            </w:pPr>
            <w:r w:rsidRPr="001C0440">
              <w:rPr>
                <w:rFonts w:eastAsia="Aptos Narrow"/>
              </w:rPr>
              <w:t>0.23</w:t>
            </w:r>
          </w:p>
        </w:tc>
        <w:tc>
          <w:tcPr>
            <w:tcW w:w="828" w:type="dxa"/>
            <w:vAlign w:val="bottom"/>
          </w:tcPr>
          <w:p w14:paraId="201A9419" w14:textId="29D0403E" w:rsidR="008F2DC6" w:rsidRPr="001C0440" w:rsidRDefault="008F2DC6" w:rsidP="001C0440">
            <w:pPr>
              <w:pStyle w:val="Table-Body-centred"/>
              <w:rPr>
                <w:b/>
                <w:bCs/>
              </w:rPr>
            </w:pPr>
            <w:r w:rsidRPr="001C0440">
              <w:rPr>
                <w:rFonts w:eastAsia="Aptos Narrow"/>
              </w:rPr>
              <w:t>0.079</w:t>
            </w:r>
          </w:p>
        </w:tc>
      </w:tr>
      <w:tr w:rsidR="008F2DC6" w14:paraId="61F0E242" w14:textId="77777777" w:rsidTr="008F2DC6">
        <w:tc>
          <w:tcPr>
            <w:tcW w:w="1077" w:type="dxa"/>
            <w:vAlign w:val="bottom"/>
          </w:tcPr>
          <w:p w14:paraId="24B07504" w14:textId="353D6663" w:rsidR="008F2DC6" w:rsidRPr="002C1E09" w:rsidRDefault="008F2DC6" w:rsidP="002C1E09">
            <w:pPr>
              <w:pStyle w:val="Table-Body-leftaligned"/>
            </w:pPr>
            <w:r w:rsidRPr="002C1E09">
              <w:t>Jones</w:t>
            </w:r>
          </w:p>
        </w:tc>
        <w:tc>
          <w:tcPr>
            <w:tcW w:w="734" w:type="dxa"/>
          </w:tcPr>
          <w:p w14:paraId="2085D7D2" w14:textId="0F8DB1F8" w:rsidR="008F2DC6" w:rsidRPr="001C0440" w:rsidRDefault="008F2DC6" w:rsidP="001C0440">
            <w:pPr>
              <w:pStyle w:val="Table-Body-centred"/>
              <w:rPr>
                <w:b/>
                <w:bCs/>
              </w:rPr>
            </w:pPr>
            <w:r w:rsidRPr="001C0440">
              <w:rPr>
                <w:rFonts w:eastAsia="Aptos Narrow"/>
              </w:rPr>
              <w:t>2</w:t>
            </w:r>
            <w:r w:rsidRPr="001C0440">
              <w:rPr>
                <w:rFonts w:eastAsia="Aptos Narrow"/>
                <w:vertAlign w:val="superscript"/>
              </w:rPr>
              <w:t>nd</w:t>
            </w:r>
            <w:r w:rsidRPr="001C0440">
              <w:rPr>
                <w:rFonts w:eastAsia="Aptos Narrow"/>
              </w:rPr>
              <w:t xml:space="preserve"> cut</w:t>
            </w:r>
          </w:p>
        </w:tc>
        <w:tc>
          <w:tcPr>
            <w:tcW w:w="819" w:type="dxa"/>
            <w:vAlign w:val="bottom"/>
          </w:tcPr>
          <w:p w14:paraId="49B56410" w14:textId="49F12DF1" w:rsidR="008F2DC6" w:rsidRPr="001C0440" w:rsidRDefault="008F2DC6" w:rsidP="001C0440">
            <w:pPr>
              <w:pStyle w:val="Table-Body-centred"/>
              <w:rPr>
                <w:b/>
                <w:bCs/>
              </w:rPr>
            </w:pPr>
            <w:r w:rsidRPr="001C0440">
              <w:rPr>
                <w:rFonts w:eastAsia="Aptos Narrow"/>
              </w:rPr>
              <w:t>Control</w:t>
            </w:r>
          </w:p>
        </w:tc>
        <w:tc>
          <w:tcPr>
            <w:tcW w:w="730" w:type="dxa"/>
            <w:vAlign w:val="bottom"/>
          </w:tcPr>
          <w:p w14:paraId="4ECC8C4F" w14:textId="447C4EE4" w:rsidR="008F2DC6" w:rsidRPr="001C0440" w:rsidRDefault="008F2DC6" w:rsidP="001C0440">
            <w:pPr>
              <w:pStyle w:val="Table-Body-centred"/>
              <w:rPr>
                <w:b/>
                <w:bCs/>
              </w:rPr>
            </w:pPr>
            <w:r w:rsidRPr="001C0440">
              <w:rPr>
                <w:rFonts w:eastAsia="Aptos Narrow"/>
              </w:rPr>
              <w:t>NE 11</w:t>
            </w:r>
          </w:p>
        </w:tc>
        <w:tc>
          <w:tcPr>
            <w:tcW w:w="831" w:type="dxa"/>
            <w:vAlign w:val="bottom"/>
          </w:tcPr>
          <w:p w14:paraId="182F8C04" w14:textId="6FEB6095" w:rsidR="008F2DC6" w:rsidRPr="001C0440" w:rsidRDefault="008F2DC6" w:rsidP="001C0440">
            <w:pPr>
              <w:pStyle w:val="Table-Body-centred"/>
              <w:rPr>
                <w:b/>
                <w:bCs/>
              </w:rPr>
            </w:pPr>
            <w:r w:rsidRPr="001C0440">
              <w:rPr>
                <w:rFonts w:eastAsia="Aptos Narrow"/>
              </w:rPr>
              <w:t>404</w:t>
            </w:r>
          </w:p>
        </w:tc>
        <w:tc>
          <w:tcPr>
            <w:tcW w:w="1003" w:type="dxa"/>
            <w:vAlign w:val="bottom"/>
          </w:tcPr>
          <w:p w14:paraId="731B3CB5" w14:textId="33E53994" w:rsidR="008F2DC6" w:rsidRPr="001C0440" w:rsidRDefault="008F2DC6" w:rsidP="001C0440">
            <w:pPr>
              <w:pStyle w:val="Table-Body-centred"/>
              <w:rPr>
                <w:b/>
                <w:bCs/>
              </w:rPr>
            </w:pPr>
            <w:r w:rsidRPr="001C0440">
              <w:rPr>
                <w:rFonts w:eastAsia="Aptos Narrow"/>
              </w:rPr>
              <w:t>125</w:t>
            </w:r>
          </w:p>
        </w:tc>
        <w:tc>
          <w:tcPr>
            <w:tcW w:w="770" w:type="dxa"/>
            <w:vAlign w:val="bottom"/>
          </w:tcPr>
          <w:p w14:paraId="76F4E1FD" w14:textId="7BDEA992" w:rsidR="008F2DC6" w:rsidRPr="001C0440" w:rsidRDefault="008F2DC6" w:rsidP="001C0440">
            <w:pPr>
              <w:pStyle w:val="Table-Body-centred"/>
              <w:rPr>
                <w:b/>
                <w:bCs/>
              </w:rPr>
            </w:pPr>
            <w:r w:rsidRPr="001C0440">
              <w:rPr>
                <w:rFonts w:eastAsia="Aptos Narrow"/>
              </w:rPr>
              <w:t>4.8</w:t>
            </w:r>
          </w:p>
        </w:tc>
        <w:tc>
          <w:tcPr>
            <w:tcW w:w="1058" w:type="dxa"/>
            <w:vAlign w:val="bottom"/>
          </w:tcPr>
          <w:p w14:paraId="2B8E9907" w14:textId="281C38D5" w:rsidR="008F2DC6" w:rsidRPr="001C0440" w:rsidRDefault="008F2DC6" w:rsidP="001C0440">
            <w:pPr>
              <w:pStyle w:val="Table-Body-centred"/>
              <w:rPr>
                <w:b/>
                <w:bCs/>
              </w:rPr>
            </w:pPr>
            <w:r w:rsidRPr="001C0440">
              <w:rPr>
                <w:rFonts w:eastAsia="Aptos Narrow"/>
              </w:rPr>
              <w:t>4.8</w:t>
            </w:r>
          </w:p>
        </w:tc>
        <w:tc>
          <w:tcPr>
            <w:tcW w:w="1009" w:type="dxa"/>
            <w:vAlign w:val="bottom"/>
          </w:tcPr>
          <w:p w14:paraId="18916D99" w14:textId="5DBD0158" w:rsidR="008F2DC6" w:rsidRPr="001C0440" w:rsidRDefault="008F2DC6" w:rsidP="001C0440">
            <w:pPr>
              <w:pStyle w:val="Table-Body-centred"/>
              <w:rPr>
                <w:b/>
                <w:bCs/>
              </w:rPr>
            </w:pPr>
            <w:r w:rsidRPr="001C0440">
              <w:rPr>
                <w:rFonts w:eastAsia="Aptos Narrow"/>
              </w:rPr>
              <w:t>700</w:t>
            </w:r>
          </w:p>
        </w:tc>
        <w:tc>
          <w:tcPr>
            <w:tcW w:w="831" w:type="dxa"/>
            <w:vAlign w:val="bottom"/>
          </w:tcPr>
          <w:p w14:paraId="1E264812" w14:textId="36E96F20" w:rsidR="008F2DC6" w:rsidRPr="001C0440" w:rsidRDefault="008F2DC6" w:rsidP="001C0440">
            <w:pPr>
              <w:pStyle w:val="Table-Body-centred"/>
              <w:rPr>
                <w:b/>
                <w:bCs/>
              </w:rPr>
            </w:pPr>
            <w:r w:rsidRPr="001C0440">
              <w:rPr>
                <w:rFonts w:eastAsia="Aptos Narrow"/>
              </w:rPr>
              <w:t>170</w:t>
            </w:r>
          </w:p>
        </w:tc>
        <w:tc>
          <w:tcPr>
            <w:tcW w:w="831" w:type="dxa"/>
            <w:vAlign w:val="bottom"/>
          </w:tcPr>
          <w:p w14:paraId="3DA7AAF0" w14:textId="3458F684" w:rsidR="008F2DC6" w:rsidRPr="001C0440" w:rsidRDefault="008F2DC6" w:rsidP="001C0440">
            <w:pPr>
              <w:pStyle w:val="Table-Body-centred"/>
              <w:rPr>
                <w:b/>
                <w:bCs/>
              </w:rPr>
            </w:pPr>
            <w:r w:rsidRPr="001C0440">
              <w:rPr>
                <w:rFonts w:eastAsia="Aptos Narrow"/>
              </w:rPr>
              <w:t>137</w:t>
            </w:r>
          </w:p>
        </w:tc>
        <w:tc>
          <w:tcPr>
            <w:tcW w:w="831" w:type="dxa"/>
            <w:vAlign w:val="bottom"/>
          </w:tcPr>
          <w:p w14:paraId="64558F34" w14:textId="53F60244" w:rsidR="008F2DC6" w:rsidRPr="001C0440" w:rsidRDefault="008F2DC6" w:rsidP="001C0440">
            <w:pPr>
              <w:pStyle w:val="Table-Body-centred"/>
              <w:rPr>
                <w:b/>
                <w:bCs/>
              </w:rPr>
            </w:pPr>
            <w:r w:rsidRPr="001C0440">
              <w:rPr>
                <w:rFonts w:eastAsia="Aptos Narrow"/>
              </w:rPr>
              <w:t>22.1</w:t>
            </w:r>
          </w:p>
        </w:tc>
        <w:tc>
          <w:tcPr>
            <w:tcW w:w="1029" w:type="dxa"/>
            <w:vAlign w:val="bottom"/>
          </w:tcPr>
          <w:p w14:paraId="4163ABD0" w14:textId="1FC1BC27" w:rsidR="008F2DC6" w:rsidRPr="001C0440" w:rsidRDefault="008F2DC6" w:rsidP="001C0440">
            <w:pPr>
              <w:pStyle w:val="Table-Body-centred"/>
              <w:rPr>
                <w:b/>
                <w:bCs/>
              </w:rPr>
            </w:pPr>
            <w:r w:rsidRPr="001C0440">
              <w:rPr>
                <w:rFonts w:eastAsia="Aptos Narrow"/>
              </w:rPr>
              <w:t>0.66</w:t>
            </w:r>
          </w:p>
        </w:tc>
        <w:tc>
          <w:tcPr>
            <w:tcW w:w="783" w:type="dxa"/>
            <w:vAlign w:val="bottom"/>
          </w:tcPr>
          <w:p w14:paraId="27C30FF3" w14:textId="665BE8A7" w:rsidR="008F2DC6" w:rsidRPr="001C0440" w:rsidRDefault="008F2DC6" w:rsidP="001C0440">
            <w:pPr>
              <w:pStyle w:val="Table-Body-centred"/>
              <w:rPr>
                <w:b/>
                <w:bCs/>
              </w:rPr>
            </w:pPr>
            <w:r w:rsidRPr="001C0440">
              <w:rPr>
                <w:rFonts w:eastAsia="Aptos Narrow"/>
              </w:rPr>
              <w:t>0.69</w:t>
            </w:r>
          </w:p>
        </w:tc>
        <w:tc>
          <w:tcPr>
            <w:tcW w:w="784" w:type="dxa"/>
            <w:vAlign w:val="bottom"/>
          </w:tcPr>
          <w:p w14:paraId="01479866" w14:textId="6EF92941" w:rsidR="008F2DC6" w:rsidRPr="001C0440" w:rsidRDefault="008F2DC6" w:rsidP="001C0440">
            <w:pPr>
              <w:pStyle w:val="Table-Body-centred"/>
              <w:rPr>
                <w:b/>
                <w:bCs/>
              </w:rPr>
            </w:pPr>
            <w:r w:rsidRPr="001C0440">
              <w:rPr>
                <w:rFonts w:eastAsia="Aptos Narrow"/>
              </w:rPr>
              <w:t>0.26</w:t>
            </w:r>
          </w:p>
        </w:tc>
        <w:tc>
          <w:tcPr>
            <w:tcW w:w="828" w:type="dxa"/>
            <w:vAlign w:val="bottom"/>
          </w:tcPr>
          <w:p w14:paraId="32AE4098" w14:textId="67B0939A" w:rsidR="008F2DC6" w:rsidRPr="001C0440" w:rsidRDefault="008F2DC6" w:rsidP="001C0440">
            <w:pPr>
              <w:pStyle w:val="Table-Body-centred"/>
              <w:rPr>
                <w:b/>
                <w:bCs/>
              </w:rPr>
            </w:pPr>
            <w:r w:rsidRPr="001C0440">
              <w:rPr>
                <w:rFonts w:eastAsia="Aptos Narrow"/>
              </w:rPr>
              <w:t>0.084</w:t>
            </w:r>
          </w:p>
        </w:tc>
      </w:tr>
      <w:tr w:rsidR="008F2DC6" w14:paraId="5C179479" w14:textId="77777777" w:rsidTr="008F2DC6">
        <w:tc>
          <w:tcPr>
            <w:tcW w:w="1077" w:type="dxa"/>
            <w:vAlign w:val="bottom"/>
          </w:tcPr>
          <w:p w14:paraId="7124D78D" w14:textId="7C1B77D9" w:rsidR="008F2DC6" w:rsidRPr="002C1E09" w:rsidRDefault="008F2DC6" w:rsidP="002C1E09">
            <w:pPr>
              <w:pStyle w:val="Table-Body-leftaligned"/>
            </w:pPr>
            <w:r w:rsidRPr="002C1E09">
              <w:t>Jones</w:t>
            </w:r>
          </w:p>
        </w:tc>
        <w:tc>
          <w:tcPr>
            <w:tcW w:w="734" w:type="dxa"/>
          </w:tcPr>
          <w:p w14:paraId="2D6E2F04" w14:textId="44D1B82B" w:rsidR="008F2DC6" w:rsidRPr="001C0440" w:rsidRDefault="008F2DC6" w:rsidP="001C0440">
            <w:pPr>
              <w:pStyle w:val="Table-Body-centred"/>
              <w:rPr>
                <w:b/>
                <w:bCs/>
              </w:rPr>
            </w:pPr>
            <w:r w:rsidRPr="001C0440">
              <w:rPr>
                <w:rFonts w:eastAsia="Aptos Narrow"/>
              </w:rPr>
              <w:t>3</w:t>
            </w:r>
            <w:r w:rsidRPr="001C0440">
              <w:rPr>
                <w:rFonts w:eastAsia="Aptos Narrow"/>
                <w:vertAlign w:val="superscript"/>
              </w:rPr>
              <w:t>rd</w:t>
            </w:r>
            <w:r w:rsidRPr="001C0440">
              <w:rPr>
                <w:rFonts w:eastAsia="Aptos Narrow"/>
              </w:rPr>
              <w:t xml:space="preserve"> cut</w:t>
            </w:r>
          </w:p>
        </w:tc>
        <w:tc>
          <w:tcPr>
            <w:tcW w:w="819" w:type="dxa"/>
            <w:vAlign w:val="bottom"/>
          </w:tcPr>
          <w:p w14:paraId="770E6A6A" w14:textId="3C9318AC" w:rsidR="008F2DC6" w:rsidRPr="001C0440" w:rsidRDefault="008F2DC6" w:rsidP="001C0440">
            <w:pPr>
              <w:pStyle w:val="Table-Body-centred"/>
              <w:rPr>
                <w:b/>
                <w:bCs/>
              </w:rPr>
            </w:pPr>
            <w:r w:rsidRPr="001C0440">
              <w:rPr>
                <w:rFonts w:eastAsia="Aptos Narrow"/>
              </w:rPr>
              <w:t>Control</w:t>
            </w:r>
          </w:p>
        </w:tc>
        <w:tc>
          <w:tcPr>
            <w:tcW w:w="730" w:type="dxa"/>
            <w:vAlign w:val="bottom"/>
          </w:tcPr>
          <w:p w14:paraId="7F156D06" w14:textId="72264A29" w:rsidR="008F2DC6" w:rsidRPr="001C0440" w:rsidRDefault="008F2DC6" w:rsidP="001C0440">
            <w:pPr>
              <w:pStyle w:val="Table-Body-centred"/>
              <w:rPr>
                <w:b/>
                <w:bCs/>
              </w:rPr>
            </w:pPr>
            <w:r w:rsidRPr="001C0440">
              <w:rPr>
                <w:rFonts w:eastAsia="Aptos Narrow"/>
              </w:rPr>
              <w:t>NE 13</w:t>
            </w:r>
          </w:p>
        </w:tc>
        <w:tc>
          <w:tcPr>
            <w:tcW w:w="831" w:type="dxa"/>
            <w:vAlign w:val="bottom"/>
          </w:tcPr>
          <w:p w14:paraId="74047D95" w14:textId="41F7F244" w:rsidR="008F2DC6" w:rsidRPr="001C0440" w:rsidRDefault="008F2DC6" w:rsidP="001C0440">
            <w:pPr>
              <w:pStyle w:val="Table-Body-centred"/>
              <w:rPr>
                <w:b/>
                <w:bCs/>
              </w:rPr>
            </w:pPr>
            <w:r w:rsidRPr="001C0440">
              <w:rPr>
                <w:rFonts w:eastAsia="Aptos Narrow"/>
              </w:rPr>
              <w:t>245</w:t>
            </w:r>
          </w:p>
        </w:tc>
        <w:tc>
          <w:tcPr>
            <w:tcW w:w="1003" w:type="dxa"/>
            <w:vAlign w:val="bottom"/>
          </w:tcPr>
          <w:p w14:paraId="6B52A773" w14:textId="6015FFC8" w:rsidR="008F2DC6" w:rsidRPr="001C0440" w:rsidRDefault="008F2DC6" w:rsidP="001C0440">
            <w:pPr>
              <w:pStyle w:val="Table-Body-centred"/>
              <w:rPr>
                <w:b/>
                <w:bCs/>
              </w:rPr>
            </w:pPr>
            <w:r w:rsidRPr="001C0440">
              <w:rPr>
                <w:rFonts w:eastAsia="Aptos Narrow"/>
              </w:rPr>
              <w:t>105</w:t>
            </w:r>
          </w:p>
        </w:tc>
        <w:tc>
          <w:tcPr>
            <w:tcW w:w="770" w:type="dxa"/>
            <w:vAlign w:val="bottom"/>
          </w:tcPr>
          <w:p w14:paraId="5CEEDD63" w14:textId="470276C5" w:rsidR="008F2DC6" w:rsidRPr="001C0440" w:rsidRDefault="008F2DC6" w:rsidP="001C0440">
            <w:pPr>
              <w:pStyle w:val="Table-Body-centred"/>
              <w:rPr>
                <w:b/>
                <w:bCs/>
              </w:rPr>
            </w:pPr>
            <w:r w:rsidRPr="001C0440">
              <w:rPr>
                <w:rFonts w:eastAsia="Aptos Narrow"/>
              </w:rPr>
              <w:t>4.8</w:t>
            </w:r>
          </w:p>
        </w:tc>
        <w:tc>
          <w:tcPr>
            <w:tcW w:w="1058" w:type="dxa"/>
            <w:vAlign w:val="bottom"/>
          </w:tcPr>
          <w:p w14:paraId="52B00D7C" w14:textId="4493389C" w:rsidR="008F2DC6" w:rsidRPr="001C0440" w:rsidRDefault="008F2DC6" w:rsidP="001C0440">
            <w:pPr>
              <w:pStyle w:val="Table-Body-centred"/>
              <w:rPr>
                <w:b/>
                <w:bCs/>
              </w:rPr>
            </w:pPr>
            <w:r w:rsidRPr="001C0440">
              <w:rPr>
                <w:rFonts w:eastAsia="Aptos Narrow"/>
              </w:rPr>
              <w:t>7.9</w:t>
            </w:r>
          </w:p>
        </w:tc>
        <w:tc>
          <w:tcPr>
            <w:tcW w:w="1009" w:type="dxa"/>
            <w:vAlign w:val="bottom"/>
          </w:tcPr>
          <w:p w14:paraId="470224D0" w14:textId="5EEF98BA" w:rsidR="008F2DC6" w:rsidRPr="001C0440" w:rsidRDefault="008F2DC6" w:rsidP="001C0440">
            <w:pPr>
              <w:pStyle w:val="Table-Body-centred"/>
              <w:rPr>
                <w:b/>
                <w:bCs/>
              </w:rPr>
            </w:pPr>
            <w:r w:rsidRPr="001C0440">
              <w:rPr>
                <w:rFonts w:eastAsia="Aptos Narrow"/>
              </w:rPr>
              <w:t>789</w:t>
            </w:r>
          </w:p>
        </w:tc>
        <w:tc>
          <w:tcPr>
            <w:tcW w:w="831" w:type="dxa"/>
            <w:vAlign w:val="bottom"/>
          </w:tcPr>
          <w:p w14:paraId="384B2671" w14:textId="28C31288" w:rsidR="008F2DC6" w:rsidRPr="001C0440" w:rsidRDefault="008F2DC6" w:rsidP="001C0440">
            <w:pPr>
              <w:pStyle w:val="Table-Body-centred"/>
              <w:rPr>
                <w:b/>
                <w:bCs/>
              </w:rPr>
            </w:pPr>
            <w:r w:rsidRPr="001C0440">
              <w:rPr>
                <w:rFonts w:eastAsia="Aptos Narrow"/>
              </w:rPr>
              <w:t>172</w:t>
            </w:r>
          </w:p>
        </w:tc>
        <w:tc>
          <w:tcPr>
            <w:tcW w:w="831" w:type="dxa"/>
            <w:vAlign w:val="bottom"/>
          </w:tcPr>
          <w:p w14:paraId="360E7F97" w14:textId="5EAAA1A7" w:rsidR="008F2DC6" w:rsidRPr="001C0440" w:rsidRDefault="008F2DC6" w:rsidP="001C0440">
            <w:pPr>
              <w:pStyle w:val="Table-Body-centred"/>
              <w:rPr>
                <w:b/>
                <w:bCs/>
              </w:rPr>
            </w:pPr>
            <w:r w:rsidRPr="001C0440">
              <w:rPr>
                <w:rFonts w:eastAsia="Aptos Narrow"/>
              </w:rPr>
              <w:t>134</w:t>
            </w:r>
          </w:p>
        </w:tc>
        <w:tc>
          <w:tcPr>
            <w:tcW w:w="831" w:type="dxa"/>
            <w:vAlign w:val="bottom"/>
          </w:tcPr>
          <w:p w14:paraId="654182B8" w14:textId="530870FD" w:rsidR="008F2DC6" w:rsidRPr="001C0440" w:rsidRDefault="008F2DC6" w:rsidP="001C0440">
            <w:pPr>
              <w:pStyle w:val="Table-Body-centred"/>
              <w:rPr>
                <w:b/>
                <w:bCs/>
              </w:rPr>
            </w:pPr>
            <w:r w:rsidRPr="001C0440">
              <w:rPr>
                <w:rFonts w:eastAsia="Aptos Narrow"/>
              </w:rPr>
              <w:t>26.3</w:t>
            </w:r>
          </w:p>
        </w:tc>
        <w:tc>
          <w:tcPr>
            <w:tcW w:w="1029" w:type="dxa"/>
            <w:vAlign w:val="bottom"/>
          </w:tcPr>
          <w:p w14:paraId="1D40B5E5" w14:textId="05E37447" w:rsidR="008F2DC6" w:rsidRPr="001C0440" w:rsidRDefault="008F2DC6" w:rsidP="001C0440">
            <w:pPr>
              <w:pStyle w:val="Table-Body-centred"/>
              <w:rPr>
                <w:b/>
                <w:bCs/>
              </w:rPr>
            </w:pPr>
            <w:r w:rsidRPr="001C0440">
              <w:rPr>
                <w:rFonts w:eastAsia="Aptos Narrow"/>
              </w:rPr>
              <w:t>0.58</w:t>
            </w:r>
          </w:p>
        </w:tc>
        <w:tc>
          <w:tcPr>
            <w:tcW w:w="783" w:type="dxa"/>
            <w:vAlign w:val="bottom"/>
          </w:tcPr>
          <w:p w14:paraId="568EDEFE" w14:textId="01F07D85" w:rsidR="008F2DC6" w:rsidRPr="001C0440" w:rsidRDefault="008F2DC6" w:rsidP="001C0440">
            <w:pPr>
              <w:pStyle w:val="Table-Body-centred"/>
              <w:rPr>
                <w:b/>
                <w:bCs/>
              </w:rPr>
            </w:pPr>
            <w:r w:rsidRPr="001C0440">
              <w:rPr>
                <w:rFonts w:eastAsia="Aptos Narrow"/>
              </w:rPr>
              <w:t>0.68</w:t>
            </w:r>
          </w:p>
        </w:tc>
        <w:tc>
          <w:tcPr>
            <w:tcW w:w="784" w:type="dxa"/>
            <w:vAlign w:val="bottom"/>
          </w:tcPr>
          <w:p w14:paraId="420D9715" w14:textId="020C13DD" w:rsidR="008F2DC6" w:rsidRPr="001C0440" w:rsidRDefault="008F2DC6" w:rsidP="001C0440">
            <w:pPr>
              <w:pStyle w:val="Table-Body-centred"/>
              <w:rPr>
                <w:b/>
                <w:bCs/>
              </w:rPr>
            </w:pPr>
            <w:r w:rsidRPr="001C0440">
              <w:rPr>
                <w:rFonts w:eastAsia="Aptos Narrow"/>
              </w:rPr>
              <w:t>0.23</w:t>
            </w:r>
          </w:p>
        </w:tc>
        <w:tc>
          <w:tcPr>
            <w:tcW w:w="828" w:type="dxa"/>
            <w:vAlign w:val="bottom"/>
          </w:tcPr>
          <w:p w14:paraId="1E69CE2F" w14:textId="2462AFC6" w:rsidR="008F2DC6" w:rsidRPr="001C0440" w:rsidRDefault="008F2DC6" w:rsidP="001C0440">
            <w:pPr>
              <w:pStyle w:val="Table-Body-centred"/>
              <w:rPr>
                <w:b/>
                <w:bCs/>
              </w:rPr>
            </w:pPr>
            <w:r w:rsidRPr="001C0440">
              <w:rPr>
                <w:rFonts w:eastAsia="Aptos Narrow"/>
              </w:rPr>
              <w:t>0.079</w:t>
            </w:r>
          </w:p>
        </w:tc>
      </w:tr>
      <w:tr w:rsidR="008F2DC6" w14:paraId="732A4ED2" w14:textId="77777777" w:rsidTr="008F2DC6">
        <w:tc>
          <w:tcPr>
            <w:tcW w:w="1077" w:type="dxa"/>
            <w:vAlign w:val="bottom"/>
          </w:tcPr>
          <w:p w14:paraId="0FA7D707" w14:textId="78FE0907" w:rsidR="008F2DC6" w:rsidRPr="002C1E09" w:rsidRDefault="008F2DC6" w:rsidP="002C1E09">
            <w:pPr>
              <w:pStyle w:val="Table-Body-leftaligned"/>
            </w:pPr>
            <w:r w:rsidRPr="002C1E09">
              <w:t>Dilks</w:t>
            </w:r>
          </w:p>
        </w:tc>
        <w:tc>
          <w:tcPr>
            <w:tcW w:w="734" w:type="dxa"/>
          </w:tcPr>
          <w:p w14:paraId="34F0DEB1" w14:textId="44AD3C64" w:rsidR="008F2DC6" w:rsidRPr="001C0440" w:rsidRDefault="008F2DC6" w:rsidP="001C0440">
            <w:pPr>
              <w:pStyle w:val="Table-Body-centred"/>
              <w:rPr>
                <w:b/>
                <w:bCs/>
              </w:rPr>
            </w:pPr>
            <w:r w:rsidRPr="001C0440">
              <w:rPr>
                <w:rFonts w:eastAsia="Aptos Narrow"/>
              </w:rPr>
              <w:t>1</w:t>
            </w:r>
            <w:r w:rsidRPr="001C0440">
              <w:rPr>
                <w:rFonts w:eastAsia="Aptos Narrow"/>
                <w:vertAlign w:val="superscript"/>
              </w:rPr>
              <w:t>st</w:t>
            </w:r>
            <w:r w:rsidRPr="001C0440">
              <w:rPr>
                <w:rFonts w:eastAsia="Aptos Narrow"/>
              </w:rPr>
              <w:t xml:space="preserve"> cut</w:t>
            </w:r>
          </w:p>
        </w:tc>
        <w:tc>
          <w:tcPr>
            <w:tcW w:w="819" w:type="dxa"/>
            <w:vAlign w:val="bottom"/>
          </w:tcPr>
          <w:p w14:paraId="179BFA27" w14:textId="44F2A311" w:rsidR="008F2DC6" w:rsidRPr="001C0440" w:rsidRDefault="008F2DC6" w:rsidP="001C0440">
            <w:pPr>
              <w:pStyle w:val="Table-Body-centred"/>
              <w:rPr>
                <w:b/>
                <w:bCs/>
              </w:rPr>
            </w:pPr>
            <w:r w:rsidRPr="001C0440">
              <w:rPr>
                <w:rFonts w:eastAsia="Aptos Narrow"/>
              </w:rPr>
              <w:t>Control</w:t>
            </w:r>
          </w:p>
        </w:tc>
        <w:tc>
          <w:tcPr>
            <w:tcW w:w="730" w:type="dxa"/>
            <w:vAlign w:val="bottom"/>
          </w:tcPr>
          <w:p w14:paraId="55D87971" w14:textId="2B669BBE" w:rsidR="008F2DC6" w:rsidRPr="001C0440" w:rsidRDefault="008F2DC6" w:rsidP="001C0440">
            <w:pPr>
              <w:pStyle w:val="Table-Body-centred"/>
              <w:rPr>
                <w:b/>
                <w:bCs/>
              </w:rPr>
            </w:pPr>
            <w:r w:rsidRPr="001C0440">
              <w:rPr>
                <w:rFonts w:eastAsia="Aptos Narrow"/>
              </w:rPr>
              <w:t>NE 15</w:t>
            </w:r>
          </w:p>
        </w:tc>
        <w:tc>
          <w:tcPr>
            <w:tcW w:w="831" w:type="dxa"/>
            <w:vAlign w:val="bottom"/>
          </w:tcPr>
          <w:p w14:paraId="6CB7C4A2" w14:textId="1A719653" w:rsidR="008F2DC6" w:rsidRPr="001C0440" w:rsidRDefault="008F2DC6" w:rsidP="001C0440">
            <w:pPr>
              <w:pStyle w:val="Table-Body-centred"/>
              <w:rPr>
                <w:b/>
                <w:bCs/>
              </w:rPr>
            </w:pPr>
            <w:r w:rsidRPr="001C0440">
              <w:rPr>
                <w:rFonts w:eastAsia="Aptos Narrow"/>
              </w:rPr>
              <w:t>278</w:t>
            </w:r>
          </w:p>
        </w:tc>
        <w:tc>
          <w:tcPr>
            <w:tcW w:w="1003" w:type="dxa"/>
            <w:vAlign w:val="bottom"/>
          </w:tcPr>
          <w:p w14:paraId="60FF59DC" w14:textId="12A0C0E0" w:rsidR="008F2DC6" w:rsidRPr="001C0440" w:rsidRDefault="008F2DC6" w:rsidP="001C0440">
            <w:pPr>
              <w:pStyle w:val="Table-Body-centred"/>
              <w:rPr>
                <w:b/>
                <w:bCs/>
              </w:rPr>
            </w:pPr>
            <w:r w:rsidRPr="001C0440">
              <w:rPr>
                <w:rFonts w:eastAsia="Aptos Narrow"/>
              </w:rPr>
              <w:t>100</w:t>
            </w:r>
          </w:p>
        </w:tc>
        <w:tc>
          <w:tcPr>
            <w:tcW w:w="770" w:type="dxa"/>
            <w:vAlign w:val="bottom"/>
          </w:tcPr>
          <w:p w14:paraId="3F27330D" w14:textId="3C14193B" w:rsidR="008F2DC6" w:rsidRPr="001C0440" w:rsidRDefault="008F2DC6" w:rsidP="001C0440">
            <w:pPr>
              <w:pStyle w:val="Table-Body-centred"/>
              <w:rPr>
                <w:b/>
                <w:bCs/>
              </w:rPr>
            </w:pPr>
            <w:r w:rsidRPr="001C0440">
              <w:rPr>
                <w:rFonts w:eastAsia="Aptos Narrow"/>
              </w:rPr>
              <w:t>4.8</w:t>
            </w:r>
          </w:p>
        </w:tc>
        <w:tc>
          <w:tcPr>
            <w:tcW w:w="1058" w:type="dxa"/>
            <w:vAlign w:val="bottom"/>
          </w:tcPr>
          <w:p w14:paraId="5DDE434D" w14:textId="6A18CDB0" w:rsidR="008F2DC6" w:rsidRPr="001C0440" w:rsidRDefault="008F2DC6" w:rsidP="001C0440">
            <w:pPr>
              <w:pStyle w:val="Table-Body-centred"/>
              <w:rPr>
                <w:b/>
                <w:bCs/>
              </w:rPr>
            </w:pPr>
            <w:r w:rsidRPr="001C0440">
              <w:rPr>
                <w:rFonts w:eastAsia="Aptos Narrow"/>
              </w:rPr>
              <w:t>9.9</w:t>
            </w:r>
          </w:p>
        </w:tc>
        <w:tc>
          <w:tcPr>
            <w:tcW w:w="1009" w:type="dxa"/>
            <w:vAlign w:val="bottom"/>
          </w:tcPr>
          <w:p w14:paraId="32C8C90D" w14:textId="5497D04C" w:rsidR="008F2DC6" w:rsidRPr="001C0440" w:rsidRDefault="008F2DC6" w:rsidP="001C0440">
            <w:pPr>
              <w:pStyle w:val="Table-Body-centred"/>
              <w:rPr>
                <w:b/>
                <w:bCs/>
              </w:rPr>
            </w:pPr>
            <w:r w:rsidRPr="001C0440">
              <w:rPr>
                <w:rFonts w:eastAsia="Aptos Narrow"/>
              </w:rPr>
              <w:t>718</w:t>
            </w:r>
          </w:p>
        </w:tc>
        <w:tc>
          <w:tcPr>
            <w:tcW w:w="831" w:type="dxa"/>
            <w:vAlign w:val="bottom"/>
          </w:tcPr>
          <w:p w14:paraId="5BD5B6A9" w14:textId="5F1EDB02" w:rsidR="008F2DC6" w:rsidRPr="001C0440" w:rsidRDefault="008F2DC6" w:rsidP="001C0440">
            <w:pPr>
              <w:pStyle w:val="Table-Body-centred"/>
              <w:rPr>
                <w:b/>
                <w:bCs/>
              </w:rPr>
            </w:pPr>
            <w:r w:rsidRPr="001C0440">
              <w:rPr>
                <w:rFonts w:eastAsia="Aptos Narrow"/>
              </w:rPr>
              <w:t>131</w:t>
            </w:r>
          </w:p>
        </w:tc>
        <w:tc>
          <w:tcPr>
            <w:tcW w:w="831" w:type="dxa"/>
            <w:vAlign w:val="bottom"/>
          </w:tcPr>
          <w:p w14:paraId="30CD616A" w14:textId="3DC4CF0B" w:rsidR="008F2DC6" w:rsidRPr="001C0440" w:rsidRDefault="008F2DC6" w:rsidP="001C0440">
            <w:pPr>
              <w:pStyle w:val="Table-Body-centred"/>
              <w:rPr>
                <w:b/>
                <w:bCs/>
              </w:rPr>
            </w:pPr>
            <w:r w:rsidRPr="001C0440">
              <w:rPr>
                <w:rFonts w:eastAsia="Aptos Narrow"/>
              </w:rPr>
              <w:t>102</w:t>
            </w:r>
          </w:p>
        </w:tc>
        <w:tc>
          <w:tcPr>
            <w:tcW w:w="831" w:type="dxa"/>
            <w:vAlign w:val="bottom"/>
          </w:tcPr>
          <w:p w14:paraId="521EE830" w14:textId="4247A161" w:rsidR="008F2DC6" w:rsidRPr="001C0440" w:rsidRDefault="008F2DC6" w:rsidP="001C0440">
            <w:pPr>
              <w:pStyle w:val="Table-Body-centred"/>
              <w:rPr>
                <w:b/>
                <w:bCs/>
              </w:rPr>
            </w:pPr>
            <w:r w:rsidRPr="001C0440">
              <w:rPr>
                <w:rFonts w:eastAsia="Aptos Narrow"/>
              </w:rPr>
              <w:t>18.2</w:t>
            </w:r>
          </w:p>
        </w:tc>
        <w:tc>
          <w:tcPr>
            <w:tcW w:w="1029" w:type="dxa"/>
            <w:vAlign w:val="bottom"/>
          </w:tcPr>
          <w:p w14:paraId="06BE5AA0" w14:textId="5106CB8C" w:rsidR="008F2DC6" w:rsidRPr="001C0440" w:rsidRDefault="008F2DC6" w:rsidP="001C0440">
            <w:pPr>
              <w:pStyle w:val="Table-Body-centred"/>
              <w:rPr>
                <w:b/>
                <w:bCs/>
              </w:rPr>
            </w:pPr>
            <w:r w:rsidRPr="001C0440">
              <w:rPr>
                <w:rFonts w:eastAsia="Aptos Narrow"/>
              </w:rPr>
              <w:t>0.58</w:t>
            </w:r>
          </w:p>
        </w:tc>
        <w:tc>
          <w:tcPr>
            <w:tcW w:w="783" w:type="dxa"/>
            <w:vAlign w:val="bottom"/>
          </w:tcPr>
          <w:p w14:paraId="4FA74FCA" w14:textId="0CBB9460" w:rsidR="008F2DC6" w:rsidRPr="001C0440" w:rsidRDefault="008F2DC6" w:rsidP="001C0440">
            <w:pPr>
              <w:pStyle w:val="Table-Body-centred"/>
              <w:rPr>
                <w:b/>
                <w:bCs/>
              </w:rPr>
            </w:pPr>
            <w:r w:rsidRPr="001C0440">
              <w:rPr>
                <w:rFonts w:eastAsia="Aptos Narrow"/>
              </w:rPr>
              <w:t>0.68</w:t>
            </w:r>
          </w:p>
        </w:tc>
        <w:tc>
          <w:tcPr>
            <w:tcW w:w="784" w:type="dxa"/>
            <w:vAlign w:val="bottom"/>
          </w:tcPr>
          <w:p w14:paraId="60ACE3E7" w14:textId="1337EA8A" w:rsidR="008F2DC6" w:rsidRPr="001C0440" w:rsidRDefault="008F2DC6" w:rsidP="001C0440">
            <w:pPr>
              <w:pStyle w:val="Table-Body-centred"/>
              <w:rPr>
                <w:b/>
                <w:bCs/>
              </w:rPr>
            </w:pPr>
            <w:r w:rsidRPr="001C0440">
              <w:rPr>
                <w:rFonts w:eastAsia="Aptos Narrow"/>
              </w:rPr>
              <w:t>0.23</w:t>
            </w:r>
          </w:p>
        </w:tc>
        <w:tc>
          <w:tcPr>
            <w:tcW w:w="828" w:type="dxa"/>
            <w:vAlign w:val="bottom"/>
          </w:tcPr>
          <w:p w14:paraId="63B007DB" w14:textId="632D646E" w:rsidR="008F2DC6" w:rsidRPr="001C0440" w:rsidRDefault="008F2DC6" w:rsidP="001C0440">
            <w:pPr>
              <w:pStyle w:val="Table-Body-centred"/>
              <w:rPr>
                <w:b/>
                <w:bCs/>
              </w:rPr>
            </w:pPr>
            <w:r w:rsidRPr="001C0440">
              <w:rPr>
                <w:rFonts w:eastAsia="Aptos Narrow"/>
              </w:rPr>
              <w:t>0.079</w:t>
            </w:r>
          </w:p>
        </w:tc>
      </w:tr>
      <w:tr w:rsidR="008F2DC6" w14:paraId="10C15064" w14:textId="77777777" w:rsidTr="008F2DC6">
        <w:tc>
          <w:tcPr>
            <w:tcW w:w="1077" w:type="dxa"/>
            <w:vAlign w:val="bottom"/>
          </w:tcPr>
          <w:p w14:paraId="391ECE91" w14:textId="5F72C7EB" w:rsidR="008F2DC6" w:rsidRPr="002C1E09" w:rsidRDefault="008F2DC6" w:rsidP="002C1E09">
            <w:pPr>
              <w:pStyle w:val="Table-Body-leftaligned"/>
            </w:pPr>
            <w:r w:rsidRPr="002C1E09">
              <w:t xml:space="preserve">Dilks </w:t>
            </w:r>
          </w:p>
        </w:tc>
        <w:tc>
          <w:tcPr>
            <w:tcW w:w="734" w:type="dxa"/>
          </w:tcPr>
          <w:p w14:paraId="6DE76950" w14:textId="516C7B28" w:rsidR="008F2DC6" w:rsidRPr="001C0440" w:rsidRDefault="008F2DC6" w:rsidP="001C0440">
            <w:pPr>
              <w:pStyle w:val="Table-Body-centred"/>
              <w:rPr>
                <w:b/>
                <w:bCs/>
              </w:rPr>
            </w:pPr>
            <w:r w:rsidRPr="001C0440">
              <w:rPr>
                <w:rFonts w:eastAsia="Aptos Narrow"/>
              </w:rPr>
              <w:t>2</w:t>
            </w:r>
            <w:r w:rsidRPr="001C0440">
              <w:rPr>
                <w:rFonts w:eastAsia="Aptos Narrow"/>
                <w:vertAlign w:val="superscript"/>
              </w:rPr>
              <w:t>nd</w:t>
            </w:r>
            <w:r w:rsidRPr="001C0440">
              <w:rPr>
                <w:rFonts w:eastAsia="Aptos Narrow"/>
              </w:rPr>
              <w:t xml:space="preserve"> cut</w:t>
            </w:r>
          </w:p>
        </w:tc>
        <w:tc>
          <w:tcPr>
            <w:tcW w:w="819" w:type="dxa"/>
            <w:vAlign w:val="bottom"/>
          </w:tcPr>
          <w:p w14:paraId="61C01DB1" w14:textId="49BD7FE1" w:rsidR="008F2DC6" w:rsidRPr="001C0440" w:rsidRDefault="008F2DC6" w:rsidP="001C0440">
            <w:pPr>
              <w:pStyle w:val="Table-Body-centred"/>
              <w:rPr>
                <w:b/>
                <w:bCs/>
              </w:rPr>
            </w:pPr>
            <w:r w:rsidRPr="001C0440">
              <w:rPr>
                <w:rFonts w:eastAsia="Aptos Narrow"/>
              </w:rPr>
              <w:t>Control</w:t>
            </w:r>
          </w:p>
        </w:tc>
        <w:tc>
          <w:tcPr>
            <w:tcW w:w="730" w:type="dxa"/>
            <w:vAlign w:val="bottom"/>
          </w:tcPr>
          <w:p w14:paraId="2240046A" w14:textId="05DFA61F" w:rsidR="008F2DC6" w:rsidRPr="001C0440" w:rsidRDefault="008F2DC6" w:rsidP="001C0440">
            <w:pPr>
              <w:pStyle w:val="Table-Body-centred"/>
              <w:rPr>
                <w:b/>
                <w:bCs/>
              </w:rPr>
            </w:pPr>
            <w:r w:rsidRPr="001C0440">
              <w:rPr>
                <w:rFonts w:eastAsia="Aptos Narrow"/>
              </w:rPr>
              <w:t>NE 17</w:t>
            </w:r>
          </w:p>
        </w:tc>
        <w:tc>
          <w:tcPr>
            <w:tcW w:w="831" w:type="dxa"/>
            <w:vAlign w:val="bottom"/>
          </w:tcPr>
          <w:p w14:paraId="0CF62CAE" w14:textId="6FF49C65" w:rsidR="008F2DC6" w:rsidRPr="001C0440" w:rsidRDefault="008F2DC6" w:rsidP="001C0440">
            <w:pPr>
              <w:pStyle w:val="Table-Body-centred"/>
              <w:rPr>
                <w:b/>
                <w:bCs/>
              </w:rPr>
            </w:pPr>
            <w:r w:rsidRPr="001C0440">
              <w:rPr>
                <w:rFonts w:eastAsia="Aptos Narrow"/>
              </w:rPr>
              <w:t>361</w:t>
            </w:r>
          </w:p>
        </w:tc>
        <w:tc>
          <w:tcPr>
            <w:tcW w:w="1003" w:type="dxa"/>
            <w:vAlign w:val="bottom"/>
          </w:tcPr>
          <w:p w14:paraId="5B1CBE57" w14:textId="1620C42F" w:rsidR="008F2DC6" w:rsidRPr="001C0440" w:rsidRDefault="008F2DC6" w:rsidP="001C0440">
            <w:pPr>
              <w:pStyle w:val="Table-Body-centred"/>
              <w:rPr>
                <w:b/>
                <w:bCs/>
              </w:rPr>
            </w:pPr>
            <w:r w:rsidRPr="001C0440">
              <w:rPr>
                <w:rFonts w:eastAsia="Aptos Narrow"/>
              </w:rPr>
              <w:t>115</w:t>
            </w:r>
          </w:p>
        </w:tc>
        <w:tc>
          <w:tcPr>
            <w:tcW w:w="770" w:type="dxa"/>
            <w:vAlign w:val="bottom"/>
          </w:tcPr>
          <w:p w14:paraId="78BEF31B" w14:textId="0212EB5C" w:rsidR="008F2DC6" w:rsidRPr="001C0440" w:rsidRDefault="008F2DC6" w:rsidP="001C0440">
            <w:pPr>
              <w:pStyle w:val="Table-Body-centred"/>
              <w:rPr>
                <w:b/>
                <w:bCs/>
              </w:rPr>
            </w:pPr>
            <w:r w:rsidRPr="001C0440">
              <w:rPr>
                <w:rFonts w:eastAsia="Aptos Narrow"/>
              </w:rPr>
              <w:t>4.8</w:t>
            </w:r>
          </w:p>
        </w:tc>
        <w:tc>
          <w:tcPr>
            <w:tcW w:w="1058" w:type="dxa"/>
            <w:vAlign w:val="bottom"/>
          </w:tcPr>
          <w:p w14:paraId="50815B67" w14:textId="2ADBE950" w:rsidR="008F2DC6" w:rsidRPr="001C0440" w:rsidRDefault="008F2DC6" w:rsidP="001C0440">
            <w:pPr>
              <w:pStyle w:val="Table-Body-centred"/>
              <w:rPr>
                <w:b/>
                <w:bCs/>
              </w:rPr>
            </w:pPr>
            <w:r w:rsidRPr="001C0440">
              <w:rPr>
                <w:rFonts w:eastAsia="Aptos Narrow"/>
              </w:rPr>
              <w:t>5.1</w:t>
            </w:r>
          </w:p>
        </w:tc>
        <w:tc>
          <w:tcPr>
            <w:tcW w:w="1009" w:type="dxa"/>
            <w:vAlign w:val="bottom"/>
          </w:tcPr>
          <w:p w14:paraId="0D9C5D5B" w14:textId="51926114" w:rsidR="008F2DC6" w:rsidRPr="001C0440" w:rsidRDefault="008F2DC6" w:rsidP="001C0440">
            <w:pPr>
              <w:pStyle w:val="Table-Body-centred"/>
              <w:rPr>
                <w:b/>
                <w:bCs/>
              </w:rPr>
            </w:pPr>
            <w:r w:rsidRPr="001C0440">
              <w:rPr>
                <w:rFonts w:eastAsia="Aptos Narrow"/>
              </w:rPr>
              <w:t>700</w:t>
            </w:r>
          </w:p>
        </w:tc>
        <w:tc>
          <w:tcPr>
            <w:tcW w:w="831" w:type="dxa"/>
            <w:vAlign w:val="bottom"/>
          </w:tcPr>
          <w:p w14:paraId="42B624DB" w14:textId="77A323E3" w:rsidR="008F2DC6" w:rsidRPr="001C0440" w:rsidRDefault="008F2DC6" w:rsidP="001C0440">
            <w:pPr>
              <w:pStyle w:val="Table-Body-centred"/>
              <w:rPr>
                <w:b/>
                <w:bCs/>
              </w:rPr>
            </w:pPr>
            <w:r w:rsidRPr="001C0440">
              <w:rPr>
                <w:rFonts w:eastAsia="Aptos Narrow"/>
              </w:rPr>
              <w:t>179</w:t>
            </w:r>
          </w:p>
        </w:tc>
        <w:tc>
          <w:tcPr>
            <w:tcW w:w="831" w:type="dxa"/>
            <w:vAlign w:val="bottom"/>
          </w:tcPr>
          <w:p w14:paraId="60B0B342" w14:textId="48A4C3AF" w:rsidR="008F2DC6" w:rsidRPr="001C0440" w:rsidRDefault="008F2DC6" w:rsidP="001C0440">
            <w:pPr>
              <w:pStyle w:val="Table-Body-centred"/>
              <w:rPr>
                <w:b/>
                <w:bCs/>
              </w:rPr>
            </w:pPr>
            <w:r w:rsidRPr="001C0440">
              <w:rPr>
                <w:rFonts w:eastAsia="Aptos Narrow"/>
              </w:rPr>
              <w:t>144</w:t>
            </w:r>
          </w:p>
        </w:tc>
        <w:tc>
          <w:tcPr>
            <w:tcW w:w="831" w:type="dxa"/>
            <w:vAlign w:val="bottom"/>
          </w:tcPr>
          <w:p w14:paraId="75D9D2AD" w14:textId="73F3F31A" w:rsidR="008F2DC6" w:rsidRPr="001C0440" w:rsidRDefault="008F2DC6" w:rsidP="001C0440">
            <w:pPr>
              <w:pStyle w:val="Table-Body-centred"/>
              <w:rPr>
                <w:b/>
                <w:bCs/>
              </w:rPr>
            </w:pPr>
            <w:r w:rsidRPr="001C0440">
              <w:rPr>
                <w:rFonts w:eastAsia="Aptos Narrow"/>
              </w:rPr>
              <w:t>23.7</w:t>
            </w:r>
          </w:p>
        </w:tc>
        <w:tc>
          <w:tcPr>
            <w:tcW w:w="1029" w:type="dxa"/>
            <w:vAlign w:val="bottom"/>
          </w:tcPr>
          <w:p w14:paraId="40741FAC" w14:textId="70C2272D" w:rsidR="008F2DC6" w:rsidRPr="001C0440" w:rsidRDefault="008F2DC6" w:rsidP="001C0440">
            <w:pPr>
              <w:pStyle w:val="Table-Body-centred"/>
              <w:rPr>
                <w:b/>
                <w:bCs/>
              </w:rPr>
            </w:pPr>
            <w:r w:rsidRPr="001C0440">
              <w:rPr>
                <w:rFonts w:eastAsia="Aptos Narrow"/>
              </w:rPr>
              <w:t>0.66</w:t>
            </w:r>
          </w:p>
        </w:tc>
        <w:tc>
          <w:tcPr>
            <w:tcW w:w="783" w:type="dxa"/>
            <w:vAlign w:val="bottom"/>
          </w:tcPr>
          <w:p w14:paraId="41EFE7D2" w14:textId="6365D791" w:rsidR="008F2DC6" w:rsidRPr="001C0440" w:rsidRDefault="008F2DC6" w:rsidP="001C0440">
            <w:pPr>
              <w:pStyle w:val="Table-Body-centred"/>
              <w:rPr>
                <w:b/>
                <w:bCs/>
              </w:rPr>
            </w:pPr>
            <w:r w:rsidRPr="001C0440">
              <w:rPr>
                <w:rFonts w:eastAsia="Aptos Narrow"/>
              </w:rPr>
              <w:t>0.69</w:t>
            </w:r>
          </w:p>
        </w:tc>
        <w:tc>
          <w:tcPr>
            <w:tcW w:w="784" w:type="dxa"/>
            <w:vAlign w:val="bottom"/>
          </w:tcPr>
          <w:p w14:paraId="2B9D3111" w14:textId="550BB702" w:rsidR="008F2DC6" w:rsidRPr="001C0440" w:rsidRDefault="008F2DC6" w:rsidP="001C0440">
            <w:pPr>
              <w:pStyle w:val="Table-Body-centred"/>
              <w:rPr>
                <w:b/>
                <w:bCs/>
              </w:rPr>
            </w:pPr>
            <w:r w:rsidRPr="001C0440">
              <w:rPr>
                <w:rFonts w:eastAsia="Aptos Narrow"/>
              </w:rPr>
              <w:t>0.26</w:t>
            </w:r>
          </w:p>
        </w:tc>
        <w:tc>
          <w:tcPr>
            <w:tcW w:w="828" w:type="dxa"/>
            <w:vAlign w:val="bottom"/>
          </w:tcPr>
          <w:p w14:paraId="4870217B" w14:textId="3D789FB1" w:rsidR="008F2DC6" w:rsidRPr="001C0440" w:rsidRDefault="008F2DC6" w:rsidP="001C0440">
            <w:pPr>
              <w:pStyle w:val="Table-Body-centred"/>
              <w:rPr>
                <w:b/>
                <w:bCs/>
              </w:rPr>
            </w:pPr>
            <w:r w:rsidRPr="001C0440">
              <w:rPr>
                <w:rFonts w:eastAsia="Aptos Narrow"/>
              </w:rPr>
              <w:t>0.084</w:t>
            </w:r>
          </w:p>
        </w:tc>
      </w:tr>
      <w:tr w:rsidR="008F2DC6" w14:paraId="376C6559" w14:textId="77777777" w:rsidTr="008F2DC6">
        <w:tc>
          <w:tcPr>
            <w:tcW w:w="1077" w:type="dxa"/>
            <w:vAlign w:val="bottom"/>
          </w:tcPr>
          <w:p w14:paraId="6335C499" w14:textId="57932C94" w:rsidR="008F2DC6" w:rsidRPr="002C1E09" w:rsidRDefault="008F2DC6" w:rsidP="002C1E09">
            <w:pPr>
              <w:pStyle w:val="Table-Body-leftaligned"/>
            </w:pPr>
            <w:r w:rsidRPr="002C1E09">
              <w:t>Dilks)</w:t>
            </w:r>
          </w:p>
        </w:tc>
        <w:tc>
          <w:tcPr>
            <w:tcW w:w="734" w:type="dxa"/>
          </w:tcPr>
          <w:p w14:paraId="20C40B3C" w14:textId="44221D74" w:rsidR="008F2DC6" w:rsidRPr="001C0440" w:rsidRDefault="008F2DC6" w:rsidP="001C0440">
            <w:pPr>
              <w:pStyle w:val="Table-Body-centred"/>
              <w:rPr>
                <w:b/>
                <w:bCs/>
              </w:rPr>
            </w:pPr>
            <w:r w:rsidRPr="001C0440">
              <w:rPr>
                <w:rFonts w:eastAsia="Aptos Narrow"/>
              </w:rPr>
              <w:t>3</w:t>
            </w:r>
            <w:r w:rsidRPr="001C0440">
              <w:rPr>
                <w:rFonts w:eastAsia="Aptos Narrow"/>
                <w:vertAlign w:val="superscript"/>
              </w:rPr>
              <w:t>rd</w:t>
            </w:r>
            <w:r w:rsidRPr="001C0440">
              <w:rPr>
                <w:rFonts w:eastAsia="Aptos Narrow"/>
              </w:rPr>
              <w:t xml:space="preserve"> cut</w:t>
            </w:r>
          </w:p>
        </w:tc>
        <w:tc>
          <w:tcPr>
            <w:tcW w:w="819" w:type="dxa"/>
            <w:vAlign w:val="bottom"/>
          </w:tcPr>
          <w:p w14:paraId="1BEFB49F" w14:textId="6BD0D65C" w:rsidR="008F2DC6" w:rsidRPr="001C0440" w:rsidRDefault="008F2DC6" w:rsidP="001C0440">
            <w:pPr>
              <w:pStyle w:val="Table-Body-centred"/>
              <w:rPr>
                <w:b/>
                <w:bCs/>
              </w:rPr>
            </w:pPr>
            <w:r w:rsidRPr="001C0440">
              <w:rPr>
                <w:rFonts w:eastAsia="Aptos Narrow"/>
              </w:rPr>
              <w:t>Control</w:t>
            </w:r>
          </w:p>
        </w:tc>
        <w:tc>
          <w:tcPr>
            <w:tcW w:w="730" w:type="dxa"/>
            <w:vAlign w:val="bottom"/>
          </w:tcPr>
          <w:p w14:paraId="55F0F79A" w14:textId="45BC84DA" w:rsidR="008F2DC6" w:rsidRPr="001C0440" w:rsidRDefault="008F2DC6" w:rsidP="001C0440">
            <w:pPr>
              <w:pStyle w:val="Table-Body-centred"/>
              <w:rPr>
                <w:b/>
                <w:bCs/>
              </w:rPr>
            </w:pPr>
            <w:r w:rsidRPr="001C0440">
              <w:rPr>
                <w:rFonts w:eastAsia="Aptos Narrow"/>
              </w:rPr>
              <w:t>NE 19</w:t>
            </w:r>
          </w:p>
        </w:tc>
        <w:tc>
          <w:tcPr>
            <w:tcW w:w="831" w:type="dxa"/>
            <w:vAlign w:val="bottom"/>
          </w:tcPr>
          <w:p w14:paraId="18579F7F" w14:textId="6C417BBB" w:rsidR="008F2DC6" w:rsidRPr="001C0440" w:rsidRDefault="008F2DC6" w:rsidP="001C0440">
            <w:pPr>
              <w:pStyle w:val="Table-Body-centred"/>
              <w:rPr>
                <w:b/>
                <w:bCs/>
              </w:rPr>
            </w:pPr>
            <w:r w:rsidRPr="001C0440">
              <w:rPr>
                <w:rFonts w:eastAsia="Aptos Narrow"/>
              </w:rPr>
              <w:t>264</w:t>
            </w:r>
          </w:p>
        </w:tc>
        <w:tc>
          <w:tcPr>
            <w:tcW w:w="1003" w:type="dxa"/>
            <w:vAlign w:val="bottom"/>
          </w:tcPr>
          <w:p w14:paraId="748E88BA" w14:textId="27349B4A" w:rsidR="008F2DC6" w:rsidRPr="001C0440" w:rsidRDefault="008F2DC6" w:rsidP="001C0440">
            <w:pPr>
              <w:pStyle w:val="Table-Body-centred"/>
              <w:rPr>
                <w:b/>
                <w:bCs/>
              </w:rPr>
            </w:pPr>
            <w:r w:rsidRPr="001C0440">
              <w:rPr>
                <w:rFonts w:eastAsia="Aptos Narrow"/>
              </w:rPr>
              <w:t>101</w:t>
            </w:r>
          </w:p>
        </w:tc>
        <w:tc>
          <w:tcPr>
            <w:tcW w:w="770" w:type="dxa"/>
            <w:vAlign w:val="bottom"/>
          </w:tcPr>
          <w:p w14:paraId="1B202D40" w14:textId="28361E28" w:rsidR="008F2DC6" w:rsidRPr="001C0440" w:rsidRDefault="008F2DC6" w:rsidP="001C0440">
            <w:pPr>
              <w:pStyle w:val="Table-Body-centred"/>
              <w:rPr>
                <w:b/>
                <w:bCs/>
              </w:rPr>
            </w:pPr>
            <w:r w:rsidRPr="001C0440">
              <w:rPr>
                <w:rFonts w:eastAsia="Aptos Narrow"/>
              </w:rPr>
              <w:t>4.7</w:t>
            </w:r>
          </w:p>
        </w:tc>
        <w:tc>
          <w:tcPr>
            <w:tcW w:w="1058" w:type="dxa"/>
            <w:vAlign w:val="bottom"/>
          </w:tcPr>
          <w:p w14:paraId="3C74B675" w14:textId="3F2FA7D1" w:rsidR="008F2DC6" w:rsidRPr="001C0440" w:rsidRDefault="008F2DC6" w:rsidP="001C0440">
            <w:pPr>
              <w:pStyle w:val="Table-Body-centred"/>
              <w:rPr>
                <w:b/>
                <w:bCs/>
              </w:rPr>
            </w:pPr>
            <w:r w:rsidRPr="001C0440">
              <w:rPr>
                <w:rFonts w:eastAsia="Aptos Narrow"/>
              </w:rPr>
              <w:t>6</w:t>
            </w:r>
          </w:p>
        </w:tc>
        <w:tc>
          <w:tcPr>
            <w:tcW w:w="1009" w:type="dxa"/>
            <w:vAlign w:val="bottom"/>
          </w:tcPr>
          <w:p w14:paraId="648887E9" w14:textId="2245DB1D" w:rsidR="008F2DC6" w:rsidRPr="001C0440" w:rsidRDefault="008F2DC6" w:rsidP="001C0440">
            <w:pPr>
              <w:pStyle w:val="Table-Body-centred"/>
              <w:rPr>
                <w:b/>
                <w:bCs/>
              </w:rPr>
            </w:pPr>
            <w:r w:rsidRPr="001C0440">
              <w:rPr>
                <w:rFonts w:eastAsia="Aptos Narrow"/>
              </w:rPr>
              <w:t>766</w:t>
            </w:r>
          </w:p>
        </w:tc>
        <w:tc>
          <w:tcPr>
            <w:tcW w:w="831" w:type="dxa"/>
            <w:vAlign w:val="bottom"/>
          </w:tcPr>
          <w:p w14:paraId="64D2D494" w14:textId="6CF3A75F" w:rsidR="008F2DC6" w:rsidRPr="001C0440" w:rsidRDefault="008F2DC6" w:rsidP="001C0440">
            <w:pPr>
              <w:pStyle w:val="Table-Body-centred"/>
              <w:rPr>
                <w:b/>
                <w:bCs/>
              </w:rPr>
            </w:pPr>
            <w:r w:rsidRPr="001C0440">
              <w:rPr>
                <w:rFonts w:eastAsia="Aptos Narrow"/>
              </w:rPr>
              <w:t>189</w:t>
            </w:r>
          </w:p>
        </w:tc>
        <w:tc>
          <w:tcPr>
            <w:tcW w:w="831" w:type="dxa"/>
            <w:vAlign w:val="bottom"/>
          </w:tcPr>
          <w:p w14:paraId="073210EE" w14:textId="5A68DE6C" w:rsidR="008F2DC6" w:rsidRPr="001C0440" w:rsidRDefault="008F2DC6" w:rsidP="001C0440">
            <w:pPr>
              <w:pStyle w:val="Table-Body-centred"/>
              <w:rPr>
                <w:b/>
                <w:bCs/>
              </w:rPr>
            </w:pPr>
            <w:r w:rsidRPr="001C0440">
              <w:rPr>
                <w:rFonts w:eastAsia="Aptos Narrow"/>
              </w:rPr>
              <w:t>148</w:t>
            </w:r>
          </w:p>
        </w:tc>
        <w:tc>
          <w:tcPr>
            <w:tcW w:w="831" w:type="dxa"/>
            <w:vAlign w:val="bottom"/>
          </w:tcPr>
          <w:p w14:paraId="26C021CD" w14:textId="0429B945" w:rsidR="008F2DC6" w:rsidRPr="001C0440" w:rsidRDefault="008F2DC6" w:rsidP="001C0440">
            <w:pPr>
              <w:pStyle w:val="Table-Body-centred"/>
              <w:rPr>
                <w:b/>
                <w:bCs/>
              </w:rPr>
            </w:pPr>
            <w:r w:rsidRPr="001C0440">
              <w:rPr>
                <w:rFonts w:eastAsia="Aptos Narrow"/>
              </w:rPr>
              <w:t>29.6</w:t>
            </w:r>
          </w:p>
        </w:tc>
        <w:tc>
          <w:tcPr>
            <w:tcW w:w="1029" w:type="dxa"/>
            <w:vAlign w:val="bottom"/>
          </w:tcPr>
          <w:p w14:paraId="33DD76D0" w14:textId="4FB52BFC" w:rsidR="008F2DC6" w:rsidRPr="001C0440" w:rsidRDefault="008F2DC6" w:rsidP="001C0440">
            <w:pPr>
              <w:pStyle w:val="Table-Body-centred"/>
              <w:rPr>
                <w:b/>
                <w:bCs/>
              </w:rPr>
            </w:pPr>
            <w:r w:rsidRPr="001C0440">
              <w:rPr>
                <w:rFonts w:eastAsia="Aptos Narrow"/>
              </w:rPr>
              <w:t>0.58</w:t>
            </w:r>
          </w:p>
        </w:tc>
        <w:tc>
          <w:tcPr>
            <w:tcW w:w="783" w:type="dxa"/>
            <w:vAlign w:val="bottom"/>
          </w:tcPr>
          <w:p w14:paraId="5223CC06" w14:textId="74654AEB" w:rsidR="008F2DC6" w:rsidRPr="001C0440" w:rsidRDefault="008F2DC6" w:rsidP="001C0440">
            <w:pPr>
              <w:pStyle w:val="Table-Body-centred"/>
              <w:rPr>
                <w:b/>
                <w:bCs/>
              </w:rPr>
            </w:pPr>
            <w:r w:rsidRPr="001C0440">
              <w:rPr>
                <w:rFonts w:eastAsia="Aptos Narrow"/>
              </w:rPr>
              <w:t>0.68</w:t>
            </w:r>
          </w:p>
        </w:tc>
        <w:tc>
          <w:tcPr>
            <w:tcW w:w="784" w:type="dxa"/>
            <w:vAlign w:val="bottom"/>
          </w:tcPr>
          <w:p w14:paraId="4256E071" w14:textId="6CF81A8C" w:rsidR="008F2DC6" w:rsidRPr="001C0440" w:rsidRDefault="008F2DC6" w:rsidP="001C0440">
            <w:pPr>
              <w:pStyle w:val="Table-Body-centred"/>
              <w:rPr>
                <w:b/>
                <w:bCs/>
              </w:rPr>
            </w:pPr>
            <w:r w:rsidRPr="001C0440">
              <w:rPr>
                <w:rFonts w:eastAsia="Aptos Narrow"/>
              </w:rPr>
              <w:t>0.23</w:t>
            </w:r>
          </w:p>
        </w:tc>
        <w:tc>
          <w:tcPr>
            <w:tcW w:w="828" w:type="dxa"/>
            <w:vAlign w:val="bottom"/>
          </w:tcPr>
          <w:p w14:paraId="19ED15DC" w14:textId="051F4C66" w:rsidR="008F2DC6" w:rsidRPr="001C0440" w:rsidRDefault="008F2DC6" w:rsidP="001C0440">
            <w:pPr>
              <w:pStyle w:val="Table-Body-centred"/>
              <w:rPr>
                <w:b/>
                <w:bCs/>
              </w:rPr>
            </w:pPr>
            <w:r w:rsidRPr="001C0440">
              <w:rPr>
                <w:rFonts w:eastAsia="Aptos Narrow"/>
              </w:rPr>
              <w:t>0.079</w:t>
            </w:r>
          </w:p>
        </w:tc>
      </w:tr>
      <w:tr w:rsidR="008F2DC6" w14:paraId="2189B55E" w14:textId="77777777" w:rsidTr="008F2DC6">
        <w:tc>
          <w:tcPr>
            <w:tcW w:w="1077" w:type="dxa"/>
            <w:vAlign w:val="bottom"/>
          </w:tcPr>
          <w:p w14:paraId="5478EBA9" w14:textId="1CC288F3" w:rsidR="008F2DC6" w:rsidRPr="002C1E09" w:rsidRDefault="008F2DC6" w:rsidP="002C1E09">
            <w:pPr>
              <w:pStyle w:val="Table-Body-leftaligned"/>
            </w:pPr>
            <w:r w:rsidRPr="002C1E09">
              <w:t xml:space="preserve">Ardern </w:t>
            </w:r>
          </w:p>
        </w:tc>
        <w:tc>
          <w:tcPr>
            <w:tcW w:w="734" w:type="dxa"/>
          </w:tcPr>
          <w:p w14:paraId="3DF5948D" w14:textId="6E0C85FA" w:rsidR="008F2DC6" w:rsidRPr="001C0440" w:rsidRDefault="008F2DC6" w:rsidP="001C0440">
            <w:pPr>
              <w:pStyle w:val="Table-Body-centred"/>
              <w:rPr>
                <w:b/>
                <w:bCs/>
              </w:rPr>
            </w:pPr>
            <w:r w:rsidRPr="001C0440">
              <w:rPr>
                <w:rFonts w:eastAsia="Aptos Narrow"/>
              </w:rPr>
              <w:t>1</w:t>
            </w:r>
            <w:r w:rsidRPr="001C0440">
              <w:rPr>
                <w:rFonts w:eastAsia="Aptos Narrow"/>
                <w:vertAlign w:val="superscript"/>
              </w:rPr>
              <w:t>st</w:t>
            </w:r>
            <w:r w:rsidRPr="001C0440">
              <w:rPr>
                <w:rFonts w:eastAsia="Aptos Narrow"/>
              </w:rPr>
              <w:t xml:space="preserve"> cut</w:t>
            </w:r>
          </w:p>
        </w:tc>
        <w:tc>
          <w:tcPr>
            <w:tcW w:w="819" w:type="dxa"/>
            <w:vAlign w:val="bottom"/>
          </w:tcPr>
          <w:p w14:paraId="1150BD1E" w14:textId="717CAE65" w:rsidR="008F2DC6" w:rsidRPr="001C0440" w:rsidRDefault="008F2DC6" w:rsidP="001C0440">
            <w:pPr>
              <w:pStyle w:val="Table-Body-centred"/>
              <w:rPr>
                <w:b/>
                <w:bCs/>
              </w:rPr>
            </w:pPr>
            <w:r w:rsidRPr="001C0440">
              <w:rPr>
                <w:rFonts w:eastAsia="Aptos Narrow"/>
              </w:rPr>
              <w:t>Control</w:t>
            </w:r>
          </w:p>
        </w:tc>
        <w:tc>
          <w:tcPr>
            <w:tcW w:w="730" w:type="dxa"/>
            <w:vAlign w:val="bottom"/>
          </w:tcPr>
          <w:p w14:paraId="6173DDD8" w14:textId="573B4C28" w:rsidR="008F2DC6" w:rsidRPr="001C0440" w:rsidRDefault="008F2DC6" w:rsidP="001C0440">
            <w:pPr>
              <w:pStyle w:val="Table-Body-centred"/>
              <w:rPr>
                <w:b/>
                <w:bCs/>
              </w:rPr>
            </w:pPr>
            <w:r w:rsidRPr="001C0440">
              <w:rPr>
                <w:rFonts w:eastAsia="Aptos Narrow"/>
              </w:rPr>
              <w:t>NE 21</w:t>
            </w:r>
          </w:p>
        </w:tc>
        <w:tc>
          <w:tcPr>
            <w:tcW w:w="831" w:type="dxa"/>
            <w:vAlign w:val="bottom"/>
          </w:tcPr>
          <w:p w14:paraId="35129F48" w14:textId="18E570ED" w:rsidR="008F2DC6" w:rsidRPr="001C0440" w:rsidRDefault="008F2DC6" w:rsidP="001C0440">
            <w:pPr>
              <w:pStyle w:val="Table-Body-centred"/>
              <w:rPr>
                <w:b/>
                <w:bCs/>
              </w:rPr>
            </w:pPr>
            <w:r w:rsidRPr="001C0440">
              <w:rPr>
                <w:rFonts w:eastAsia="Aptos Narrow"/>
              </w:rPr>
              <w:t>233</w:t>
            </w:r>
          </w:p>
        </w:tc>
        <w:tc>
          <w:tcPr>
            <w:tcW w:w="1003" w:type="dxa"/>
            <w:vAlign w:val="bottom"/>
          </w:tcPr>
          <w:p w14:paraId="267551A5" w14:textId="3529F822" w:rsidR="008F2DC6" w:rsidRPr="001C0440" w:rsidRDefault="008F2DC6" w:rsidP="001C0440">
            <w:pPr>
              <w:pStyle w:val="Table-Body-centred"/>
              <w:rPr>
                <w:b/>
                <w:bCs/>
              </w:rPr>
            </w:pPr>
            <w:r w:rsidRPr="001C0440">
              <w:rPr>
                <w:rFonts w:eastAsia="Aptos Narrow"/>
              </w:rPr>
              <w:t>89</w:t>
            </w:r>
          </w:p>
        </w:tc>
        <w:tc>
          <w:tcPr>
            <w:tcW w:w="770" w:type="dxa"/>
            <w:vAlign w:val="bottom"/>
          </w:tcPr>
          <w:p w14:paraId="7DC9DB2A" w14:textId="2621077F" w:rsidR="008F2DC6" w:rsidRPr="001C0440" w:rsidRDefault="008F2DC6" w:rsidP="001C0440">
            <w:pPr>
              <w:pStyle w:val="Table-Body-centred"/>
              <w:rPr>
                <w:b/>
                <w:bCs/>
              </w:rPr>
            </w:pPr>
            <w:r w:rsidRPr="001C0440">
              <w:rPr>
                <w:rFonts w:eastAsia="Aptos Narrow"/>
              </w:rPr>
              <w:t>4.7</w:t>
            </w:r>
          </w:p>
        </w:tc>
        <w:tc>
          <w:tcPr>
            <w:tcW w:w="1058" w:type="dxa"/>
            <w:vAlign w:val="bottom"/>
          </w:tcPr>
          <w:p w14:paraId="43E9CB40" w14:textId="5C295021" w:rsidR="008F2DC6" w:rsidRPr="001C0440" w:rsidRDefault="008F2DC6" w:rsidP="001C0440">
            <w:pPr>
              <w:pStyle w:val="Table-Body-centred"/>
              <w:rPr>
                <w:b/>
                <w:bCs/>
              </w:rPr>
            </w:pPr>
            <w:r w:rsidRPr="001C0440">
              <w:rPr>
                <w:rFonts w:eastAsia="Aptos Narrow"/>
              </w:rPr>
              <w:t>6.7</w:t>
            </w:r>
          </w:p>
        </w:tc>
        <w:tc>
          <w:tcPr>
            <w:tcW w:w="1009" w:type="dxa"/>
            <w:vAlign w:val="bottom"/>
          </w:tcPr>
          <w:p w14:paraId="7B272CCA" w14:textId="37F3D649" w:rsidR="008F2DC6" w:rsidRPr="001C0440" w:rsidRDefault="008F2DC6" w:rsidP="001C0440">
            <w:pPr>
              <w:pStyle w:val="Table-Body-centred"/>
              <w:rPr>
                <w:b/>
                <w:bCs/>
              </w:rPr>
            </w:pPr>
            <w:r w:rsidRPr="001C0440">
              <w:rPr>
                <w:rFonts w:eastAsia="Aptos Narrow"/>
              </w:rPr>
              <w:t>885</w:t>
            </w:r>
          </w:p>
        </w:tc>
        <w:tc>
          <w:tcPr>
            <w:tcW w:w="831" w:type="dxa"/>
            <w:vAlign w:val="bottom"/>
          </w:tcPr>
          <w:p w14:paraId="28EE39B8" w14:textId="20706F43" w:rsidR="008F2DC6" w:rsidRPr="001C0440" w:rsidRDefault="008F2DC6" w:rsidP="001C0440">
            <w:pPr>
              <w:pStyle w:val="Table-Body-centred"/>
              <w:rPr>
                <w:b/>
                <w:bCs/>
              </w:rPr>
            </w:pPr>
            <w:r w:rsidRPr="001C0440">
              <w:rPr>
                <w:rFonts w:eastAsia="Aptos Narrow"/>
              </w:rPr>
              <w:t>147</w:t>
            </w:r>
          </w:p>
        </w:tc>
        <w:tc>
          <w:tcPr>
            <w:tcW w:w="831" w:type="dxa"/>
            <w:vAlign w:val="bottom"/>
          </w:tcPr>
          <w:p w14:paraId="562916E4" w14:textId="14690E6C" w:rsidR="008F2DC6" w:rsidRPr="001C0440" w:rsidRDefault="008F2DC6" w:rsidP="001C0440">
            <w:pPr>
              <w:pStyle w:val="Table-Body-centred"/>
              <w:rPr>
                <w:b/>
                <w:bCs/>
              </w:rPr>
            </w:pPr>
            <w:r w:rsidRPr="001C0440">
              <w:rPr>
                <w:rFonts w:eastAsia="Aptos Narrow"/>
              </w:rPr>
              <w:t>115</w:t>
            </w:r>
          </w:p>
        </w:tc>
        <w:tc>
          <w:tcPr>
            <w:tcW w:w="831" w:type="dxa"/>
            <w:vAlign w:val="bottom"/>
          </w:tcPr>
          <w:p w14:paraId="01601AE0" w14:textId="1D5AF7BD" w:rsidR="008F2DC6" w:rsidRPr="001C0440" w:rsidRDefault="008F2DC6" w:rsidP="001C0440">
            <w:pPr>
              <w:pStyle w:val="Table-Body-centred"/>
              <w:rPr>
                <w:b/>
                <w:bCs/>
              </w:rPr>
            </w:pPr>
            <w:r w:rsidRPr="001C0440">
              <w:rPr>
                <w:rFonts w:eastAsia="Aptos Narrow"/>
              </w:rPr>
              <w:t>21.4</w:t>
            </w:r>
          </w:p>
        </w:tc>
        <w:tc>
          <w:tcPr>
            <w:tcW w:w="1029" w:type="dxa"/>
            <w:vAlign w:val="bottom"/>
          </w:tcPr>
          <w:p w14:paraId="5EF3A205" w14:textId="45DED178" w:rsidR="008F2DC6" w:rsidRPr="001C0440" w:rsidRDefault="008F2DC6" w:rsidP="001C0440">
            <w:pPr>
              <w:pStyle w:val="Table-Body-centred"/>
              <w:rPr>
                <w:b/>
                <w:bCs/>
              </w:rPr>
            </w:pPr>
            <w:r w:rsidRPr="001C0440">
              <w:rPr>
                <w:rFonts w:eastAsia="Aptos Narrow"/>
              </w:rPr>
              <w:t>0.58</w:t>
            </w:r>
          </w:p>
        </w:tc>
        <w:tc>
          <w:tcPr>
            <w:tcW w:w="783" w:type="dxa"/>
            <w:vAlign w:val="bottom"/>
          </w:tcPr>
          <w:p w14:paraId="439B7ED2" w14:textId="1016D132" w:rsidR="008F2DC6" w:rsidRPr="001C0440" w:rsidRDefault="008F2DC6" w:rsidP="001C0440">
            <w:pPr>
              <w:pStyle w:val="Table-Body-centred"/>
              <w:rPr>
                <w:b/>
                <w:bCs/>
              </w:rPr>
            </w:pPr>
            <w:r w:rsidRPr="001C0440">
              <w:rPr>
                <w:rFonts w:eastAsia="Aptos Narrow"/>
              </w:rPr>
              <w:t>0.68</w:t>
            </w:r>
          </w:p>
        </w:tc>
        <w:tc>
          <w:tcPr>
            <w:tcW w:w="784" w:type="dxa"/>
            <w:vAlign w:val="bottom"/>
          </w:tcPr>
          <w:p w14:paraId="3F5D1DE6" w14:textId="56643485" w:rsidR="008F2DC6" w:rsidRPr="001C0440" w:rsidRDefault="008F2DC6" w:rsidP="001C0440">
            <w:pPr>
              <w:pStyle w:val="Table-Body-centred"/>
              <w:rPr>
                <w:b/>
                <w:bCs/>
              </w:rPr>
            </w:pPr>
            <w:r w:rsidRPr="001C0440">
              <w:rPr>
                <w:rFonts w:eastAsia="Aptos Narrow"/>
              </w:rPr>
              <w:t>0.23</w:t>
            </w:r>
          </w:p>
        </w:tc>
        <w:tc>
          <w:tcPr>
            <w:tcW w:w="828" w:type="dxa"/>
            <w:vAlign w:val="bottom"/>
          </w:tcPr>
          <w:p w14:paraId="7250D1B3" w14:textId="5D3FA57C" w:rsidR="008F2DC6" w:rsidRPr="001C0440" w:rsidRDefault="008F2DC6" w:rsidP="001C0440">
            <w:pPr>
              <w:pStyle w:val="Table-Body-centred"/>
              <w:rPr>
                <w:b/>
                <w:bCs/>
              </w:rPr>
            </w:pPr>
            <w:r w:rsidRPr="001C0440">
              <w:rPr>
                <w:rFonts w:eastAsia="Aptos Narrow"/>
              </w:rPr>
              <w:t>0.079</w:t>
            </w:r>
          </w:p>
        </w:tc>
      </w:tr>
      <w:tr w:rsidR="008F2DC6" w14:paraId="55359C39" w14:textId="77777777" w:rsidTr="008F2DC6">
        <w:tc>
          <w:tcPr>
            <w:tcW w:w="1077" w:type="dxa"/>
            <w:vAlign w:val="bottom"/>
          </w:tcPr>
          <w:p w14:paraId="3AFF9C02" w14:textId="6DBC77B6" w:rsidR="008F2DC6" w:rsidRPr="002C1E09" w:rsidRDefault="008F2DC6" w:rsidP="002C1E09">
            <w:pPr>
              <w:pStyle w:val="Table-Body-leftaligned"/>
            </w:pPr>
            <w:r w:rsidRPr="002C1E09">
              <w:t>Walton (new)</w:t>
            </w:r>
          </w:p>
        </w:tc>
        <w:tc>
          <w:tcPr>
            <w:tcW w:w="734" w:type="dxa"/>
          </w:tcPr>
          <w:p w14:paraId="7B10CFCA" w14:textId="72497002" w:rsidR="008F2DC6" w:rsidRPr="001C0440" w:rsidRDefault="008F2DC6" w:rsidP="001C0440">
            <w:pPr>
              <w:pStyle w:val="Table-Body-centred"/>
              <w:rPr>
                <w:b/>
                <w:bCs/>
              </w:rPr>
            </w:pPr>
            <w:r w:rsidRPr="001C0440">
              <w:rPr>
                <w:rFonts w:eastAsia="Aptos Narrow"/>
              </w:rPr>
              <w:t>1</w:t>
            </w:r>
            <w:r w:rsidRPr="001C0440">
              <w:rPr>
                <w:rFonts w:eastAsia="Aptos Narrow"/>
                <w:vertAlign w:val="superscript"/>
              </w:rPr>
              <w:t>st</w:t>
            </w:r>
            <w:r w:rsidRPr="001C0440">
              <w:rPr>
                <w:rFonts w:eastAsia="Aptos Narrow"/>
              </w:rPr>
              <w:t xml:space="preserve"> cut</w:t>
            </w:r>
          </w:p>
        </w:tc>
        <w:tc>
          <w:tcPr>
            <w:tcW w:w="819" w:type="dxa"/>
            <w:vAlign w:val="bottom"/>
          </w:tcPr>
          <w:p w14:paraId="4F007B22" w14:textId="065AF657" w:rsidR="008F2DC6" w:rsidRPr="001C0440" w:rsidRDefault="008F2DC6" w:rsidP="001C0440">
            <w:pPr>
              <w:pStyle w:val="Table-Body-centred"/>
              <w:rPr>
                <w:b/>
                <w:bCs/>
              </w:rPr>
            </w:pPr>
            <w:r w:rsidRPr="001C0440">
              <w:rPr>
                <w:rFonts w:eastAsia="Aptos Narrow"/>
              </w:rPr>
              <w:t>Treated</w:t>
            </w:r>
          </w:p>
        </w:tc>
        <w:tc>
          <w:tcPr>
            <w:tcW w:w="730" w:type="dxa"/>
            <w:vAlign w:val="bottom"/>
          </w:tcPr>
          <w:p w14:paraId="60809FD7" w14:textId="6AA91396" w:rsidR="008F2DC6" w:rsidRPr="001C0440" w:rsidRDefault="008F2DC6" w:rsidP="001C0440">
            <w:pPr>
              <w:pStyle w:val="Table-Body-centred"/>
              <w:rPr>
                <w:b/>
                <w:bCs/>
              </w:rPr>
            </w:pPr>
            <w:r w:rsidRPr="001C0440">
              <w:rPr>
                <w:rFonts w:eastAsia="Aptos Narrow"/>
              </w:rPr>
              <w:t>NE 1</w:t>
            </w:r>
          </w:p>
        </w:tc>
        <w:tc>
          <w:tcPr>
            <w:tcW w:w="831" w:type="dxa"/>
            <w:vAlign w:val="bottom"/>
          </w:tcPr>
          <w:p w14:paraId="4180E8CD" w14:textId="7361533B" w:rsidR="008F2DC6" w:rsidRPr="001C0440" w:rsidRDefault="008F2DC6" w:rsidP="001C0440">
            <w:pPr>
              <w:pStyle w:val="Table-Body-centred"/>
              <w:rPr>
                <w:b/>
                <w:bCs/>
              </w:rPr>
            </w:pPr>
            <w:r w:rsidRPr="001C0440">
              <w:rPr>
                <w:rFonts w:eastAsia="Aptos Narrow"/>
              </w:rPr>
              <w:t>178</w:t>
            </w:r>
          </w:p>
        </w:tc>
        <w:tc>
          <w:tcPr>
            <w:tcW w:w="1003" w:type="dxa"/>
            <w:vAlign w:val="bottom"/>
          </w:tcPr>
          <w:p w14:paraId="096FD751" w14:textId="77C2F44B" w:rsidR="008F2DC6" w:rsidRPr="001C0440" w:rsidRDefault="008F2DC6" w:rsidP="001C0440">
            <w:pPr>
              <w:pStyle w:val="Table-Body-centred"/>
              <w:rPr>
                <w:b/>
                <w:bCs/>
              </w:rPr>
            </w:pPr>
            <w:r w:rsidRPr="001C0440">
              <w:rPr>
                <w:rFonts w:eastAsia="Aptos Narrow"/>
              </w:rPr>
              <w:t>81</w:t>
            </w:r>
          </w:p>
        </w:tc>
        <w:tc>
          <w:tcPr>
            <w:tcW w:w="770" w:type="dxa"/>
            <w:vAlign w:val="bottom"/>
          </w:tcPr>
          <w:p w14:paraId="22A405E9" w14:textId="0D22D6D0" w:rsidR="008F2DC6" w:rsidRPr="001C0440" w:rsidRDefault="008F2DC6" w:rsidP="001C0440">
            <w:pPr>
              <w:pStyle w:val="Table-Body-centred"/>
              <w:rPr>
                <w:b/>
                <w:bCs/>
              </w:rPr>
            </w:pPr>
            <w:r w:rsidRPr="001C0440">
              <w:rPr>
                <w:rFonts w:eastAsia="Aptos Narrow"/>
              </w:rPr>
              <w:t>4.4</w:t>
            </w:r>
          </w:p>
        </w:tc>
        <w:tc>
          <w:tcPr>
            <w:tcW w:w="1058" w:type="dxa"/>
            <w:vAlign w:val="bottom"/>
          </w:tcPr>
          <w:p w14:paraId="09837A10" w14:textId="0C979CE4" w:rsidR="008F2DC6" w:rsidRPr="001C0440" w:rsidRDefault="008F2DC6" w:rsidP="001C0440">
            <w:pPr>
              <w:pStyle w:val="Table-Body-centred"/>
              <w:rPr>
                <w:b/>
                <w:bCs/>
              </w:rPr>
            </w:pPr>
            <w:r w:rsidRPr="001C0440">
              <w:rPr>
                <w:rFonts w:eastAsia="Aptos Narrow"/>
              </w:rPr>
              <w:t>7.9</w:t>
            </w:r>
          </w:p>
        </w:tc>
        <w:tc>
          <w:tcPr>
            <w:tcW w:w="1009" w:type="dxa"/>
            <w:vAlign w:val="bottom"/>
          </w:tcPr>
          <w:p w14:paraId="13EE770E" w14:textId="2F6A9A91" w:rsidR="008F2DC6" w:rsidRPr="001C0440" w:rsidRDefault="008F2DC6" w:rsidP="001C0440">
            <w:pPr>
              <w:pStyle w:val="Table-Body-centred"/>
              <w:rPr>
                <w:b/>
                <w:bCs/>
              </w:rPr>
            </w:pPr>
            <w:r w:rsidRPr="001C0440">
              <w:rPr>
                <w:rFonts w:eastAsia="Aptos Narrow"/>
              </w:rPr>
              <w:t>1007</w:t>
            </w:r>
          </w:p>
        </w:tc>
        <w:tc>
          <w:tcPr>
            <w:tcW w:w="831" w:type="dxa"/>
            <w:vAlign w:val="bottom"/>
          </w:tcPr>
          <w:p w14:paraId="3E5A1340" w14:textId="27B867F2" w:rsidR="008F2DC6" w:rsidRPr="001C0440" w:rsidRDefault="008F2DC6" w:rsidP="001C0440">
            <w:pPr>
              <w:pStyle w:val="Table-Body-centred"/>
              <w:rPr>
                <w:b/>
                <w:bCs/>
              </w:rPr>
            </w:pPr>
            <w:r w:rsidRPr="001C0440">
              <w:rPr>
                <w:rFonts w:eastAsia="Aptos Narrow"/>
              </w:rPr>
              <w:t>135</w:t>
            </w:r>
          </w:p>
        </w:tc>
        <w:tc>
          <w:tcPr>
            <w:tcW w:w="831" w:type="dxa"/>
            <w:vAlign w:val="bottom"/>
          </w:tcPr>
          <w:p w14:paraId="20A15CD0" w14:textId="68787C63" w:rsidR="008F2DC6" w:rsidRPr="001C0440" w:rsidRDefault="008F2DC6" w:rsidP="001C0440">
            <w:pPr>
              <w:pStyle w:val="Table-Body-centred"/>
              <w:rPr>
                <w:b/>
                <w:bCs/>
              </w:rPr>
            </w:pPr>
            <w:r w:rsidRPr="001C0440">
              <w:rPr>
                <w:rFonts w:eastAsia="Aptos Narrow"/>
              </w:rPr>
              <w:t>106</w:t>
            </w:r>
          </w:p>
        </w:tc>
        <w:tc>
          <w:tcPr>
            <w:tcW w:w="831" w:type="dxa"/>
            <w:vAlign w:val="bottom"/>
          </w:tcPr>
          <w:p w14:paraId="697253E1" w14:textId="7148DB1F" w:rsidR="008F2DC6" w:rsidRPr="001C0440" w:rsidRDefault="008F2DC6" w:rsidP="001C0440">
            <w:pPr>
              <w:pStyle w:val="Table-Body-centred"/>
              <w:rPr>
                <w:b/>
                <w:bCs/>
              </w:rPr>
            </w:pPr>
            <w:r w:rsidRPr="001C0440">
              <w:rPr>
                <w:rFonts w:eastAsia="Aptos Narrow"/>
              </w:rPr>
              <w:t>19.1</w:t>
            </w:r>
          </w:p>
        </w:tc>
        <w:tc>
          <w:tcPr>
            <w:tcW w:w="1029" w:type="dxa"/>
            <w:vAlign w:val="bottom"/>
          </w:tcPr>
          <w:p w14:paraId="6208C10B" w14:textId="130B2974" w:rsidR="008F2DC6" w:rsidRPr="001C0440" w:rsidRDefault="008F2DC6" w:rsidP="001C0440">
            <w:pPr>
              <w:pStyle w:val="Table-Body-centred"/>
              <w:rPr>
                <w:b/>
                <w:bCs/>
              </w:rPr>
            </w:pPr>
            <w:r w:rsidRPr="001C0440">
              <w:rPr>
                <w:rFonts w:eastAsia="Aptos Narrow"/>
              </w:rPr>
              <w:t>0.58</w:t>
            </w:r>
          </w:p>
        </w:tc>
        <w:tc>
          <w:tcPr>
            <w:tcW w:w="783" w:type="dxa"/>
            <w:vAlign w:val="bottom"/>
          </w:tcPr>
          <w:p w14:paraId="04E2A8D4" w14:textId="2E41FDEA" w:rsidR="008F2DC6" w:rsidRPr="001C0440" w:rsidRDefault="008F2DC6" w:rsidP="001C0440">
            <w:pPr>
              <w:pStyle w:val="Table-Body-centred"/>
              <w:rPr>
                <w:b/>
                <w:bCs/>
              </w:rPr>
            </w:pPr>
            <w:r w:rsidRPr="001C0440">
              <w:rPr>
                <w:rFonts w:eastAsia="Aptos Narrow"/>
              </w:rPr>
              <w:t>0.68</w:t>
            </w:r>
          </w:p>
        </w:tc>
        <w:tc>
          <w:tcPr>
            <w:tcW w:w="784" w:type="dxa"/>
            <w:vAlign w:val="bottom"/>
          </w:tcPr>
          <w:p w14:paraId="06737ABA" w14:textId="34B6CB62" w:rsidR="008F2DC6" w:rsidRPr="001C0440" w:rsidRDefault="008F2DC6" w:rsidP="001C0440">
            <w:pPr>
              <w:pStyle w:val="Table-Body-centred"/>
              <w:rPr>
                <w:b/>
                <w:bCs/>
              </w:rPr>
            </w:pPr>
            <w:r w:rsidRPr="001C0440">
              <w:rPr>
                <w:rFonts w:eastAsia="Aptos Narrow"/>
              </w:rPr>
              <w:t>0.23</w:t>
            </w:r>
          </w:p>
        </w:tc>
        <w:tc>
          <w:tcPr>
            <w:tcW w:w="828" w:type="dxa"/>
            <w:vAlign w:val="bottom"/>
          </w:tcPr>
          <w:p w14:paraId="1737DD68" w14:textId="63A52C1E" w:rsidR="008F2DC6" w:rsidRPr="001C0440" w:rsidRDefault="008F2DC6" w:rsidP="001C0440">
            <w:pPr>
              <w:pStyle w:val="Table-Body-centred"/>
              <w:rPr>
                <w:b/>
                <w:bCs/>
              </w:rPr>
            </w:pPr>
            <w:r w:rsidRPr="001C0440">
              <w:rPr>
                <w:rFonts w:eastAsia="Aptos Narrow"/>
              </w:rPr>
              <w:t>0.079</w:t>
            </w:r>
          </w:p>
        </w:tc>
      </w:tr>
      <w:tr w:rsidR="008F2DC6" w14:paraId="1C56676C" w14:textId="77777777" w:rsidTr="008F2DC6">
        <w:tc>
          <w:tcPr>
            <w:tcW w:w="1077" w:type="dxa"/>
            <w:vAlign w:val="bottom"/>
          </w:tcPr>
          <w:p w14:paraId="04B70E74" w14:textId="529A599B" w:rsidR="008F2DC6" w:rsidRPr="002C1E09" w:rsidRDefault="008F2DC6" w:rsidP="002C1E09">
            <w:pPr>
              <w:pStyle w:val="Table-Body-leftaligned"/>
            </w:pPr>
            <w:r w:rsidRPr="002C1E09">
              <w:t>Walton (old)</w:t>
            </w:r>
          </w:p>
        </w:tc>
        <w:tc>
          <w:tcPr>
            <w:tcW w:w="734" w:type="dxa"/>
          </w:tcPr>
          <w:p w14:paraId="7DB22026" w14:textId="066C7FEE" w:rsidR="008F2DC6" w:rsidRPr="001C0440" w:rsidRDefault="008F2DC6" w:rsidP="001C0440">
            <w:pPr>
              <w:pStyle w:val="Table-Body-centred"/>
              <w:rPr>
                <w:b/>
                <w:bCs/>
              </w:rPr>
            </w:pPr>
            <w:r w:rsidRPr="001C0440">
              <w:rPr>
                <w:rFonts w:eastAsia="Aptos Narrow"/>
              </w:rPr>
              <w:t>1</w:t>
            </w:r>
            <w:r w:rsidRPr="001C0440">
              <w:rPr>
                <w:rFonts w:eastAsia="Aptos Narrow"/>
                <w:vertAlign w:val="superscript"/>
              </w:rPr>
              <w:t>st</w:t>
            </w:r>
            <w:r w:rsidRPr="001C0440">
              <w:rPr>
                <w:rFonts w:eastAsia="Aptos Narrow"/>
              </w:rPr>
              <w:t xml:space="preserve"> cut</w:t>
            </w:r>
          </w:p>
        </w:tc>
        <w:tc>
          <w:tcPr>
            <w:tcW w:w="819" w:type="dxa"/>
            <w:vAlign w:val="bottom"/>
          </w:tcPr>
          <w:p w14:paraId="358851DC" w14:textId="0B74812A" w:rsidR="008F2DC6" w:rsidRPr="001C0440" w:rsidRDefault="008F2DC6" w:rsidP="001C0440">
            <w:pPr>
              <w:pStyle w:val="Table-Body-centred"/>
              <w:rPr>
                <w:b/>
                <w:bCs/>
              </w:rPr>
            </w:pPr>
            <w:r w:rsidRPr="001C0440">
              <w:rPr>
                <w:rFonts w:eastAsia="Aptos Narrow"/>
              </w:rPr>
              <w:t>Treated</w:t>
            </w:r>
          </w:p>
        </w:tc>
        <w:tc>
          <w:tcPr>
            <w:tcW w:w="730" w:type="dxa"/>
            <w:vAlign w:val="bottom"/>
          </w:tcPr>
          <w:p w14:paraId="49B928BB" w14:textId="0F8BE87A" w:rsidR="008F2DC6" w:rsidRPr="001C0440" w:rsidRDefault="008F2DC6" w:rsidP="001C0440">
            <w:pPr>
              <w:pStyle w:val="Table-Body-centred"/>
              <w:rPr>
                <w:b/>
                <w:bCs/>
              </w:rPr>
            </w:pPr>
            <w:r w:rsidRPr="001C0440">
              <w:rPr>
                <w:rFonts w:eastAsia="Aptos Narrow"/>
              </w:rPr>
              <w:t>NE 3</w:t>
            </w:r>
          </w:p>
        </w:tc>
        <w:tc>
          <w:tcPr>
            <w:tcW w:w="831" w:type="dxa"/>
            <w:vAlign w:val="bottom"/>
          </w:tcPr>
          <w:p w14:paraId="5F5C7688" w14:textId="056236FD" w:rsidR="008F2DC6" w:rsidRPr="001C0440" w:rsidRDefault="008F2DC6" w:rsidP="001C0440">
            <w:pPr>
              <w:pStyle w:val="Table-Body-centred"/>
              <w:rPr>
                <w:b/>
                <w:bCs/>
              </w:rPr>
            </w:pPr>
            <w:r w:rsidRPr="001C0440">
              <w:rPr>
                <w:rFonts w:eastAsia="Aptos Narrow"/>
              </w:rPr>
              <w:t>211</w:t>
            </w:r>
          </w:p>
        </w:tc>
        <w:tc>
          <w:tcPr>
            <w:tcW w:w="1003" w:type="dxa"/>
            <w:vAlign w:val="bottom"/>
          </w:tcPr>
          <w:p w14:paraId="793C2F1F" w14:textId="23E430E6" w:rsidR="008F2DC6" w:rsidRPr="001C0440" w:rsidRDefault="008F2DC6" w:rsidP="001C0440">
            <w:pPr>
              <w:pStyle w:val="Table-Body-centred"/>
              <w:rPr>
                <w:b/>
                <w:bCs/>
              </w:rPr>
            </w:pPr>
            <w:r w:rsidRPr="001C0440">
              <w:rPr>
                <w:rFonts w:eastAsia="Aptos Narrow"/>
              </w:rPr>
              <w:t>85</w:t>
            </w:r>
          </w:p>
        </w:tc>
        <w:tc>
          <w:tcPr>
            <w:tcW w:w="770" w:type="dxa"/>
            <w:vAlign w:val="bottom"/>
          </w:tcPr>
          <w:p w14:paraId="14E8B1CC" w14:textId="0434A8BF" w:rsidR="008F2DC6" w:rsidRPr="001C0440" w:rsidRDefault="008F2DC6" w:rsidP="001C0440">
            <w:pPr>
              <w:pStyle w:val="Table-Body-centred"/>
              <w:rPr>
                <w:b/>
                <w:bCs/>
              </w:rPr>
            </w:pPr>
            <w:r w:rsidRPr="001C0440">
              <w:rPr>
                <w:rFonts w:eastAsia="Aptos Narrow"/>
              </w:rPr>
              <w:t>4.8</w:t>
            </w:r>
          </w:p>
        </w:tc>
        <w:tc>
          <w:tcPr>
            <w:tcW w:w="1058" w:type="dxa"/>
            <w:vAlign w:val="bottom"/>
          </w:tcPr>
          <w:p w14:paraId="3DF9AA90" w14:textId="733A5BE9" w:rsidR="008F2DC6" w:rsidRPr="001C0440" w:rsidRDefault="008F2DC6" w:rsidP="001C0440">
            <w:pPr>
              <w:pStyle w:val="Table-Body-centred"/>
              <w:rPr>
                <w:b/>
                <w:bCs/>
              </w:rPr>
            </w:pPr>
            <w:r w:rsidRPr="001C0440">
              <w:rPr>
                <w:rFonts w:eastAsia="Aptos Narrow"/>
              </w:rPr>
              <w:t>6.9</w:t>
            </w:r>
          </w:p>
        </w:tc>
        <w:tc>
          <w:tcPr>
            <w:tcW w:w="1009" w:type="dxa"/>
            <w:vAlign w:val="bottom"/>
          </w:tcPr>
          <w:p w14:paraId="2E112CC8" w14:textId="20E4E026" w:rsidR="008F2DC6" w:rsidRPr="001C0440" w:rsidRDefault="008F2DC6" w:rsidP="001C0440">
            <w:pPr>
              <w:pStyle w:val="Table-Body-centred"/>
              <w:rPr>
                <w:b/>
                <w:bCs/>
              </w:rPr>
            </w:pPr>
            <w:r w:rsidRPr="001C0440">
              <w:rPr>
                <w:rFonts w:eastAsia="Aptos Narrow"/>
              </w:rPr>
              <w:t>1080</w:t>
            </w:r>
          </w:p>
        </w:tc>
        <w:tc>
          <w:tcPr>
            <w:tcW w:w="831" w:type="dxa"/>
            <w:vAlign w:val="bottom"/>
          </w:tcPr>
          <w:p w14:paraId="63EFBFA8" w14:textId="0777D7DE" w:rsidR="008F2DC6" w:rsidRPr="001C0440" w:rsidRDefault="008F2DC6" w:rsidP="001C0440">
            <w:pPr>
              <w:pStyle w:val="Table-Body-centred"/>
              <w:rPr>
                <w:b/>
                <w:bCs/>
              </w:rPr>
            </w:pPr>
            <w:r w:rsidRPr="001C0440">
              <w:rPr>
                <w:rFonts w:eastAsia="Aptos Narrow"/>
              </w:rPr>
              <w:t>164</w:t>
            </w:r>
          </w:p>
        </w:tc>
        <w:tc>
          <w:tcPr>
            <w:tcW w:w="831" w:type="dxa"/>
            <w:vAlign w:val="bottom"/>
          </w:tcPr>
          <w:p w14:paraId="7F988969" w14:textId="1BA10CC2" w:rsidR="008F2DC6" w:rsidRPr="001C0440" w:rsidRDefault="008F2DC6" w:rsidP="001C0440">
            <w:pPr>
              <w:pStyle w:val="Table-Body-centred"/>
              <w:rPr>
                <w:b/>
                <w:bCs/>
              </w:rPr>
            </w:pPr>
            <w:r w:rsidRPr="001C0440">
              <w:rPr>
                <w:rFonts w:eastAsia="Aptos Narrow"/>
              </w:rPr>
              <w:t>128</w:t>
            </w:r>
          </w:p>
        </w:tc>
        <w:tc>
          <w:tcPr>
            <w:tcW w:w="831" w:type="dxa"/>
            <w:vAlign w:val="bottom"/>
          </w:tcPr>
          <w:p w14:paraId="19DC8B3D" w14:textId="0C732F4B" w:rsidR="008F2DC6" w:rsidRPr="001C0440" w:rsidRDefault="008F2DC6" w:rsidP="001C0440">
            <w:pPr>
              <w:pStyle w:val="Table-Body-centred"/>
              <w:rPr>
                <w:b/>
                <w:bCs/>
              </w:rPr>
            </w:pPr>
            <w:r w:rsidRPr="001C0440">
              <w:rPr>
                <w:rFonts w:eastAsia="Aptos Narrow"/>
              </w:rPr>
              <w:t>24.8</w:t>
            </w:r>
          </w:p>
        </w:tc>
        <w:tc>
          <w:tcPr>
            <w:tcW w:w="1029" w:type="dxa"/>
            <w:vAlign w:val="bottom"/>
          </w:tcPr>
          <w:p w14:paraId="3CD67402" w14:textId="39EA084B" w:rsidR="008F2DC6" w:rsidRPr="001C0440" w:rsidRDefault="008F2DC6" w:rsidP="001C0440">
            <w:pPr>
              <w:pStyle w:val="Table-Body-centred"/>
              <w:rPr>
                <w:b/>
                <w:bCs/>
              </w:rPr>
            </w:pPr>
            <w:r w:rsidRPr="001C0440">
              <w:rPr>
                <w:rFonts w:eastAsia="Aptos Narrow"/>
              </w:rPr>
              <w:t>0.58</w:t>
            </w:r>
          </w:p>
        </w:tc>
        <w:tc>
          <w:tcPr>
            <w:tcW w:w="783" w:type="dxa"/>
            <w:vAlign w:val="bottom"/>
          </w:tcPr>
          <w:p w14:paraId="0A2D4A32" w14:textId="624CF9FD" w:rsidR="008F2DC6" w:rsidRPr="001C0440" w:rsidRDefault="008F2DC6" w:rsidP="001C0440">
            <w:pPr>
              <w:pStyle w:val="Table-Body-centred"/>
              <w:rPr>
                <w:b/>
                <w:bCs/>
              </w:rPr>
            </w:pPr>
            <w:r w:rsidRPr="001C0440">
              <w:rPr>
                <w:rFonts w:eastAsia="Aptos Narrow"/>
              </w:rPr>
              <w:t>0.68</w:t>
            </w:r>
          </w:p>
        </w:tc>
        <w:tc>
          <w:tcPr>
            <w:tcW w:w="784" w:type="dxa"/>
            <w:vAlign w:val="bottom"/>
          </w:tcPr>
          <w:p w14:paraId="06840F00" w14:textId="3E1F4975" w:rsidR="008F2DC6" w:rsidRPr="001C0440" w:rsidRDefault="008F2DC6" w:rsidP="001C0440">
            <w:pPr>
              <w:pStyle w:val="Table-Body-centred"/>
              <w:rPr>
                <w:b/>
                <w:bCs/>
              </w:rPr>
            </w:pPr>
            <w:r w:rsidRPr="001C0440">
              <w:rPr>
                <w:rFonts w:eastAsia="Aptos Narrow"/>
              </w:rPr>
              <w:t>0.23</w:t>
            </w:r>
          </w:p>
        </w:tc>
        <w:tc>
          <w:tcPr>
            <w:tcW w:w="828" w:type="dxa"/>
            <w:vAlign w:val="bottom"/>
          </w:tcPr>
          <w:p w14:paraId="13401445" w14:textId="5151F295" w:rsidR="008F2DC6" w:rsidRPr="001C0440" w:rsidRDefault="008F2DC6" w:rsidP="001C0440">
            <w:pPr>
              <w:pStyle w:val="Table-Body-centred"/>
              <w:rPr>
                <w:b/>
                <w:bCs/>
              </w:rPr>
            </w:pPr>
            <w:r w:rsidRPr="001C0440">
              <w:rPr>
                <w:rFonts w:eastAsia="Aptos Narrow"/>
              </w:rPr>
              <w:t>0.079</w:t>
            </w:r>
          </w:p>
        </w:tc>
      </w:tr>
      <w:tr w:rsidR="008F2DC6" w14:paraId="36AC094B" w14:textId="77777777" w:rsidTr="008F2DC6">
        <w:tc>
          <w:tcPr>
            <w:tcW w:w="1077" w:type="dxa"/>
            <w:vAlign w:val="bottom"/>
          </w:tcPr>
          <w:p w14:paraId="39CA513C" w14:textId="4FD4193E" w:rsidR="008F2DC6" w:rsidRPr="002C1E09" w:rsidRDefault="008F2DC6" w:rsidP="002C1E09">
            <w:pPr>
              <w:pStyle w:val="Table-Body-leftaligned"/>
            </w:pPr>
            <w:r w:rsidRPr="002C1E09">
              <w:t xml:space="preserve">Blackshaw </w:t>
            </w:r>
          </w:p>
        </w:tc>
        <w:tc>
          <w:tcPr>
            <w:tcW w:w="734" w:type="dxa"/>
          </w:tcPr>
          <w:p w14:paraId="219B2AB7" w14:textId="16D93492" w:rsidR="008F2DC6" w:rsidRPr="001C0440" w:rsidRDefault="008F2DC6" w:rsidP="001C0440">
            <w:pPr>
              <w:pStyle w:val="Table-Body-centred"/>
              <w:rPr>
                <w:b/>
                <w:bCs/>
              </w:rPr>
            </w:pPr>
            <w:r w:rsidRPr="001C0440">
              <w:rPr>
                <w:rFonts w:eastAsia="Aptos Narrow"/>
              </w:rPr>
              <w:t>1</w:t>
            </w:r>
            <w:r w:rsidRPr="001C0440">
              <w:rPr>
                <w:rFonts w:eastAsia="Aptos Narrow"/>
                <w:vertAlign w:val="superscript"/>
              </w:rPr>
              <w:t>st</w:t>
            </w:r>
            <w:r w:rsidRPr="001C0440">
              <w:rPr>
                <w:rFonts w:eastAsia="Aptos Narrow"/>
              </w:rPr>
              <w:t xml:space="preserve"> cut</w:t>
            </w:r>
          </w:p>
        </w:tc>
        <w:tc>
          <w:tcPr>
            <w:tcW w:w="819" w:type="dxa"/>
            <w:vAlign w:val="bottom"/>
          </w:tcPr>
          <w:p w14:paraId="58C25FA2" w14:textId="25C27EBC" w:rsidR="008F2DC6" w:rsidRPr="001C0440" w:rsidRDefault="008F2DC6" w:rsidP="001C0440">
            <w:pPr>
              <w:pStyle w:val="Table-Body-centred"/>
              <w:rPr>
                <w:b/>
                <w:bCs/>
              </w:rPr>
            </w:pPr>
            <w:r w:rsidRPr="001C0440">
              <w:rPr>
                <w:rFonts w:eastAsia="Aptos Narrow"/>
              </w:rPr>
              <w:t>Treated</w:t>
            </w:r>
          </w:p>
        </w:tc>
        <w:tc>
          <w:tcPr>
            <w:tcW w:w="730" w:type="dxa"/>
            <w:vAlign w:val="bottom"/>
          </w:tcPr>
          <w:p w14:paraId="33DBA9B0" w14:textId="3184C6E4" w:rsidR="008F2DC6" w:rsidRPr="001C0440" w:rsidRDefault="008F2DC6" w:rsidP="001C0440">
            <w:pPr>
              <w:pStyle w:val="Table-Body-centred"/>
              <w:rPr>
                <w:b/>
                <w:bCs/>
              </w:rPr>
            </w:pPr>
            <w:r w:rsidRPr="001C0440">
              <w:rPr>
                <w:rFonts w:eastAsia="Aptos Narrow"/>
              </w:rPr>
              <w:t>NE 5</w:t>
            </w:r>
          </w:p>
        </w:tc>
        <w:tc>
          <w:tcPr>
            <w:tcW w:w="831" w:type="dxa"/>
            <w:vAlign w:val="bottom"/>
          </w:tcPr>
          <w:p w14:paraId="0D0984A1" w14:textId="4DCEF570" w:rsidR="008F2DC6" w:rsidRPr="001C0440" w:rsidRDefault="008F2DC6" w:rsidP="001C0440">
            <w:pPr>
              <w:pStyle w:val="Table-Body-centred"/>
              <w:rPr>
                <w:b/>
                <w:bCs/>
              </w:rPr>
            </w:pPr>
            <w:r w:rsidRPr="001C0440">
              <w:rPr>
                <w:rFonts w:eastAsia="Aptos Narrow"/>
              </w:rPr>
              <w:t>314</w:t>
            </w:r>
          </w:p>
        </w:tc>
        <w:tc>
          <w:tcPr>
            <w:tcW w:w="1003" w:type="dxa"/>
            <w:vAlign w:val="bottom"/>
          </w:tcPr>
          <w:p w14:paraId="4131D71A" w14:textId="17AAB703" w:rsidR="008F2DC6" w:rsidRPr="001C0440" w:rsidRDefault="008F2DC6" w:rsidP="001C0440">
            <w:pPr>
              <w:pStyle w:val="Table-Body-centred"/>
              <w:rPr>
                <w:b/>
                <w:bCs/>
              </w:rPr>
            </w:pPr>
            <w:r w:rsidRPr="001C0440">
              <w:rPr>
                <w:rFonts w:eastAsia="Aptos Narrow"/>
              </w:rPr>
              <w:t>103</w:t>
            </w:r>
          </w:p>
        </w:tc>
        <w:tc>
          <w:tcPr>
            <w:tcW w:w="770" w:type="dxa"/>
            <w:vAlign w:val="bottom"/>
          </w:tcPr>
          <w:p w14:paraId="3015C648" w14:textId="0B3BA218" w:rsidR="008F2DC6" w:rsidRPr="001C0440" w:rsidRDefault="008F2DC6" w:rsidP="001C0440">
            <w:pPr>
              <w:pStyle w:val="Table-Body-centred"/>
              <w:rPr>
                <w:b/>
                <w:bCs/>
              </w:rPr>
            </w:pPr>
            <w:r w:rsidRPr="001C0440">
              <w:rPr>
                <w:rFonts w:eastAsia="Aptos Narrow"/>
              </w:rPr>
              <w:t>4.8</w:t>
            </w:r>
          </w:p>
        </w:tc>
        <w:tc>
          <w:tcPr>
            <w:tcW w:w="1058" w:type="dxa"/>
            <w:vAlign w:val="bottom"/>
          </w:tcPr>
          <w:p w14:paraId="4E6476B9" w14:textId="09C62872" w:rsidR="008F2DC6" w:rsidRPr="001C0440" w:rsidRDefault="008F2DC6" w:rsidP="001C0440">
            <w:pPr>
              <w:pStyle w:val="Table-Body-centred"/>
              <w:rPr>
                <w:b/>
                <w:bCs/>
              </w:rPr>
            </w:pPr>
            <w:r w:rsidRPr="001C0440">
              <w:rPr>
                <w:rFonts w:eastAsia="Aptos Narrow"/>
              </w:rPr>
              <w:t>6.7</w:t>
            </w:r>
          </w:p>
        </w:tc>
        <w:tc>
          <w:tcPr>
            <w:tcW w:w="1009" w:type="dxa"/>
            <w:vAlign w:val="bottom"/>
          </w:tcPr>
          <w:p w14:paraId="7F2B6461" w14:textId="120A59F6" w:rsidR="008F2DC6" w:rsidRPr="001C0440" w:rsidRDefault="008F2DC6" w:rsidP="001C0440">
            <w:pPr>
              <w:pStyle w:val="Table-Body-centred"/>
              <w:rPr>
                <w:b/>
                <w:bCs/>
              </w:rPr>
            </w:pPr>
            <w:r w:rsidRPr="001C0440">
              <w:rPr>
                <w:rFonts w:eastAsia="Aptos Narrow"/>
              </w:rPr>
              <w:t>700</w:t>
            </w:r>
          </w:p>
        </w:tc>
        <w:tc>
          <w:tcPr>
            <w:tcW w:w="831" w:type="dxa"/>
            <w:vAlign w:val="bottom"/>
          </w:tcPr>
          <w:p w14:paraId="3EB6E0E3" w14:textId="3229DCDA" w:rsidR="008F2DC6" w:rsidRPr="001C0440" w:rsidRDefault="008F2DC6" w:rsidP="001C0440">
            <w:pPr>
              <w:pStyle w:val="Table-Body-centred"/>
              <w:rPr>
                <w:b/>
                <w:bCs/>
              </w:rPr>
            </w:pPr>
            <w:r w:rsidRPr="001C0440">
              <w:rPr>
                <w:rFonts w:eastAsia="Aptos Narrow"/>
              </w:rPr>
              <w:t>160</w:t>
            </w:r>
          </w:p>
        </w:tc>
        <w:tc>
          <w:tcPr>
            <w:tcW w:w="831" w:type="dxa"/>
            <w:vAlign w:val="bottom"/>
          </w:tcPr>
          <w:p w14:paraId="08DE43DA" w14:textId="0B0A70AA" w:rsidR="008F2DC6" w:rsidRPr="001C0440" w:rsidRDefault="008F2DC6" w:rsidP="001C0440">
            <w:pPr>
              <w:pStyle w:val="Table-Body-centred"/>
              <w:rPr>
                <w:b/>
                <w:bCs/>
              </w:rPr>
            </w:pPr>
            <w:r w:rsidRPr="001C0440">
              <w:rPr>
                <w:rFonts w:eastAsia="Aptos Narrow"/>
              </w:rPr>
              <w:t>125</w:t>
            </w:r>
          </w:p>
        </w:tc>
        <w:tc>
          <w:tcPr>
            <w:tcW w:w="831" w:type="dxa"/>
            <w:vAlign w:val="bottom"/>
          </w:tcPr>
          <w:p w14:paraId="51DDBE70" w14:textId="2A90D897" w:rsidR="008F2DC6" w:rsidRPr="001C0440" w:rsidRDefault="008F2DC6" w:rsidP="001C0440">
            <w:pPr>
              <w:pStyle w:val="Table-Body-centred"/>
              <w:rPr>
                <w:b/>
                <w:bCs/>
              </w:rPr>
            </w:pPr>
            <w:r w:rsidRPr="001C0440">
              <w:rPr>
                <w:rFonts w:eastAsia="Aptos Narrow"/>
              </w:rPr>
              <w:t>24</w:t>
            </w:r>
          </w:p>
        </w:tc>
        <w:tc>
          <w:tcPr>
            <w:tcW w:w="1029" w:type="dxa"/>
            <w:vAlign w:val="bottom"/>
          </w:tcPr>
          <w:p w14:paraId="42DFAA06" w14:textId="11D1E07D" w:rsidR="008F2DC6" w:rsidRPr="001C0440" w:rsidRDefault="008F2DC6" w:rsidP="001C0440">
            <w:pPr>
              <w:pStyle w:val="Table-Body-centred"/>
              <w:rPr>
                <w:b/>
                <w:bCs/>
              </w:rPr>
            </w:pPr>
            <w:r w:rsidRPr="001C0440">
              <w:rPr>
                <w:rFonts w:eastAsia="Aptos Narrow"/>
              </w:rPr>
              <w:t>0.58</w:t>
            </w:r>
          </w:p>
        </w:tc>
        <w:tc>
          <w:tcPr>
            <w:tcW w:w="783" w:type="dxa"/>
            <w:vAlign w:val="bottom"/>
          </w:tcPr>
          <w:p w14:paraId="198A9222" w14:textId="3B9DE7C3" w:rsidR="008F2DC6" w:rsidRPr="001C0440" w:rsidRDefault="008F2DC6" w:rsidP="001C0440">
            <w:pPr>
              <w:pStyle w:val="Table-Body-centred"/>
              <w:rPr>
                <w:b/>
                <w:bCs/>
              </w:rPr>
            </w:pPr>
            <w:r w:rsidRPr="001C0440">
              <w:rPr>
                <w:rFonts w:eastAsia="Aptos Narrow"/>
              </w:rPr>
              <w:t>0.68</w:t>
            </w:r>
          </w:p>
        </w:tc>
        <w:tc>
          <w:tcPr>
            <w:tcW w:w="784" w:type="dxa"/>
            <w:vAlign w:val="bottom"/>
          </w:tcPr>
          <w:p w14:paraId="7414CFAE" w14:textId="33D10134" w:rsidR="008F2DC6" w:rsidRPr="001C0440" w:rsidRDefault="008F2DC6" w:rsidP="001C0440">
            <w:pPr>
              <w:pStyle w:val="Table-Body-centred"/>
              <w:rPr>
                <w:b/>
                <w:bCs/>
              </w:rPr>
            </w:pPr>
            <w:r w:rsidRPr="001C0440">
              <w:rPr>
                <w:rFonts w:eastAsia="Aptos Narrow"/>
              </w:rPr>
              <w:t>0.23</w:t>
            </w:r>
          </w:p>
        </w:tc>
        <w:tc>
          <w:tcPr>
            <w:tcW w:w="828" w:type="dxa"/>
            <w:vAlign w:val="bottom"/>
          </w:tcPr>
          <w:p w14:paraId="5D70424A" w14:textId="7427E7CD" w:rsidR="008F2DC6" w:rsidRPr="001C0440" w:rsidRDefault="008F2DC6" w:rsidP="001C0440">
            <w:pPr>
              <w:pStyle w:val="Table-Body-centred"/>
              <w:rPr>
                <w:b/>
                <w:bCs/>
              </w:rPr>
            </w:pPr>
            <w:r w:rsidRPr="001C0440">
              <w:rPr>
                <w:rFonts w:eastAsia="Aptos Narrow"/>
              </w:rPr>
              <w:t>0.079</w:t>
            </w:r>
          </w:p>
        </w:tc>
      </w:tr>
      <w:tr w:rsidR="008F2DC6" w14:paraId="06080CD2" w14:textId="77777777" w:rsidTr="008F2DC6">
        <w:tc>
          <w:tcPr>
            <w:tcW w:w="1077" w:type="dxa"/>
            <w:vAlign w:val="bottom"/>
          </w:tcPr>
          <w:p w14:paraId="00ED581E" w14:textId="39F4A15A" w:rsidR="008F2DC6" w:rsidRPr="002C1E09" w:rsidRDefault="008F2DC6" w:rsidP="002C1E09">
            <w:pPr>
              <w:pStyle w:val="Table-Body-leftaligned"/>
            </w:pPr>
            <w:r w:rsidRPr="002C1E09">
              <w:t xml:space="preserve">Blackshaw </w:t>
            </w:r>
          </w:p>
        </w:tc>
        <w:tc>
          <w:tcPr>
            <w:tcW w:w="734" w:type="dxa"/>
          </w:tcPr>
          <w:p w14:paraId="2C5A3085" w14:textId="78DED987" w:rsidR="008F2DC6" w:rsidRPr="001C0440" w:rsidRDefault="008F2DC6" w:rsidP="001C0440">
            <w:pPr>
              <w:pStyle w:val="Table-Body-centred"/>
              <w:rPr>
                <w:b/>
                <w:bCs/>
              </w:rPr>
            </w:pPr>
            <w:r w:rsidRPr="001C0440">
              <w:rPr>
                <w:rFonts w:eastAsia="Aptos Narrow"/>
              </w:rPr>
              <w:t>2</w:t>
            </w:r>
            <w:r w:rsidRPr="001C0440">
              <w:rPr>
                <w:rFonts w:eastAsia="Aptos Narrow"/>
                <w:vertAlign w:val="superscript"/>
              </w:rPr>
              <w:t>nd</w:t>
            </w:r>
            <w:r w:rsidRPr="001C0440">
              <w:rPr>
                <w:rFonts w:eastAsia="Aptos Narrow"/>
              </w:rPr>
              <w:t xml:space="preserve"> cut</w:t>
            </w:r>
          </w:p>
        </w:tc>
        <w:tc>
          <w:tcPr>
            <w:tcW w:w="819" w:type="dxa"/>
            <w:vAlign w:val="bottom"/>
          </w:tcPr>
          <w:p w14:paraId="1B042BF2" w14:textId="184BF619" w:rsidR="008F2DC6" w:rsidRPr="001C0440" w:rsidRDefault="008F2DC6" w:rsidP="001C0440">
            <w:pPr>
              <w:pStyle w:val="Table-Body-centred"/>
              <w:rPr>
                <w:b/>
                <w:bCs/>
              </w:rPr>
            </w:pPr>
            <w:r w:rsidRPr="001C0440">
              <w:rPr>
                <w:rFonts w:eastAsia="Aptos Narrow"/>
              </w:rPr>
              <w:t>Treated</w:t>
            </w:r>
          </w:p>
        </w:tc>
        <w:tc>
          <w:tcPr>
            <w:tcW w:w="730" w:type="dxa"/>
            <w:vAlign w:val="bottom"/>
          </w:tcPr>
          <w:p w14:paraId="0A16A8CA" w14:textId="352CDFD8" w:rsidR="008F2DC6" w:rsidRPr="001C0440" w:rsidRDefault="008F2DC6" w:rsidP="001C0440">
            <w:pPr>
              <w:pStyle w:val="Table-Body-centred"/>
              <w:rPr>
                <w:b/>
                <w:bCs/>
              </w:rPr>
            </w:pPr>
            <w:r w:rsidRPr="001C0440">
              <w:rPr>
                <w:rFonts w:eastAsia="Aptos Narrow"/>
              </w:rPr>
              <w:t>NE 7</w:t>
            </w:r>
          </w:p>
        </w:tc>
        <w:tc>
          <w:tcPr>
            <w:tcW w:w="831" w:type="dxa"/>
            <w:vAlign w:val="bottom"/>
          </w:tcPr>
          <w:p w14:paraId="2255FC41" w14:textId="1594353E" w:rsidR="008F2DC6" w:rsidRPr="001C0440" w:rsidRDefault="008F2DC6" w:rsidP="001C0440">
            <w:pPr>
              <w:pStyle w:val="Table-Body-centred"/>
              <w:rPr>
                <w:b/>
                <w:bCs/>
              </w:rPr>
            </w:pPr>
            <w:r w:rsidRPr="001C0440">
              <w:rPr>
                <w:rFonts w:eastAsia="Aptos Narrow"/>
              </w:rPr>
              <w:t>195</w:t>
            </w:r>
          </w:p>
        </w:tc>
        <w:tc>
          <w:tcPr>
            <w:tcW w:w="1003" w:type="dxa"/>
            <w:vAlign w:val="bottom"/>
          </w:tcPr>
          <w:p w14:paraId="57BB018C" w14:textId="71CB41D8" w:rsidR="008F2DC6" w:rsidRPr="001C0440" w:rsidRDefault="008F2DC6" w:rsidP="001C0440">
            <w:pPr>
              <w:pStyle w:val="Table-Body-centred"/>
              <w:rPr>
                <w:b/>
                <w:bCs/>
              </w:rPr>
            </w:pPr>
            <w:r w:rsidRPr="001C0440">
              <w:rPr>
                <w:rFonts w:eastAsia="Aptos Narrow"/>
              </w:rPr>
              <w:t>96</w:t>
            </w:r>
          </w:p>
        </w:tc>
        <w:tc>
          <w:tcPr>
            <w:tcW w:w="770" w:type="dxa"/>
            <w:vAlign w:val="bottom"/>
          </w:tcPr>
          <w:p w14:paraId="3C373555" w14:textId="1DA9EFC3" w:rsidR="008F2DC6" w:rsidRPr="001C0440" w:rsidRDefault="008F2DC6" w:rsidP="001C0440">
            <w:pPr>
              <w:pStyle w:val="Table-Body-centred"/>
              <w:rPr>
                <w:b/>
                <w:bCs/>
              </w:rPr>
            </w:pPr>
            <w:r w:rsidRPr="001C0440">
              <w:rPr>
                <w:rFonts w:eastAsia="Aptos Narrow"/>
              </w:rPr>
              <w:t>5</w:t>
            </w:r>
          </w:p>
        </w:tc>
        <w:tc>
          <w:tcPr>
            <w:tcW w:w="1058" w:type="dxa"/>
            <w:vAlign w:val="bottom"/>
          </w:tcPr>
          <w:p w14:paraId="2D05DB64" w14:textId="1B5FBBB9" w:rsidR="008F2DC6" w:rsidRPr="001C0440" w:rsidRDefault="008F2DC6" w:rsidP="001C0440">
            <w:pPr>
              <w:pStyle w:val="Table-Body-centred"/>
              <w:rPr>
                <w:b/>
                <w:bCs/>
              </w:rPr>
            </w:pPr>
            <w:r w:rsidRPr="001C0440">
              <w:rPr>
                <w:rFonts w:eastAsia="Aptos Narrow"/>
              </w:rPr>
              <w:t>10</w:t>
            </w:r>
          </w:p>
        </w:tc>
        <w:tc>
          <w:tcPr>
            <w:tcW w:w="1009" w:type="dxa"/>
            <w:vAlign w:val="bottom"/>
          </w:tcPr>
          <w:p w14:paraId="54BE592D" w14:textId="42B15E4E" w:rsidR="008F2DC6" w:rsidRPr="001C0440" w:rsidRDefault="008F2DC6" w:rsidP="001C0440">
            <w:pPr>
              <w:pStyle w:val="Table-Body-centred"/>
              <w:rPr>
                <w:b/>
                <w:bCs/>
              </w:rPr>
            </w:pPr>
            <w:r w:rsidRPr="001C0440">
              <w:rPr>
                <w:rFonts w:eastAsia="Aptos Narrow"/>
              </w:rPr>
              <w:t>943</w:t>
            </w:r>
          </w:p>
        </w:tc>
        <w:tc>
          <w:tcPr>
            <w:tcW w:w="831" w:type="dxa"/>
            <w:vAlign w:val="bottom"/>
          </w:tcPr>
          <w:p w14:paraId="257008FD" w14:textId="297BB5B9" w:rsidR="008F2DC6" w:rsidRPr="001C0440" w:rsidRDefault="008F2DC6" w:rsidP="001C0440">
            <w:pPr>
              <w:pStyle w:val="Table-Body-centred"/>
              <w:rPr>
                <w:b/>
                <w:bCs/>
              </w:rPr>
            </w:pPr>
            <w:r w:rsidRPr="001C0440">
              <w:rPr>
                <w:rFonts w:eastAsia="Aptos Narrow"/>
              </w:rPr>
              <w:t>180</w:t>
            </w:r>
          </w:p>
        </w:tc>
        <w:tc>
          <w:tcPr>
            <w:tcW w:w="831" w:type="dxa"/>
            <w:vAlign w:val="bottom"/>
          </w:tcPr>
          <w:p w14:paraId="56158C21" w14:textId="09F73674" w:rsidR="008F2DC6" w:rsidRPr="001C0440" w:rsidRDefault="008F2DC6" w:rsidP="001C0440">
            <w:pPr>
              <w:pStyle w:val="Table-Body-centred"/>
              <w:rPr>
                <w:b/>
                <w:bCs/>
              </w:rPr>
            </w:pPr>
            <w:r w:rsidRPr="001C0440">
              <w:rPr>
                <w:rFonts w:eastAsia="Aptos Narrow"/>
              </w:rPr>
              <w:t>146</w:t>
            </w:r>
          </w:p>
        </w:tc>
        <w:tc>
          <w:tcPr>
            <w:tcW w:w="831" w:type="dxa"/>
            <w:vAlign w:val="bottom"/>
          </w:tcPr>
          <w:p w14:paraId="13ADAD00" w14:textId="6BF0B51D" w:rsidR="008F2DC6" w:rsidRPr="001C0440" w:rsidRDefault="008F2DC6" w:rsidP="001C0440">
            <w:pPr>
              <w:pStyle w:val="Table-Body-centred"/>
              <w:rPr>
                <w:b/>
                <w:bCs/>
              </w:rPr>
            </w:pPr>
            <w:r w:rsidRPr="001C0440">
              <w:rPr>
                <w:rFonts w:eastAsia="Aptos Narrow"/>
              </w:rPr>
              <w:t>24</w:t>
            </w:r>
          </w:p>
        </w:tc>
        <w:tc>
          <w:tcPr>
            <w:tcW w:w="1029" w:type="dxa"/>
            <w:vAlign w:val="bottom"/>
          </w:tcPr>
          <w:p w14:paraId="08D298C5" w14:textId="0C61037D" w:rsidR="008F2DC6" w:rsidRPr="001C0440" w:rsidRDefault="008F2DC6" w:rsidP="001C0440">
            <w:pPr>
              <w:pStyle w:val="Table-Body-centred"/>
              <w:rPr>
                <w:b/>
                <w:bCs/>
              </w:rPr>
            </w:pPr>
            <w:r w:rsidRPr="001C0440">
              <w:rPr>
                <w:rFonts w:eastAsia="Aptos Narrow"/>
              </w:rPr>
              <w:t>0.66</w:t>
            </w:r>
          </w:p>
        </w:tc>
        <w:tc>
          <w:tcPr>
            <w:tcW w:w="783" w:type="dxa"/>
            <w:vAlign w:val="bottom"/>
          </w:tcPr>
          <w:p w14:paraId="123B60C9" w14:textId="00CF7FE5" w:rsidR="008F2DC6" w:rsidRPr="001C0440" w:rsidRDefault="008F2DC6" w:rsidP="001C0440">
            <w:pPr>
              <w:pStyle w:val="Table-Body-centred"/>
              <w:rPr>
                <w:b/>
                <w:bCs/>
              </w:rPr>
            </w:pPr>
            <w:r w:rsidRPr="001C0440">
              <w:rPr>
                <w:rFonts w:eastAsia="Aptos Narrow"/>
              </w:rPr>
              <w:t>0.69</w:t>
            </w:r>
          </w:p>
        </w:tc>
        <w:tc>
          <w:tcPr>
            <w:tcW w:w="784" w:type="dxa"/>
            <w:vAlign w:val="bottom"/>
          </w:tcPr>
          <w:p w14:paraId="0AFCC0BC" w14:textId="336A317C" w:rsidR="008F2DC6" w:rsidRPr="001C0440" w:rsidRDefault="008F2DC6" w:rsidP="001C0440">
            <w:pPr>
              <w:pStyle w:val="Table-Body-centred"/>
              <w:rPr>
                <w:b/>
                <w:bCs/>
              </w:rPr>
            </w:pPr>
            <w:r w:rsidRPr="001C0440">
              <w:rPr>
                <w:rFonts w:eastAsia="Aptos Narrow"/>
              </w:rPr>
              <w:t>0.26</w:t>
            </w:r>
          </w:p>
        </w:tc>
        <w:tc>
          <w:tcPr>
            <w:tcW w:w="828" w:type="dxa"/>
            <w:vAlign w:val="bottom"/>
          </w:tcPr>
          <w:p w14:paraId="1D7AAB3D" w14:textId="0BF92BDB" w:rsidR="008F2DC6" w:rsidRPr="001C0440" w:rsidRDefault="008F2DC6" w:rsidP="001C0440">
            <w:pPr>
              <w:pStyle w:val="Table-Body-centred"/>
              <w:rPr>
                <w:b/>
                <w:bCs/>
              </w:rPr>
            </w:pPr>
            <w:r w:rsidRPr="001C0440">
              <w:rPr>
                <w:rFonts w:eastAsia="Aptos Narrow"/>
              </w:rPr>
              <w:t>0.084</w:t>
            </w:r>
          </w:p>
        </w:tc>
      </w:tr>
      <w:tr w:rsidR="008F2DC6" w14:paraId="4F68424C" w14:textId="77777777" w:rsidTr="008F2DC6">
        <w:tc>
          <w:tcPr>
            <w:tcW w:w="1077" w:type="dxa"/>
            <w:vAlign w:val="bottom"/>
          </w:tcPr>
          <w:p w14:paraId="7DE0769A" w14:textId="71142C50" w:rsidR="008F2DC6" w:rsidRPr="002C1E09" w:rsidRDefault="008F2DC6" w:rsidP="002C1E09">
            <w:pPr>
              <w:pStyle w:val="Table-Body-leftaligned"/>
            </w:pPr>
            <w:r w:rsidRPr="002C1E09">
              <w:t xml:space="preserve">Jones </w:t>
            </w:r>
          </w:p>
        </w:tc>
        <w:tc>
          <w:tcPr>
            <w:tcW w:w="734" w:type="dxa"/>
          </w:tcPr>
          <w:p w14:paraId="2732F97E" w14:textId="2DF4E0A7" w:rsidR="008F2DC6" w:rsidRPr="001C0440" w:rsidRDefault="008F2DC6" w:rsidP="001C0440">
            <w:pPr>
              <w:pStyle w:val="Table-Body-centred"/>
              <w:rPr>
                <w:b/>
                <w:bCs/>
              </w:rPr>
            </w:pPr>
            <w:r w:rsidRPr="001C0440">
              <w:rPr>
                <w:rFonts w:eastAsia="Aptos Narrow"/>
              </w:rPr>
              <w:t>1</w:t>
            </w:r>
            <w:r w:rsidRPr="001C0440">
              <w:rPr>
                <w:rFonts w:eastAsia="Aptos Narrow"/>
                <w:vertAlign w:val="superscript"/>
              </w:rPr>
              <w:t>st</w:t>
            </w:r>
            <w:r w:rsidRPr="001C0440">
              <w:rPr>
                <w:rFonts w:eastAsia="Aptos Narrow"/>
              </w:rPr>
              <w:t xml:space="preserve"> cut</w:t>
            </w:r>
          </w:p>
        </w:tc>
        <w:tc>
          <w:tcPr>
            <w:tcW w:w="819" w:type="dxa"/>
            <w:vAlign w:val="bottom"/>
          </w:tcPr>
          <w:p w14:paraId="699A20E0" w14:textId="265B31F9" w:rsidR="008F2DC6" w:rsidRPr="001C0440" w:rsidRDefault="008F2DC6" w:rsidP="001C0440">
            <w:pPr>
              <w:pStyle w:val="Table-Body-centred"/>
              <w:rPr>
                <w:b/>
                <w:bCs/>
              </w:rPr>
            </w:pPr>
            <w:r w:rsidRPr="001C0440">
              <w:rPr>
                <w:rFonts w:eastAsia="Aptos Narrow"/>
              </w:rPr>
              <w:t>Treated</w:t>
            </w:r>
          </w:p>
        </w:tc>
        <w:tc>
          <w:tcPr>
            <w:tcW w:w="730" w:type="dxa"/>
            <w:vAlign w:val="bottom"/>
          </w:tcPr>
          <w:p w14:paraId="58EC23DD" w14:textId="1398E5FE" w:rsidR="008F2DC6" w:rsidRPr="001C0440" w:rsidRDefault="008F2DC6" w:rsidP="001C0440">
            <w:pPr>
              <w:pStyle w:val="Table-Body-centred"/>
              <w:rPr>
                <w:b/>
                <w:bCs/>
              </w:rPr>
            </w:pPr>
            <w:r w:rsidRPr="001C0440">
              <w:rPr>
                <w:rFonts w:eastAsia="Aptos Narrow"/>
              </w:rPr>
              <w:t>NE 9</w:t>
            </w:r>
          </w:p>
        </w:tc>
        <w:tc>
          <w:tcPr>
            <w:tcW w:w="831" w:type="dxa"/>
            <w:vAlign w:val="bottom"/>
          </w:tcPr>
          <w:p w14:paraId="7628C41A" w14:textId="6BBBEE27" w:rsidR="008F2DC6" w:rsidRPr="001C0440" w:rsidRDefault="008F2DC6" w:rsidP="001C0440">
            <w:pPr>
              <w:pStyle w:val="Table-Body-centred"/>
              <w:rPr>
                <w:b/>
                <w:bCs/>
              </w:rPr>
            </w:pPr>
            <w:r w:rsidRPr="001C0440">
              <w:rPr>
                <w:rFonts w:eastAsia="Aptos Narrow"/>
              </w:rPr>
              <w:t>226</w:t>
            </w:r>
          </w:p>
        </w:tc>
        <w:tc>
          <w:tcPr>
            <w:tcW w:w="1003" w:type="dxa"/>
            <w:vAlign w:val="bottom"/>
          </w:tcPr>
          <w:p w14:paraId="14F80C17" w14:textId="23AC46CE" w:rsidR="008F2DC6" w:rsidRPr="001C0440" w:rsidRDefault="008F2DC6" w:rsidP="001C0440">
            <w:pPr>
              <w:pStyle w:val="Table-Body-centred"/>
              <w:rPr>
                <w:b/>
                <w:bCs/>
              </w:rPr>
            </w:pPr>
            <w:r w:rsidRPr="001C0440">
              <w:rPr>
                <w:rFonts w:eastAsia="Aptos Narrow"/>
              </w:rPr>
              <w:t>91</w:t>
            </w:r>
          </w:p>
        </w:tc>
        <w:tc>
          <w:tcPr>
            <w:tcW w:w="770" w:type="dxa"/>
            <w:vAlign w:val="bottom"/>
          </w:tcPr>
          <w:p w14:paraId="0AF47E8A" w14:textId="23251166" w:rsidR="008F2DC6" w:rsidRPr="001C0440" w:rsidRDefault="008F2DC6" w:rsidP="001C0440">
            <w:pPr>
              <w:pStyle w:val="Table-Body-centred"/>
              <w:rPr>
                <w:b/>
                <w:bCs/>
              </w:rPr>
            </w:pPr>
            <w:r w:rsidRPr="001C0440">
              <w:rPr>
                <w:rFonts w:eastAsia="Aptos Narrow"/>
              </w:rPr>
              <w:t>4.5</w:t>
            </w:r>
          </w:p>
        </w:tc>
        <w:tc>
          <w:tcPr>
            <w:tcW w:w="1058" w:type="dxa"/>
            <w:vAlign w:val="bottom"/>
          </w:tcPr>
          <w:p w14:paraId="60A71FBD" w14:textId="6019313F" w:rsidR="008F2DC6" w:rsidRPr="001C0440" w:rsidRDefault="008F2DC6" w:rsidP="001C0440">
            <w:pPr>
              <w:pStyle w:val="Table-Body-centred"/>
              <w:rPr>
                <w:b/>
                <w:bCs/>
              </w:rPr>
            </w:pPr>
            <w:r w:rsidRPr="001C0440">
              <w:rPr>
                <w:rFonts w:eastAsia="Aptos Narrow"/>
              </w:rPr>
              <w:t>7.1</w:t>
            </w:r>
          </w:p>
        </w:tc>
        <w:tc>
          <w:tcPr>
            <w:tcW w:w="1009" w:type="dxa"/>
            <w:vAlign w:val="bottom"/>
          </w:tcPr>
          <w:p w14:paraId="06798AED" w14:textId="41832AC2" w:rsidR="008F2DC6" w:rsidRPr="001C0440" w:rsidRDefault="008F2DC6" w:rsidP="001C0440">
            <w:pPr>
              <w:pStyle w:val="Table-Body-centred"/>
              <w:rPr>
                <w:b/>
                <w:bCs/>
              </w:rPr>
            </w:pPr>
            <w:r w:rsidRPr="001C0440">
              <w:rPr>
                <w:rFonts w:eastAsia="Aptos Narrow"/>
              </w:rPr>
              <w:t>834</w:t>
            </w:r>
          </w:p>
        </w:tc>
        <w:tc>
          <w:tcPr>
            <w:tcW w:w="831" w:type="dxa"/>
            <w:vAlign w:val="bottom"/>
          </w:tcPr>
          <w:p w14:paraId="7FD363D6" w14:textId="600C2B64" w:rsidR="008F2DC6" w:rsidRPr="001C0440" w:rsidRDefault="008F2DC6" w:rsidP="001C0440">
            <w:pPr>
              <w:pStyle w:val="Table-Body-centred"/>
              <w:rPr>
                <w:b/>
                <w:bCs/>
              </w:rPr>
            </w:pPr>
            <w:r w:rsidRPr="001C0440">
              <w:rPr>
                <w:rFonts w:eastAsia="Aptos Narrow"/>
              </w:rPr>
              <w:t>169</w:t>
            </w:r>
          </w:p>
        </w:tc>
        <w:tc>
          <w:tcPr>
            <w:tcW w:w="831" w:type="dxa"/>
            <w:vAlign w:val="bottom"/>
          </w:tcPr>
          <w:p w14:paraId="6BA9FC5B" w14:textId="4DE99024" w:rsidR="008F2DC6" w:rsidRPr="001C0440" w:rsidRDefault="008F2DC6" w:rsidP="001C0440">
            <w:pPr>
              <w:pStyle w:val="Table-Body-centred"/>
              <w:rPr>
                <w:b/>
                <w:bCs/>
              </w:rPr>
            </w:pPr>
            <w:r w:rsidRPr="001C0440">
              <w:rPr>
                <w:rFonts w:eastAsia="Aptos Narrow"/>
              </w:rPr>
              <w:t>132</w:t>
            </w:r>
          </w:p>
        </w:tc>
        <w:tc>
          <w:tcPr>
            <w:tcW w:w="831" w:type="dxa"/>
            <w:vAlign w:val="bottom"/>
          </w:tcPr>
          <w:p w14:paraId="73431363" w14:textId="144B95BD" w:rsidR="008F2DC6" w:rsidRPr="001C0440" w:rsidRDefault="008F2DC6" w:rsidP="001C0440">
            <w:pPr>
              <w:pStyle w:val="Table-Body-centred"/>
              <w:rPr>
                <w:b/>
                <w:bCs/>
              </w:rPr>
            </w:pPr>
            <w:r w:rsidRPr="001C0440">
              <w:rPr>
                <w:rFonts w:eastAsia="Aptos Narrow"/>
              </w:rPr>
              <w:t>25.7</w:t>
            </w:r>
          </w:p>
        </w:tc>
        <w:tc>
          <w:tcPr>
            <w:tcW w:w="1029" w:type="dxa"/>
            <w:vAlign w:val="bottom"/>
          </w:tcPr>
          <w:p w14:paraId="6F4B9F31" w14:textId="32BC3347" w:rsidR="008F2DC6" w:rsidRPr="001C0440" w:rsidRDefault="008F2DC6" w:rsidP="001C0440">
            <w:pPr>
              <w:pStyle w:val="Table-Body-centred"/>
              <w:rPr>
                <w:b/>
                <w:bCs/>
              </w:rPr>
            </w:pPr>
            <w:r w:rsidRPr="001C0440">
              <w:rPr>
                <w:rFonts w:eastAsia="Aptos Narrow"/>
              </w:rPr>
              <w:t>0.58</w:t>
            </w:r>
          </w:p>
        </w:tc>
        <w:tc>
          <w:tcPr>
            <w:tcW w:w="783" w:type="dxa"/>
            <w:vAlign w:val="bottom"/>
          </w:tcPr>
          <w:p w14:paraId="43272019" w14:textId="7907E66F" w:rsidR="008F2DC6" w:rsidRPr="001C0440" w:rsidRDefault="008F2DC6" w:rsidP="001C0440">
            <w:pPr>
              <w:pStyle w:val="Table-Body-centred"/>
              <w:rPr>
                <w:b/>
                <w:bCs/>
              </w:rPr>
            </w:pPr>
            <w:r w:rsidRPr="001C0440">
              <w:rPr>
                <w:rFonts w:eastAsia="Aptos Narrow"/>
              </w:rPr>
              <w:t>0.68</w:t>
            </w:r>
          </w:p>
        </w:tc>
        <w:tc>
          <w:tcPr>
            <w:tcW w:w="784" w:type="dxa"/>
            <w:vAlign w:val="bottom"/>
          </w:tcPr>
          <w:p w14:paraId="4F073E51" w14:textId="3F2020A4" w:rsidR="008F2DC6" w:rsidRPr="001C0440" w:rsidRDefault="008F2DC6" w:rsidP="001C0440">
            <w:pPr>
              <w:pStyle w:val="Table-Body-centred"/>
              <w:rPr>
                <w:b/>
                <w:bCs/>
              </w:rPr>
            </w:pPr>
            <w:r w:rsidRPr="001C0440">
              <w:rPr>
                <w:rFonts w:eastAsia="Aptos Narrow"/>
              </w:rPr>
              <w:t>0.23</w:t>
            </w:r>
          </w:p>
        </w:tc>
        <w:tc>
          <w:tcPr>
            <w:tcW w:w="828" w:type="dxa"/>
            <w:vAlign w:val="bottom"/>
          </w:tcPr>
          <w:p w14:paraId="63EE7E18" w14:textId="4E911835" w:rsidR="008F2DC6" w:rsidRPr="001C0440" w:rsidRDefault="008F2DC6" w:rsidP="001C0440">
            <w:pPr>
              <w:pStyle w:val="Table-Body-centred"/>
              <w:rPr>
                <w:b/>
                <w:bCs/>
              </w:rPr>
            </w:pPr>
            <w:r w:rsidRPr="001C0440">
              <w:rPr>
                <w:rFonts w:eastAsia="Aptos Narrow"/>
              </w:rPr>
              <w:t>0.079</w:t>
            </w:r>
          </w:p>
        </w:tc>
      </w:tr>
      <w:tr w:rsidR="008F2DC6" w14:paraId="5EE93363" w14:textId="77777777" w:rsidTr="008F2DC6">
        <w:tc>
          <w:tcPr>
            <w:tcW w:w="1077" w:type="dxa"/>
            <w:vAlign w:val="bottom"/>
          </w:tcPr>
          <w:p w14:paraId="6DC446CE" w14:textId="2F5A80EC" w:rsidR="008F2DC6" w:rsidRPr="002C1E09" w:rsidRDefault="008F2DC6" w:rsidP="002C1E09">
            <w:pPr>
              <w:pStyle w:val="Table-Body-leftaligned"/>
            </w:pPr>
            <w:r w:rsidRPr="002C1E09">
              <w:t xml:space="preserve">Jones </w:t>
            </w:r>
          </w:p>
        </w:tc>
        <w:tc>
          <w:tcPr>
            <w:tcW w:w="734" w:type="dxa"/>
          </w:tcPr>
          <w:p w14:paraId="1DDD4DF1" w14:textId="3E10A524" w:rsidR="008F2DC6" w:rsidRPr="001C0440" w:rsidRDefault="008F2DC6" w:rsidP="001C0440">
            <w:pPr>
              <w:pStyle w:val="Table-Body-centred"/>
              <w:rPr>
                <w:b/>
                <w:bCs/>
              </w:rPr>
            </w:pPr>
            <w:r w:rsidRPr="001C0440">
              <w:rPr>
                <w:rFonts w:eastAsia="Aptos Narrow"/>
              </w:rPr>
              <w:t>3</w:t>
            </w:r>
            <w:r w:rsidRPr="001C0440">
              <w:rPr>
                <w:rFonts w:eastAsia="Aptos Narrow"/>
                <w:vertAlign w:val="superscript"/>
              </w:rPr>
              <w:t>rd</w:t>
            </w:r>
            <w:r w:rsidRPr="001C0440">
              <w:rPr>
                <w:rFonts w:eastAsia="Aptos Narrow"/>
              </w:rPr>
              <w:t xml:space="preserve"> cut</w:t>
            </w:r>
          </w:p>
        </w:tc>
        <w:tc>
          <w:tcPr>
            <w:tcW w:w="819" w:type="dxa"/>
            <w:vAlign w:val="bottom"/>
          </w:tcPr>
          <w:p w14:paraId="4E03C8D4" w14:textId="1F9C33E4" w:rsidR="008F2DC6" w:rsidRPr="001C0440" w:rsidRDefault="008F2DC6" w:rsidP="001C0440">
            <w:pPr>
              <w:pStyle w:val="Table-Body-centred"/>
              <w:rPr>
                <w:b/>
                <w:bCs/>
              </w:rPr>
            </w:pPr>
            <w:r w:rsidRPr="001C0440">
              <w:rPr>
                <w:rFonts w:eastAsia="Aptos Narrow"/>
              </w:rPr>
              <w:t>Treated</w:t>
            </w:r>
          </w:p>
        </w:tc>
        <w:tc>
          <w:tcPr>
            <w:tcW w:w="730" w:type="dxa"/>
            <w:vAlign w:val="bottom"/>
          </w:tcPr>
          <w:p w14:paraId="023C424A" w14:textId="467F7530" w:rsidR="008F2DC6" w:rsidRPr="001C0440" w:rsidRDefault="008F2DC6" w:rsidP="001C0440">
            <w:pPr>
              <w:pStyle w:val="Table-Body-centred"/>
              <w:rPr>
                <w:b/>
                <w:bCs/>
              </w:rPr>
            </w:pPr>
            <w:r w:rsidRPr="001C0440">
              <w:rPr>
                <w:rFonts w:eastAsia="Aptos Narrow"/>
              </w:rPr>
              <w:t>NE 12</w:t>
            </w:r>
          </w:p>
        </w:tc>
        <w:tc>
          <w:tcPr>
            <w:tcW w:w="831" w:type="dxa"/>
            <w:vAlign w:val="bottom"/>
          </w:tcPr>
          <w:p w14:paraId="5CC7B91E" w14:textId="22BF9798" w:rsidR="008F2DC6" w:rsidRPr="001C0440" w:rsidRDefault="008F2DC6" w:rsidP="001C0440">
            <w:pPr>
              <w:pStyle w:val="Table-Body-centred"/>
              <w:rPr>
                <w:b/>
                <w:bCs/>
              </w:rPr>
            </w:pPr>
            <w:r w:rsidRPr="001C0440">
              <w:rPr>
                <w:rFonts w:eastAsia="Aptos Narrow"/>
              </w:rPr>
              <w:t>236</w:t>
            </w:r>
          </w:p>
        </w:tc>
        <w:tc>
          <w:tcPr>
            <w:tcW w:w="1003" w:type="dxa"/>
            <w:vAlign w:val="bottom"/>
          </w:tcPr>
          <w:p w14:paraId="7515A27E" w14:textId="2B275DF0" w:rsidR="008F2DC6" w:rsidRPr="001C0440" w:rsidRDefault="008F2DC6" w:rsidP="001C0440">
            <w:pPr>
              <w:pStyle w:val="Table-Body-centred"/>
              <w:rPr>
                <w:b/>
                <w:bCs/>
              </w:rPr>
            </w:pPr>
            <w:r w:rsidRPr="001C0440">
              <w:rPr>
                <w:rFonts w:eastAsia="Aptos Narrow"/>
              </w:rPr>
              <w:t>105</w:t>
            </w:r>
          </w:p>
        </w:tc>
        <w:tc>
          <w:tcPr>
            <w:tcW w:w="770" w:type="dxa"/>
            <w:vAlign w:val="bottom"/>
          </w:tcPr>
          <w:p w14:paraId="5A07B083" w14:textId="204B911D" w:rsidR="008F2DC6" w:rsidRPr="001C0440" w:rsidRDefault="008F2DC6" w:rsidP="001C0440">
            <w:pPr>
              <w:pStyle w:val="Table-Body-centred"/>
              <w:rPr>
                <w:b/>
                <w:bCs/>
              </w:rPr>
            </w:pPr>
            <w:r w:rsidRPr="001C0440">
              <w:rPr>
                <w:rFonts w:eastAsia="Aptos Narrow"/>
              </w:rPr>
              <w:t>4.7</w:t>
            </w:r>
          </w:p>
        </w:tc>
        <w:tc>
          <w:tcPr>
            <w:tcW w:w="1058" w:type="dxa"/>
            <w:vAlign w:val="bottom"/>
          </w:tcPr>
          <w:p w14:paraId="740B6B6D" w14:textId="0E0ABF9C" w:rsidR="008F2DC6" w:rsidRPr="001C0440" w:rsidRDefault="008F2DC6" w:rsidP="001C0440">
            <w:pPr>
              <w:pStyle w:val="Table-Body-centred"/>
              <w:rPr>
                <w:b/>
                <w:bCs/>
              </w:rPr>
            </w:pPr>
            <w:r w:rsidRPr="001C0440">
              <w:rPr>
                <w:rFonts w:eastAsia="Aptos Narrow"/>
              </w:rPr>
              <w:t>7.8</w:t>
            </w:r>
          </w:p>
        </w:tc>
        <w:tc>
          <w:tcPr>
            <w:tcW w:w="1009" w:type="dxa"/>
            <w:vAlign w:val="bottom"/>
          </w:tcPr>
          <w:p w14:paraId="75252CA1" w14:textId="4D656E61" w:rsidR="008F2DC6" w:rsidRPr="001C0440" w:rsidRDefault="008F2DC6" w:rsidP="001C0440">
            <w:pPr>
              <w:pStyle w:val="Table-Body-centred"/>
              <w:rPr>
                <w:b/>
                <w:bCs/>
              </w:rPr>
            </w:pPr>
            <w:r w:rsidRPr="001C0440">
              <w:rPr>
                <w:rFonts w:eastAsia="Aptos Narrow"/>
              </w:rPr>
              <w:t>746</w:t>
            </w:r>
          </w:p>
        </w:tc>
        <w:tc>
          <w:tcPr>
            <w:tcW w:w="831" w:type="dxa"/>
            <w:vAlign w:val="bottom"/>
          </w:tcPr>
          <w:p w14:paraId="2E2E1C64" w14:textId="47486D9C" w:rsidR="008F2DC6" w:rsidRPr="001C0440" w:rsidRDefault="008F2DC6" w:rsidP="001C0440">
            <w:pPr>
              <w:pStyle w:val="Table-Body-centred"/>
              <w:rPr>
                <w:b/>
                <w:bCs/>
              </w:rPr>
            </w:pPr>
            <w:r w:rsidRPr="001C0440">
              <w:rPr>
                <w:rFonts w:eastAsia="Aptos Narrow"/>
              </w:rPr>
              <w:t>179</w:t>
            </w:r>
          </w:p>
        </w:tc>
        <w:tc>
          <w:tcPr>
            <w:tcW w:w="831" w:type="dxa"/>
            <w:vAlign w:val="bottom"/>
          </w:tcPr>
          <w:p w14:paraId="3A040491" w14:textId="40A1C281" w:rsidR="008F2DC6" w:rsidRPr="001C0440" w:rsidRDefault="008F2DC6" w:rsidP="001C0440">
            <w:pPr>
              <w:pStyle w:val="Table-Body-centred"/>
              <w:rPr>
                <w:b/>
                <w:bCs/>
              </w:rPr>
            </w:pPr>
            <w:r w:rsidRPr="001C0440">
              <w:rPr>
                <w:rFonts w:eastAsia="Aptos Narrow"/>
              </w:rPr>
              <w:t>140</w:t>
            </w:r>
          </w:p>
        </w:tc>
        <w:tc>
          <w:tcPr>
            <w:tcW w:w="831" w:type="dxa"/>
            <w:vAlign w:val="bottom"/>
          </w:tcPr>
          <w:p w14:paraId="472FF928" w14:textId="18AF979F" w:rsidR="008F2DC6" w:rsidRPr="001C0440" w:rsidRDefault="008F2DC6" w:rsidP="001C0440">
            <w:pPr>
              <w:pStyle w:val="Table-Body-centred"/>
              <w:rPr>
                <w:b/>
                <w:bCs/>
              </w:rPr>
            </w:pPr>
            <w:r w:rsidRPr="001C0440">
              <w:rPr>
                <w:rFonts w:eastAsia="Aptos Narrow"/>
              </w:rPr>
              <w:t>27.6</w:t>
            </w:r>
          </w:p>
        </w:tc>
        <w:tc>
          <w:tcPr>
            <w:tcW w:w="1029" w:type="dxa"/>
            <w:vAlign w:val="bottom"/>
          </w:tcPr>
          <w:p w14:paraId="16763C24" w14:textId="2358708D" w:rsidR="008F2DC6" w:rsidRPr="001C0440" w:rsidRDefault="008F2DC6" w:rsidP="001C0440">
            <w:pPr>
              <w:pStyle w:val="Table-Body-centred"/>
              <w:rPr>
                <w:b/>
                <w:bCs/>
              </w:rPr>
            </w:pPr>
            <w:r w:rsidRPr="001C0440">
              <w:rPr>
                <w:rFonts w:eastAsia="Aptos Narrow"/>
              </w:rPr>
              <w:t>0.58</w:t>
            </w:r>
          </w:p>
        </w:tc>
        <w:tc>
          <w:tcPr>
            <w:tcW w:w="783" w:type="dxa"/>
            <w:vAlign w:val="bottom"/>
          </w:tcPr>
          <w:p w14:paraId="50EDE4EE" w14:textId="12E29722" w:rsidR="008F2DC6" w:rsidRPr="001C0440" w:rsidRDefault="008F2DC6" w:rsidP="001C0440">
            <w:pPr>
              <w:pStyle w:val="Table-Body-centred"/>
              <w:rPr>
                <w:b/>
                <w:bCs/>
              </w:rPr>
            </w:pPr>
            <w:r w:rsidRPr="001C0440">
              <w:rPr>
                <w:rFonts w:eastAsia="Aptos Narrow"/>
              </w:rPr>
              <w:t>0.68</w:t>
            </w:r>
          </w:p>
        </w:tc>
        <w:tc>
          <w:tcPr>
            <w:tcW w:w="784" w:type="dxa"/>
            <w:vAlign w:val="bottom"/>
          </w:tcPr>
          <w:p w14:paraId="51744C9C" w14:textId="19CCB8E3" w:rsidR="008F2DC6" w:rsidRPr="001C0440" w:rsidRDefault="008F2DC6" w:rsidP="001C0440">
            <w:pPr>
              <w:pStyle w:val="Table-Body-centred"/>
              <w:rPr>
                <w:b/>
                <w:bCs/>
              </w:rPr>
            </w:pPr>
            <w:r w:rsidRPr="001C0440">
              <w:rPr>
                <w:rFonts w:eastAsia="Aptos Narrow"/>
              </w:rPr>
              <w:t>0.23</w:t>
            </w:r>
          </w:p>
        </w:tc>
        <w:tc>
          <w:tcPr>
            <w:tcW w:w="828" w:type="dxa"/>
            <w:vAlign w:val="bottom"/>
          </w:tcPr>
          <w:p w14:paraId="75ABE7D1" w14:textId="5DDDA585" w:rsidR="008F2DC6" w:rsidRPr="001C0440" w:rsidRDefault="008F2DC6" w:rsidP="001C0440">
            <w:pPr>
              <w:pStyle w:val="Table-Body-centred"/>
              <w:rPr>
                <w:b/>
                <w:bCs/>
              </w:rPr>
            </w:pPr>
            <w:r w:rsidRPr="001C0440">
              <w:rPr>
                <w:rFonts w:eastAsia="Aptos Narrow"/>
              </w:rPr>
              <w:t>0.079</w:t>
            </w:r>
          </w:p>
        </w:tc>
      </w:tr>
      <w:tr w:rsidR="008F2DC6" w14:paraId="30D739E2" w14:textId="77777777" w:rsidTr="008F2DC6">
        <w:tc>
          <w:tcPr>
            <w:tcW w:w="1077" w:type="dxa"/>
            <w:vAlign w:val="bottom"/>
          </w:tcPr>
          <w:p w14:paraId="33653D8C" w14:textId="1B23BCFB" w:rsidR="008F2DC6" w:rsidRPr="002C1E09" w:rsidRDefault="008F2DC6" w:rsidP="002C1E09">
            <w:pPr>
              <w:pStyle w:val="Table-Body-leftaligned"/>
            </w:pPr>
            <w:r w:rsidRPr="002C1E09">
              <w:t xml:space="preserve">Dilks </w:t>
            </w:r>
          </w:p>
        </w:tc>
        <w:tc>
          <w:tcPr>
            <w:tcW w:w="734" w:type="dxa"/>
          </w:tcPr>
          <w:p w14:paraId="4DF702DE" w14:textId="45159E9C" w:rsidR="008F2DC6" w:rsidRPr="001C0440" w:rsidRDefault="008F2DC6" w:rsidP="001C0440">
            <w:pPr>
              <w:pStyle w:val="Table-Body-centred"/>
              <w:rPr>
                <w:b/>
                <w:bCs/>
              </w:rPr>
            </w:pPr>
            <w:r w:rsidRPr="001C0440">
              <w:rPr>
                <w:rFonts w:eastAsia="Aptos Narrow"/>
              </w:rPr>
              <w:t>1</w:t>
            </w:r>
            <w:r w:rsidRPr="001C0440">
              <w:rPr>
                <w:rFonts w:eastAsia="Aptos Narrow"/>
                <w:vertAlign w:val="superscript"/>
              </w:rPr>
              <w:t>st</w:t>
            </w:r>
            <w:r w:rsidRPr="001C0440">
              <w:rPr>
                <w:rFonts w:eastAsia="Aptos Narrow"/>
              </w:rPr>
              <w:t xml:space="preserve"> cut</w:t>
            </w:r>
          </w:p>
        </w:tc>
        <w:tc>
          <w:tcPr>
            <w:tcW w:w="819" w:type="dxa"/>
            <w:vAlign w:val="bottom"/>
          </w:tcPr>
          <w:p w14:paraId="1835E4C7" w14:textId="69728DB4" w:rsidR="008F2DC6" w:rsidRPr="001C0440" w:rsidRDefault="008F2DC6" w:rsidP="001C0440">
            <w:pPr>
              <w:pStyle w:val="Table-Body-centred"/>
              <w:rPr>
                <w:b/>
                <w:bCs/>
              </w:rPr>
            </w:pPr>
            <w:r w:rsidRPr="001C0440">
              <w:rPr>
                <w:rFonts w:eastAsia="Aptos Narrow"/>
              </w:rPr>
              <w:t>Treated</w:t>
            </w:r>
          </w:p>
        </w:tc>
        <w:tc>
          <w:tcPr>
            <w:tcW w:w="730" w:type="dxa"/>
            <w:vAlign w:val="bottom"/>
          </w:tcPr>
          <w:p w14:paraId="66966FDF" w14:textId="6AB313B8" w:rsidR="008F2DC6" w:rsidRPr="001C0440" w:rsidRDefault="008F2DC6" w:rsidP="001C0440">
            <w:pPr>
              <w:pStyle w:val="Table-Body-centred"/>
              <w:rPr>
                <w:b/>
                <w:bCs/>
              </w:rPr>
            </w:pPr>
            <w:r w:rsidRPr="001C0440">
              <w:rPr>
                <w:rFonts w:eastAsia="Aptos Narrow"/>
              </w:rPr>
              <w:t>NE 14</w:t>
            </w:r>
          </w:p>
        </w:tc>
        <w:tc>
          <w:tcPr>
            <w:tcW w:w="831" w:type="dxa"/>
            <w:vAlign w:val="bottom"/>
          </w:tcPr>
          <w:p w14:paraId="344EA617" w14:textId="7308782C" w:rsidR="008F2DC6" w:rsidRPr="001C0440" w:rsidRDefault="008F2DC6" w:rsidP="001C0440">
            <w:pPr>
              <w:pStyle w:val="Table-Body-centred"/>
              <w:rPr>
                <w:b/>
                <w:bCs/>
              </w:rPr>
            </w:pPr>
            <w:r w:rsidRPr="001C0440">
              <w:rPr>
                <w:rFonts w:eastAsia="Aptos Narrow"/>
              </w:rPr>
              <w:t>244</w:t>
            </w:r>
          </w:p>
        </w:tc>
        <w:tc>
          <w:tcPr>
            <w:tcW w:w="1003" w:type="dxa"/>
            <w:vAlign w:val="bottom"/>
          </w:tcPr>
          <w:p w14:paraId="48467F4C" w14:textId="26F71344" w:rsidR="008F2DC6" w:rsidRPr="001C0440" w:rsidRDefault="008F2DC6" w:rsidP="001C0440">
            <w:pPr>
              <w:pStyle w:val="Table-Body-centred"/>
              <w:rPr>
                <w:b/>
                <w:bCs/>
              </w:rPr>
            </w:pPr>
            <w:r w:rsidRPr="001C0440">
              <w:rPr>
                <w:rFonts w:eastAsia="Aptos Narrow"/>
              </w:rPr>
              <w:t>97</w:t>
            </w:r>
          </w:p>
        </w:tc>
        <w:tc>
          <w:tcPr>
            <w:tcW w:w="770" w:type="dxa"/>
            <w:vAlign w:val="bottom"/>
          </w:tcPr>
          <w:p w14:paraId="538E5043" w14:textId="6FAAE51A" w:rsidR="008F2DC6" w:rsidRPr="001C0440" w:rsidRDefault="008F2DC6" w:rsidP="001C0440">
            <w:pPr>
              <w:pStyle w:val="Table-Body-centred"/>
              <w:rPr>
                <w:b/>
                <w:bCs/>
              </w:rPr>
            </w:pPr>
            <w:r w:rsidRPr="001C0440">
              <w:rPr>
                <w:rFonts w:eastAsia="Aptos Narrow"/>
              </w:rPr>
              <w:t>4.9</w:t>
            </w:r>
          </w:p>
        </w:tc>
        <w:tc>
          <w:tcPr>
            <w:tcW w:w="1058" w:type="dxa"/>
            <w:vAlign w:val="bottom"/>
          </w:tcPr>
          <w:p w14:paraId="15AA0963" w14:textId="0A2408A4" w:rsidR="008F2DC6" w:rsidRPr="001C0440" w:rsidRDefault="008F2DC6" w:rsidP="001C0440">
            <w:pPr>
              <w:pStyle w:val="Table-Body-centred"/>
              <w:rPr>
                <w:b/>
                <w:bCs/>
              </w:rPr>
            </w:pPr>
            <w:r w:rsidRPr="001C0440">
              <w:rPr>
                <w:rFonts w:eastAsia="Aptos Narrow"/>
              </w:rPr>
              <w:t>7.9</w:t>
            </w:r>
          </w:p>
        </w:tc>
        <w:tc>
          <w:tcPr>
            <w:tcW w:w="1009" w:type="dxa"/>
            <w:vAlign w:val="bottom"/>
          </w:tcPr>
          <w:p w14:paraId="3736D5C9" w14:textId="236C282A" w:rsidR="008F2DC6" w:rsidRPr="001C0440" w:rsidRDefault="008F2DC6" w:rsidP="001C0440">
            <w:pPr>
              <w:pStyle w:val="Table-Body-centred"/>
              <w:rPr>
                <w:b/>
                <w:bCs/>
              </w:rPr>
            </w:pPr>
            <w:r w:rsidRPr="001C0440">
              <w:rPr>
                <w:rFonts w:eastAsia="Aptos Narrow"/>
              </w:rPr>
              <w:t>824</w:t>
            </w:r>
          </w:p>
        </w:tc>
        <w:tc>
          <w:tcPr>
            <w:tcW w:w="831" w:type="dxa"/>
            <w:vAlign w:val="bottom"/>
          </w:tcPr>
          <w:p w14:paraId="4DB44A0C" w14:textId="074D89A9" w:rsidR="008F2DC6" w:rsidRPr="001C0440" w:rsidRDefault="008F2DC6" w:rsidP="001C0440">
            <w:pPr>
              <w:pStyle w:val="Table-Body-centred"/>
              <w:rPr>
                <w:b/>
                <w:bCs/>
              </w:rPr>
            </w:pPr>
            <w:r w:rsidRPr="001C0440">
              <w:rPr>
                <w:rFonts w:eastAsia="Aptos Narrow"/>
              </w:rPr>
              <w:t>170</w:t>
            </w:r>
          </w:p>
        </w:tc>
        <w:tc>
          <w:tcPr>
            <w:tcW w:w="831" w:type="dxa"/>
            <w:vAlign w:val="bottom"/>
          </w:tcPr>
          <w:p w14:paraId="188999E2" w14:textId="44A6C6ED" w:rsidR="008F2DC6" w:rsidRPr="001C0440" w:rsidRDefault="008F2DC6" w:rsidP="001C0440">
            <w:pPr>
              <w:pStyle w:val="Table-Body-centred"/>
              <w:rPr>
                <w:b/>
                <w:bCs/>
              </w:rPr>
            </w:pPr>
            <w:r w:rsidRPr="001C0440">
              <w:rPr>
                <w:rFonts w:eastAsia="Aptos Narrow"/>
              </w:rPr>
              <w:t>133</w:t>
            </w:r>
          </w:p>
        </w:tc>
        <w:tc>
          <w:tcPr>
            <w:tcW w:w="831" w:type="dxa"/>
            <w:vAlign w:val="bottom"/>
          </w:tcPr>
          <w:p w14:paraId="71E13FAD" w14:textId="4D2A4438" w:rsidR="008F2DC6" w:rsidRPr="001C0440" w:rsidRDefault="008F2DC6" w:rsidP="001C0440">
            <w:pPr>
              <w:pStyle w:val="Table-Body-centred"/>
              <w:rPr>
                <w:b/>
                <w:bCs/>
              </w:rPr>
            </w:pPr>
            <w:r w:rsidRPr="001C0440">
              <w:rPr>
                <w:rFonts w:eastAsia="Aptos Narrow"/>
              </w:rPr>
              <w:t>26</w:t>
            </w:r>
          </w:p>
        </w:tc>
        <w:tc>
          <w:tcPr>
            <w:tcW w:w="1029" w:type="dxa"/>
            <w:vAlign w:val="bottom"/>
          </w:tcPr>
          <w:p w14:paraId="6954C21C" w14:textId="6987F52D" w:rsidR="008F2DC6" w:rsidRPr="001C0440" w:rsidRDefault="008F2DC6" w:rsidP="001C0440">
            <w:pPr>
              <w:pStyle w:val="Table-Body-centred"/>
              <w:rPr>
                <w:b/>
                <w:bCs/>
              </w:rPr>
            </w:pPr>
            <w:r w:rsidRPr="001C0440">
              <w:rPr>
                <w:rFonts w:eastAsia="Aptos Narrow"/>
              </w:rPr>
              <w:t>0.58</w:t>
            </w:r>
          </w:p>
        </w:tc>
        <w:tc>
          <w:tcPr>
            <w:tcW w:w="783" w:type="dxa"/>
            <w:vAlign w:val="bottom"/>
          </w:tcPr>
          <w:p w14:paraId="73A7AC85" w14:textId="1FD5C193" w:rsidR="008F2DC6" w:rsidRPr="001C0440" w:rsidRDefault="008F2DC6" w:rsidP="001C0440">
            <w:pPr>
              <w:pStyle w:val="Table-Body-centred"/>
              <w:rPr>
                <w:b/>
                <w:bCs/>
              </w:rPr>
            </w:pPr>
            <w:r w:rsidRPr="001C0440">
              <w:rPr>
                <w:rFonts w:eastAsia="Aptos Narrow"/>
              </w:rPr>
              <w:t>0.68</w:t>
            </w:r>
          </w:p>
        </w:tc>
        <w:tc>
          <w:tcPr>
            <w:tcW w:w="784" w:type="dxa"/>
            <w:vAlign w:val="bottom"/>
          </w:tcPr>
          <w:p w14:paraId="0292704B" w14:textId="666FF267" w:rsidR="008F2DC6" w:rsidRPr="001C0440" w:rsidRDefault="008F2DC6" w:rsidP="001C0440">
            <w:pPr>
              <w:pStyle w:val="Table-Body-centred"/>
              <w:rPr>
                <w:b/>
                <w:bCs/>
              </w:rPr>
            </w:pPr>
            <w:r w:rsidRPr="001C0440">
              <w:rPr>
                <w:rFonts w:eastAsia="Aptos Narrow"/>
              </w:rPr>
              <w:t>0.23</w:t>
            </w:r>
          </w:p>
        </w:tc>
        <w:tc>
          <w:tcPr>
            <w:tcW w:w="828" w:type="dxa"/>
            <w:vAlign w:val="bottom"/>
          </w:tcPr>
          <w:p w14:paraId="46EA9808" w14:textId="6FB336A0" w:rsidR="008F2DC6" w:rsidRPr="001C0440" w:rsidRDefault="008F2DC6" w:rsidP="001C0440">
            <w:pPr>
              <w:pStyle w:val="Table-Body-centred"/>
              <w:rPr>
                <w:b/>
                <w:bCs/>
              </w:rPr>
            </w:pPr>
            <w:r w:rsidRPr="001C0440">
              <w:rPr>
                <w:rFonts w:eastAsia="Aptos Narrow"/>
              </w:rPr>
              <w:t>0.079</w:t>
            </w:r>
          </w:p>
        </w:tc>
      </w:tr>
      <w:tr w:rsidR="008F2DC6" w14:paraId="09652019" w14:textId="77777777" w:rsidTr="008F2DC6">
        <w:tc>
          <w:tcPr>
            <w:tcW w:w="1077" w:type="dxa"/>
            <w:vAlign w:val="bottom"/>
          </w:tcPr>
          <w:p w14:paraId="4BD46ED0" w14:textId="494396D4" w:rsidR="008F2DC6" w:rsidRPr="002C1E09" w:rsidRDefault="008F2DC6" w:rsidP="002C1E09">
            <w:pPr>
              <w:pStyle w:val="Table-Body-leftaligned"/>
            </w:pPr>
            <w:r w:rsidRPr="002C1E09">
              <w:t xml:space="preserve">Dilks </w:t>
            </w:r>
          </w:p>
        </w:tc>
        <w:tc>
          <w:tcPr>
            <w:tcW w:w="734" w:type="dxa"/>
          </w:tcPr>
          <w:p w14:paraId="2FAC07FE" w14:textId="40FE22D9" w:rsidR="008F2DC6" w:rsidRPr="001C0440" w:rsidRDefault="008F2DC6" w:rsidP="001C0440">
            <w:pPr>
              <w:pStyle w:val="Table-Body-centred"/>
              <w:rPr>
                <w:b/>
                <w:bCs/>
              </w:rPr>
            </w:pPr>
            <w:r w:rsidRPr="001C0440">
              <w:rPr>
                <w:rFonts w:eastAsia="Aptos Narrow"/>
              </w:rPr>
              <w:t>2</w:t>
            </w:r>
            <w:r w:rsidRPr="001C0440">
              <w:rPr>
                <w:rFonts w:eastAsia="Aptos Narrow"/>
                <w:vertAlign w:val="superscript"/>
              </w:rPr>
              <w:t>nd</w:t>
            </w:r>
            <w:r w:rsidRPr="001C0440">
              <w:rPr>
                <w:rFonts w:eastAsia="Aptos Narrow"/>
              </w:rPr>
              <w:t xml:space="preserve"> cut</w:t>
            </w:r>
          </w:p>
        </w:tc>
        <w:tc>
          <w:tcPr>
            <w:tcW w:w="819" w:type="dxa"/>
            <w:vAlign w:val="bottom"/>
          </w:tcPr>
          <w:p w14:paraId="75BB5A5C" w14:textId="708BC4E2" w:rsidR="008F2DC6" w:rsidRPr="001C0440" w:rsidRDefault="008F2DC6" w:rsidP="001C0440">
            <w:pPr>
              <w:pStyle w:val="Table-Body-centred"/>
              <w:rPr>
                <w:b/>
                <w:bCs/>
              </w:rPr>
            </w:pPr>
            <w:r w:rsidRPr="001C0440">
              <w:rPr>
                <w:rFonts w:eastAsia="Aptos Narrow"/>
              </w:rPr>
              <w:t>Treated</w:t>
            </w:r>
          </w:p>
        </w:tc>
        <w:tc>
          <w:tcPr>
            <w:tcW w:w="730" w:type="dxa"/>
            <w:vAlign w:val="bottom"/>
          </w:tcPr>
          <w:p w14:paraId="2F867961" w14:textId="3D0CFB14" w:rsidR="008F2DC6" w:rsidRPr="001C0440" w:rsidRDefault="008F2DC6" w:rsidP="001C0440">
            <w:pPr>
              <w:pStyle w:val="Table-Body-centred"/>
              <w:rPr>
                <w:b/>
                <w:bCs/>
              </w:rPr>
            </w:pPr>
            <w:r w:rsidRPr="001C0440">
              <w:rPr>
                <w:rFonts w:eastAsia="Aptos Narrow"/>
              </w:rPr>
              <w:t>NE 16</w:t>
            </w:r>
          </w:p>
        </w:tc>
        <w:tc>
          <w:tcPr>
            <w:tcW w:w="831" w:type="dxa"/>
            <w:vAlign w:val="bottom"/>
          </w:tcPr>
          <w:p w14:paraId="54EB3EC0" w14:textId="3608F42D" w:rsidR="008F2DC6" w:rsidRPr="001C0440" w:rsidRDefault="008F2DC6" w:rsidP="001C0440">
            <w:pPr>
              <w:pStyle w:val="Table-Body-centred"/>
              <w:rPr>
                <w:b/>
                <w:bCs/>
              </w:rPr>
            </w:pPr>
            <w:r w:rsidRPr="001C0440">
              <w:rPr>
                <w:rFonts w:eastAsia="Aptos Narrow"/>
              </w:rPr>
              <w:t>371</w:t>
            </w:r>
          </w:p>
        </w:tc>
        <w:tc>
          <w:tcPr>
            <w:tcW w:w="1003" w:type="dxa"/>
            <w:vAlign w:val="bottom"/>
          </w:tcPr>
          <w:p w14:paraId="5FD334A6" w14:textId="108C27E2" w:rsidR="008F2DC6" w:rsidRPr="001C0440" w:rsidRDefault="008F2DC6" w:rsidP="001C0440">
            <w:pPr>
              <w:pStyle w:val="Table-Body-centred"/>
              <w:rPr>
                <w:b/>
                <w:bCs/>
              </w:rPr>
            </w:pPr>
            <w:r w:rsidRPr="001C0440">
              <w:rPr>
                <w:rFonts w:eastAsia="Aptos Narrow"/>
              </w:rPr>
              <w:t>114</w:t>
            </w:r>
          </w:p>
        </w:tc>
        <w:tc>
          <w:tcPr>
            <w:tcW w:w="770" w:type="dxa"/>
            <w:vAlign w:val="bottom"/>
          </w:tcPr>
          <w:p w14:paraId="4497A988" w14:textId="6BE2D227" w:rsidR="008F2DC6" w:rsidRPr="001C0440" w:rsidRDefault="008F2DC6" w:rsidP="001C0440">
            <w:pPr>
              <w:pStyle w:val="Table-Body-centred"/>
              <w:rPr>
                <w:b/>
                <w:bCs/>
              </w:rPr>
            </w:pPr>
            <w:r w:rsidRPr="001C0440">
              <w:rPr>
                <w:rFonts w:eastAsia="Aptos Narrow"/>
              </w:rPr>
              <w:t>4.9</w:t>
            </w:r>
          </w:p>
        </w:tc>
        <w:tc>
          <w:tcPr>
            <w:tcW w:w="1058" w:type="dxa"/>
            <w:vAlign w:val="bottom"/>
          </w:tcPr>
          <w:p w14:paraId="094FAF76" w14:textId="77A52630" w:rsidR="008F2DC6" w:rsidRPr="001C0440" w:rsidRDefault="008F2DC6" w:rsidP="001C0440">
            <w:pPr>
              <w:pStyle w:val="Table-Body-centred"/>
              <w:rPr>
                <w:b/>
                <w:bCs/>
              </w:rPr>
            </w:pPr>
            <w:r w:rsidRPr="001C0440">
              <w:rPr>
                <w:rFonts w:eastAsia="Aptos Narrow"/>
              </w:rPr>
              <w:t>4.7</w:t>
            </w:r>
          </w:p>
        </w:tc>
        <w:tc>
          <w:tcPr>
            <w:tcW w:w="1009" w:type="dxa"/>
            <w:vAlign w:val="bottom"/>
          </w:tcPr>
          <w:p w14:paraId="510AE84E" w14:textId="15B701BE" w:rsidR="008F2DC6" w:rsidRPr="001C0440" w:rsidRDefault="008F2DC6" w:rsidP="001C0440">
            <w:pPr>
              <w:pStyle w:val="Table-Body-centred"/>
              <w:rPr>
                <w:b/>
                <w:bCs/>
              </w:rPr>
            </w:pPr>
            <w:r w:rsidRPr="001C0440">
              <w:rPr>
                <w:rFonts w:eastAsia="Aptos Narrow"/>
              </w:rPr>
              <w:t>700</w:t>
            </w:r>
          </w:p>
        </w:tc>
        <w:tc>
          <w:tcPr>
            <w:tcW w:w="831" w:type="dxa"/>
            <w:vAlign w:val="bottom"/>
          </w:tcPr>
          <w:p w14:paraId="2A7ED925" w14:textId="28CA84B5" w:rsidR="008F2DC6" w:rsidRPr="001C0440" w:rsidRDefault="008F2DC6" w:rsidP="001C0440">
            <w:pPr>
              <w:pStyle w:val="Table-Body-centred"/>
              <w:rPr>
                <w:b/>
                <w:bCs/>
              </w:rPr>
            </w:pPr>
            <w:r w:rsidRPr="001C0440">
              <w:rPr>
                <w:rFonts w:eastAsia="Aptos Narrow"/>
              </w:rPr>
              <w:t>177</w:t>
            </w:r>
          </w:p>
        </w:tc>
        <w:tc>
          <w:tcPr>
            <w:tcW w:w="831" w:type="dxa"/>
            <w:vAlign w:val="bottom"/>
          </w:tcPr>
          <w:p w14:paraId="5F5D2DFE" w14:textId="7C51CD72" w:rsidR="008F2DC6" w:rsidRPr="001C0440" w:rsidRDefault="008F2DC6" w:rsidP="001C0440">
            <w:pPr>
              <w:pStyle w:val="Table-Body-centred"/>
              <w:rPr>
                <w:b/>
                <w:bCs/>
              </w:rPr>
            </w:pPr>
            <w:r w:rsidRPr="001C0440">
              <w:rPr>
                <w:rFonts w:eastAsia="Aptos Narrow"/>
              </w:rPr>
              <w:t>138</w:t>
            </w:r>
          </w:p>
        </w:tc>
        <w:tc>
          <w:tcPr>
            <w:tcW w:w="831" w:type="dxa"/>
            <w:vAlign w:val="bottom"/>
          </w:tcPr>
          <w:p w14:paraId="14BA430A" w14:textId="6943895F" w:rsidR="008F2DC6" w:rsidRPr="001C0440" w:rsidRDefault="008F2DC6" w:rsidP="001C0440">
            <w:pPr>
              <w:pStyle w:val="Table-Body-centred"/>
              <w:rPr>
                <w:b/>
                <w:bCs/>
              </w:rPr>
            </w:pPr>
            <w:r w:rsidRPr="001C0440">
              <w:rPr>
                <w:rFonts w:eastAsia="Aptos Narrow"/>
              </w:rPr>
              <w:t>27.2</w:t>
            </w:r>
          </w:p>
        </w:tc>
        <w:tc>
          <w:tcPr>
            <w:tcW w:w="1029" w:type="dxa"/>
            <w:vAlign w:val="bottom"/>
          </w:tcPr>
          <w:p w14:paraId="48AAA156" w14:textId="5EF9DE32" w:rsidR="008F2DC6" w:rsidRPr="001C0440" w:rsidRDefault="008F2DC6" w:rsidP="001C0440">
            <w:pPr>
              <w:pStyle w:val="Table-Body-centred"/>
              <w:rPr>
                <w:b/>
                <w:bCs/>
              </w:rPr>
            </w:pPr>
            <w:r w:rsidRPr="001C0440">
              <w:rPr>
                <w:rFonts w:eastAsia="Aptos Narrow"/>
              </w:rPr>
              <w:t>0.58</w:t>
            </w:r>
          </w:p>
        </w:tc>
        <w:tc>
          <w:tcPr>
            <w:tcW w:w="783" w:type="dxa"/>
            <w:vAlign w:val="bottom"/>
          </w:tcPr>
          <w:p w14:paraId="54FC3DC0" w14:textId="32CE1874" w:rsidR="008F2DC6" w:rsidRPr="001C0440" w:rsidRDefault="008F2DC6" w:rsidP="001C0440">
            <w:pPr>
              <w:pStyle w:val="Table-Body-centred"/>
              <w:rPr>
                <w:b/>
                <w:bCs/>
              </w:rPr>
            </w:pPr>
            <w:r w:rsidRPr="001C0440">
              <w:rPr>
                <w:rFonts w:eastAsia="Aptos Narrow"/>
              </w:rPr>
              <w:t>0.68</w:t>
            </w:r>
          </w:p>
        </w:tc>
        <w:tc>
          <w:tcPr>
            <w:tcW w:w="784" w:type="dxa"/>
            <w:vAlign w:val="bottom"/>
          </w:tcPr>
          <w:p w14:paraId="6BD9E2F6" w14:textId="278CF063" w:rsidR="008F2DC6" w:rsidRPr="001C0440" w:rsidRDefault="008F2DC6" w:rsidP="001C0440">
            <w:pPr>
              <w:pStyle w:val="Table-Body-centred"/>
              <w:rPr>
                <w:b/>
                <w:bCs/>
              </w:rPr>
            </w:pPr>
            <w:r w:rsidRPr="001C0440">
              <w:rPr>
                <w:rFonts w:eastAsia="Aptos Narrow"/>
              </w:rPr>
              <w:t>0.23</w:t>
            </w:r>
          </w:p>
        </w:tc>
        <w:tc>
          <w:tcPr>
            <w:tcW w:w="828" w:type="dxa"/>
            <w:vAlign w:val="bottom"/>
          </w:tcPr>
          <w:p w14:paraId="20E4ED02" w14:textId="64EEBC10" w:rsidR="008F2DC6" w:rsidRPr="001C0440" w:rsidRDefault="008F2DC6" w:rsidP="001C0440">
            <w:pPr>
              <w:pStyle w:val="Table-Body-centred"/>
              <w:rPr>
                <w:b/>
                <w:bCs/>
              </w:rPr>
            </w:pPr>
            <w:r w:rsidRPr="001C0440">
              <w:rPr>
                <w:rFonts w:eastAsia="Aptos Narrow"/>
              </w:rPr>
              <w:t>0.079</w:t>
            </w:r>
          </w:p>
        </w:tc>
      </w:tr>
      <w:tr w:rsidR="008F2DC6" w14:paraId="1BE69B43" w14:textId="77777777" w:rsidTr="008F2DC6">
        <w:tc>
          <w:tcPr>
            <w:tcW w:w="1077" w:type="dxa"/>
            <w:vAlign w:val="bottom"/>
          </w:tcPr>
          <w:p w14:paraId="078D25AB" w14:textId="35B19132" w:rsidR="008F2DC6" w:rsidRPr="002C1E09" w:rsidRDefault="008F2DC6" w:rsidP="002C1E09">
            <w:pPr>
              <w:pStyle w:val="Table-Body-leftaligned"/>
            </w:pPr>
            <w:r w:rsidRPr="002C1E09">
              <w:lastRenderedPageBreak/>
              <w:t xml:space="preserve">Dilks </w:t>
            </w:r>
          </w:p>
        </w:tc>
        <w:tc>
          <w:tcPr>
            <w:tcW w:w="734" w:type="dxa"/>
          </w:tcPr>
          <w:p w14:paraId="4CEAC8A4" w14:textId="781C0DC4" w:rsidR="008F2DC6" w:rsidRPr="001C0440" w:rsidRDefault="008F2DC6" w:rsidP="001C0440">
            <w:pPr>
              <w:pStyle w:val="Table-Body-centred"/>
              <w:rPr>
                <w:b/>
                <w:bCs/>
              </w:rPr>
            </w:pPr>
            <w:r w:rsidRPr="001C0440">
              <w:rPr>
                <w:rFonts w:eastAsia="Aptos Narrow"/>
              </w:rPr>
              <w:t>3</w:t>
            </w:r>
            <w:r w:rsidRPr="001C0440">
              <w:rPr>
                <w:rFonts w:eastAsia="Aptos Narrow"/>
                <w:vertAlign w:val="superscript"/>
              </w:rPr>
              <w:t>rd</w:t>
            </w:r>
            <w:r w:rsidRPr="001C0440">
              <w:rPr>
                <w:rFonts w:eastAsia="Aptos Narrow"/>
              </w:rPr>
              <w:t xml:space="preserve"> cut</w:t>
            </w:r>
          </w:p>
        </w:tc>
        <w:tc>
          <w:tcPr>
            <w:tcW w:w="819" w:type="dxa"/>
            <w:vAlign w:val="bottom"/>
          </w:tcPr>
          <w:p w14:paraId="66202C45" w14:textId="674919E7" w:rsidR="008F2DC6" w:rsidRPr="001C0440" w:rsidRDefault="008F2DC6" w:rsidP="001C0440">
            <w:pPr>
              <w:pStyle w:val="Table-Body-centred"/>
              <w:rPr>
                <w:b/>
                <w:bCs/>
              </w:rPr>
            </w:pPr>
            <w:r w:rsidRPr="001C0440">
              <w:rPr>
                <w:rFonts w:eastAsia="Aptos Narrow"/>
              </w:rPr>
              <w:t>Treated</w:t>
            </w:r>
          </w:p>
        </w:tc>
        <w:tc>
          <w:tcPr>
            <w:tcW w:w="730" w:type="dxa"/>
            <w:vAlign w:val="bottom"/>
          </w:tcPr>
          <w:p w14:paraId="7B4F3418" w14:textId="7A739CF0" w:rsidR="008F2DC6" w:rsidRPr="001C0440" w:rsidRDefault="008F2DC6" w:rsidP="001C0440">
            <w:pPr>
              <w:pStyle w:val="Table-Body-centred"/>
              <w:rPr>
                <w:b/>
                <w:bCs/>
              </w:rPr>
            </w:pPr>
            <w:r w:rsidRPr="001C0440">
              <w:rPr>
                <w:rFonts w:eastAsia="Aptos Narrow"/>
              </w:rPr>
              <w:t>NE 18</w:t>
            </w:r>
          </w:p>
        </w:tc>
        <w:tc>
          <w:tcPr>
            <w:tcW w:w="831" w:type="dxa"/>
            <w:vAlign w:val="bottom"/>
          </w:tcPr>
          <w:p w14:paraId="288E858A" w14:textId="4058A437" w:rsidR="008F2DC6" w:rsidRPr="001C0440" w:rsidRDefault="008F2DC6" w:rsidP="001C0440">
            <w:pPr>
              <w:pStyle w:val="Table-Body-centred"/>
              <w:rPr>
                <w:b/>
                <w:bCs/>
              </w:rPr>
            </w:pPr>
            <w:r w:rsidRPr="001C0440">
              <w:rPr>
                <w:rFonts w:eastAsia="Aptos Narrow"/>
              </w:rPr>
              <w:t>271</w:t>
            </w:r>
          </w:p>
        </w:tc>
        <w:tc>
          <w:tcPr>
            <w:tcW w:w="1003" w:type="dxa"/>
            <w:vAlign w:val="bottom"/>
          </w:tcPr>
          <w:p w14:paraId="7EA5CCAE" w14:textId="23A0A3BB" w:rsidR="008F2DC6" w:rsidRPr="001C0440" w:rsidRDefault="008F2DC6" w:rsidP="001C0440">
            <w:pPr>
              <w:pStyle w:val="Table-Body-centred"/>
              <w:rPr>
                <w:b/>
                <w:bCs/>
              </w:rPr>
            </w:pPr>
            <w:r w:rsidRPr="001C0440">
              <w:rPr>
                <w:rFonts w:eastAsia="Aptos Narrow"/>
              </w:rPr>
              <w:t>106</w:t>
            </w:r>
          </w:p>
        </w:tc>
        <w:tc>
          <w:tcPr>
            <w:tcW w:w="770" w:type="dxa"/>
            <w:vAlign w:val="bottom"/>
          </w:tcPr>
          <w:p w14:paraId="39AA2F57" w14:textId="64B5F6ED" w:rsidR="008F2DC6" w:rsidRPr="001C0440" w:rsidRDefault="008F2DC6" w:rsidP="001C0440">
            <w:pPr>
              <w:pStyle w:val="Table-Body-centred"/>
              <w:rPr>
                <w:b/>
                <w:bCs/>
              </w:rPr>
            </w:pPr>
            <w:r w:rsidRPr="001C0440">
              <w:rPr>
                <w:rFonts w:eastAsia="Aptos Narrow"/>
              </w:rPr>
              <w:t>4.7</w:t>
            </w:r>
          </w:p>
        </w:tc>
        <w:tc>
          <w:tcPr>
            <w:tcW w:w="1058" w:type="dxa"/>
            <w:vAlign w:val="bottom"/>
          </w:tcPr>
          <w:p w14:paraId="50E6E775" w14:textId="33CED291" w:rsidR="008F2DC6" w:rsidRPr="001C0440" w:rsidRDefault="008F2DC6" w:rsidP="001C0440">
            <w:pPr>
              <w:pStyle w:val="Table-Body-centred"/>
              <w:rPr>
                <w:b/>
                <w:bCs/>
              </w:rPr>
            </w:pPr>
            <w:r w:rsidRPr="001C0440">
              <w:rPr>
                <w:rFonts w:eastAsia="Aptos Narrow"/>
              </w:rPr>
              <w:t>6.5</w:t>
            </w:r>
          </w:p>
        </w:tc>
        <w:tc>
          <w:tcPr>
            <w:tcW w:w="1009" w:type="dxa"/>
            <w:vAlign w:val="bottom"/>
          </w:tcPr>
          <w:p w14:paraId="454A5EF3" w14:textId="2070D0CE" w:rsidR="008F2DC6" w:rsidRPr="001C0440" w:rsidRDefault="008F2DC6" w:rsidP="001C0440">
            <w:pPr>
              <w:pStyle w:val="Table-Body-centred"/>
              <w:rPr>
                <w:b/>
                <w:bCs/>
              </w:rPr>
            </w:pPr>
            <w:r w:rsidRPr="001C0440">
              <w:rPr>
                <w:rFonts w:eastAsia="Aptos Narrow"/>
              </w:rPr>
              <w:t>763</w:t>
            </w:r>
          </w:p>
        </w:tc>
        <w:tc>
          <w:tcPr>
            <w:tcW w:w="831" w:type="dxa"/>
            <w:vAlign w:val="bottom"/>
          </w:tcPr>
          <w:p w14:paraId="51297C40" w14:textId="2307374B" w:rsidR="008F2DC6" w:rsidRPr="001C0440" w:rsidRDefault="008F2DC6" w:rsidP="001C0440">
            <w:pPr>
              <w:pStyle w:val="Table-Body-centred"/>
              <w:rPr>
                <w:b/>
                <w:bCs/>
              </w:rPr>
            </w:pPr>
            <w:r w:rsidRPr="001C0440">
              <w:rPr>
                <w:rFonts w:eastAsia="Aptos Narrow"/>
              </w:rPr>
              <w:t>187</w:t>
            </w:r>
          </w:p>
        </w:tc>
        <w:tc>
          <w:tcPr>
            <w:tcW w:w="831" w:type="dxa"/>
            <w:vAlign w:val="bottom"/>
          </w:tcPr>
          <w:p w14:paraId="3F907346" w14:textId="66E10485" w:rsidR="008F2DC6" w:rsidRPr="001C0440" w:rsidRDefault="008F2DC6" w:rsidP="001C0440">
            <w:pPr>
              <w:pStyle w:val="Table-Body-centred"/>
              <w:rPr>
                <w:b/>
                <w:bCs/>
              </w:rPr>
            </w:pPr>
            <w:r w:rsidRPr="001C0440">
              <w:rPr>
                <w:rFonts w:eastAsia="Aptos Narrow"/>
              </w:rPr>
              <w:t>151</w:t>
            </w:r>
          </w:p>
        </w:tc>
        <w:tc>
          <w:tcPr>
            <w:tcW w:w="831" w:type="dxa"/>
            <w:vAlign w:val="bottom"/>
          </w:tcPr>
          <w:p w14:paraId="23A31DF9" w14:textId="61775F12" w:rsidR="008F2DC6" w:rsidRPr="001C0440" w:rsidRDefault="008F2DC6" w:rsidP="001C0440">
            <w:pPr>
              <w:pStyle w:val="Table-Body-centred"/>
              <w:rPr>
                <w:b/>
                <w:bCs/>
              </w:rPr>
            </w:pPr>
            <w:r w:rsidRPr="001C0440">
              <w:rPr>
                <w:rFonts w:eastAsia="Aptos Narrow"/>
              </w:rPr>
              <w:t>25.1</w:t>
            </w:r>
          </w:p>
        </w:tc>
        <w:tc>
          <w:tcPr>
            <w:tcW w:w="1029" w:type="dxa"/>
            <w:vAlign w:val="bottom"/>
          </w:tcPr>
          <w:p w14:paraId="43C18F41" w14:textId="3B871FF0" w:rsidR="008F2DC6" w:rsidRPr="001C0440" w:rsidRDefault="008F2DC6" w:rsidP="001C0440">
            <w:pPr>
              <w:pStyle w:val="Table-Body-centred"/>
              <w:rPr>
                <w:b/>
                <w:bCs/>
              </w:rPr>
            </w:pPr>
            <w:r w:rsidRPr="001C0440">
              <w:rPr>
                <w:rFonts w:eastAsia="Aptos Narrow"/>
              </w:rPr>
              <w:t>0.66</w:t>
            </w:r>
          </w:p>
        </w:tc>
        <w:tc>
          <w:tcPr>
            <w:tcW w:w="783" w:type="dxa"/>
            <w:vAlign w:val="bottom"/>
          </w:tcPr>
          <w:p w14:paraId="73A19A7C" w14:textId="49E11154" w:rsidR="008F2DC6" w:rsidRPr="001C0440" w:rsidRDefault="008F2DC6" w:rsidP="001C0440">
            <w:pPr>
              <w:pStyle w:val="Table-Body-centred"/>
              <w:rPr>
                <w:b/>
                <w:bCs/>
              </w:rPr>
            </w:pPr>
            <w:r w:rsidRPr="001C0440">
              <w:rPr>
                <w:rFonts w:eastAsia="Aptos Narrow"/>
              </w:rPr>
              <w:t>0.69</w:t>
            </w:r>
          </w:p>
        </w:tc>
        <w:tc>
          <w:tcPr>
            <w:tcW w:w="784" w:type="dxa"/>
            <w:vAlign w:val="bottom"/>
          </w:tcPr>
          <w:p w14:paraId="19B07A24" w14:textId="5A62A6DF" w:rsidR="008F2DC6" w:rsidRPr="001C0440" w:rsidRDefault="008F2DC6" w:rsidP="001C0440">
            <w:pPr>
              <w:pStyle w:val="Table-Body-centred"/>
              <w:rPr>
                <w:b/>
                <w:bCs/>
              </w:rPr>
            </w:pPr>
            <w:r w:rsidRPr="001C0440">
              <w:rPr>
                <w:rFonts w:eastAsia="Aptos Narrow"/>
              </w:rPr>
              <w:t>0.26</w:t>
            </w:r>
          </w:p>
        </w:tc>
        <w:tc>
          <w:tcPr>
            <w:tcW w:w="828" w:type="dxa"/>
            <w:vAlign w:val="bottom"/>
          </w:tcPr>
          <w:p w14:paraId="224A6A8E" w14:textId="15A88D4F" w:rsidR="008F2DC6" w:rsidRPr="001C0440" w:rsidRDefault="008F2DC6" w:rsidP="001C0440">
            <w:pPr>
              <w:pStyle w:val="Table-Body-centred"/>
              <w:rPr>
                <w:b/>
                <w:bCs/>
              </w:rPr>
            </w:pPr>
            <w:r w:rsidRPr="001C0440">
              <w:rPr>
                <w:rFonts w:eastAsia="Aptos Narrow"/>
              </w:rPr>
              <w:t>0.084</w:t>
            </w:r>
          </w:p>
        </w:tc>
      </w:tr>
      <w:tr w:rsidR="008F2DC6" w14:paraId="74CD217F" w14:textId="77777777" w:rsidTr="008F2DC6">
        <w:tc>
          <w:tcPr>
            <w:tcW w:w="1077" w:type="dxa"/>
            <w:vAlign w:val="bottom"/>
          </w:tcPr>
          <w:p w14:paraId="78DF0C5D" w14:textId="7E41D06F" w:rsidR="008F2DC6" w:rsidRPr="002C1E09" w:rsidRDefault="008F2DC6" w:rsidP="002C1E09">
            <w:pPr>
              <w:pStyle w:val="Table-Body-leftaligned"/>
            </w:pPr>
            <w:r w:rsidRPr="002C1E09">
              <w:t xml:space="preserve">Ardern </w:t>
            </w:r>
          </w:p>
        </w:tc>
        <w:tc>
          <w:tcPr>
            <w:tcW w:w="734" w:type="dxa"/>
          </w:tcPr>
          <w:p w14:paraId="1FEA4060" w14:textId="3DE63021" w:rsidR="008F2DC6" w:rsidRPr="001C0440" w:rsidRDefault="008F2DC6" w:rsidP="001C0440">
            <w:pPr>
              <w:pStyle w:val="Table-Body-centred"/>
              <w:rPr>
                <w:b/>
                <w:bCs/>
              </w:rPr>
            </w:pPr>
            <w:r w:rsidRPr="001C0440">
              <w:rPr>
                <w:rFonts w:eastAsia="Aptos Narrow"/>
              </w:rPr>
              <w:t>1</w:t>
            </w:r>
            <w:r w:rsidRPr="001C0440">
              <w:rPr>
                <w:rFonts w:eastAsia="Aptos Narrow"/>
                <w:vertAlign w:val="superscript"/>
              </w:rPr>
              <w:t>st</w:t>
            </w:r>
            <w:r w:rsidRPr="001C0440">
              <w:rPr>
                <w:rFonts w:eastAsia="Aptos Narrow"/>
              </w:rPr>
              <w:t xml:space="preserve"> cut</w:t>
            </w:r>
          </w:p>
        </w:tc>
        <w:tc>
          <w:tcPr>
            <w:tcW w:w="819" w:type="dxa"/>
            <w:vAlign w:val="bottom"/>
          </w:tcPr>
          <w:p w14:paraId="78B46EA0" w14:textId="42D13AEE" w:rsidR="008F2DC6" w:rsidRPr="001C0440" w:rsidRDefault="008F2DC6" w:rsidP="001C0440">
            <w:pPr>
              <w:pStyle w:val="Table-Body-centred"/>
              <w:rPr>
                <w:b/>
                <w:bCs/>
              </w:rPr>
            </w:pPr>
            <w:r w:rsidRPr="001C0440">
              <w:rPr>
                <w:rFonts w:eastAsia="Aptos Narrow"/>
              </w:rPr>
              <w:t>Treated</w:t>
            </w:r>
          </w:p>
        </w:tc>
        <w:tc>
          <w:tcPr>
            <w:tcW w:w="730" w:type="dxa"/>
            <w:vAlign w:val="bottom"/>
          </w:tcPr>
          <w:p w14:paraId="3D04E277" w14:textId="6FCE873D" w:rsidR="008F2DC6" w:rsidRPr="001C0440" w:rsidRDefault="008F2DC6" w:rsidP="001C0440">
            <w:pPr>
              <w:pStyle w:val="Table-Body-centred"/>
              <w:rPr>
                <w:b/>
                <w:bCs/>
              </w:rPr>
            </w:pPr>
            <w:r w:rsidRPr="001C0440">
              <w:rPr>
                <w:rFonts w:eastAsia="Aptos Narrow"/>
              </w:rPr>
              <w:t>NE 20</w:t>
            </w:r>
          </w:p>
        </w:tc>
        <w:tc>
          <w:tcPr>
            <w:tcW w:w="831" w:type="dxa"/>
            <w:vAlign w:val="bottom"/>
          </w:tcPr>
          <w:p w14:paraId="7F70D042" w14:textId="612713A3" w:rsidR="008F2DC6" w:rsidRPr="001C0440" w:rsidRDefault="008F2DC6" w:rsidP="001C0440">
            <w:pPr>
              <w:pStyle w:val="Table-Body-centred"/>
              <w:rPr>
                <w:b/>
                <w:bCs/>
              </w:rPr>
            </w:pPr>
            <w:r w:rsidRPr="001C0440">
              <w:rPr>
                <w:rFonts w:eastAsia="Aptos Narrow"/>
              </w:rPr>
              <w:t>220</w:t>
            </w:r>
          </w:p>
        </w:tc>
        <w:tc>
          <w:tcPr>
            <w:tcW w:w="1003" w:type="dxa"/>
            <w:vAlign w:val="bottom"/>
          </w:tcPr>
          <w:p w14:paraId="25F27CCC" w14:textId="33294462" w:rsidR="008F2DC6" w:rsidRPr="001C0440" w:rsidRDefault="008F2DC6" w:rsidP="001C0440">
            <w:pPr>
              <w:pStyle w:val="Table-Body-centred"/>
              <w:rPr>
                <w:b/>
                <w:bCs/>
              </w:rPr>
            </w:pPr>
            <w:r w:rsidRPr="001C0440">
              <w:rPr>
                <w:rFonts w:eastAsia="Aptos Narrow"/>
              </w:rPr>
              <w:t>88</w:t>
            </w:r>
          </w:p>
        </w:tc>
        <w:tc>
          <w:tcPr>
            <w:tcW w:w="770" w:type="dxa"/>
            <w:vAlign w:val="bottom"/>
          </w:tcPr>
          <w:p w14:paraId="62AA6BA9" w14:textId="51313A38" w:rsidR="008F2DC6" w:rsidRPr="001C0440" w:rsidRDefault="008F2DC6" w:rsidP="001C0440">
            <w:pPr>
              <w:pStyle w:val="Table-Body-centred"/>
              <w:rPr>
                <w:b/>
                <w:bCs/>
              </w:rPr>
            </w:pPr>
            <w:r w:rsidRPr="001C0440">
              <w:rPr>
                <w:rFonts w:eastAsia="Aptos Narrow"/>
              </w:rPr>
              <w:t>4.5</w:t>
            </w:r>
          </w:p>
        </w:tc>
        <w:tc>
          <w:tcPr>
            <w:tcW w:w="1058" w:type="dxa"/>
            <w:vAlign w:val="bottom"/>
          </w:tcPr>
          <w:p w14:paraId="3EF10C29" w14:textId="68934F48" w:rsidR="008F2DC6" w:rsidRPr="001C0440" w:rsidRDefault="008F2DC6" w:rsidP="001C0440">
            <w:pPr>
              <w:pStyle w:val="Table-Body-centred"/>
              <w:rPr>
                <w:b/>
                <w:bCs/>
              </w:rPr>
            </w:pPr>
            <w:r w:rsidRPr="001C0440">
              <w:rPr>
                <w:rFonts w:eastAsia="Aptos Narrow"/>
              </w:rPr>
              <w:t>7.6</w:t>
            </w:r>
          </w:p>
        </w:tc>
        <w:tc>
          <w:tcPr>
            <w:tcW w:w="1009" w:type="dxa"/>
            <w:vAlign w:val="bottom"/>
          </w:tcPr>
          <w:p w14:paraId="406C4B99" w14:textId="76556E4C" w:rsidR="008F2DC6" w:rsidRPr="001C0440" w:rsidRDefault="008F2DC6" w:rsidP="001C0440">
            <w:pPr>
              <w:pStyle w:val="Table-Body-centred"/>
              <w:rPr>
                <w:b/>
                <w:bCs/>
              </w:rPr>
            </w:pPr>
            <w:r w:rsidRPr="001C0440">
              <w:rPr>
                <w:rFonts w:eastAsia="Aptos Narrow"/>
              </w:rPr>
              <w:t>912</w:t>
            </w:r>
          </w:p>
        </w:tc>
        <w:tc>
          <w:tcPr>
            <w:tcW w:w="831" w:type="dxa"/>
            <w:vAlign w:val="bottom"/>
          </w:tcPr>
          <w:p w14:paraId="159D0A18" w14:textId="46753E17" w:rsidR="008F2DC6" w:rsidRPr="001C0440" w:rsidRDefault="008F2DC6" w:rsidP="001C0440">
            <w:pPr>
              <w:pStyle w:val="Table-Body-centred"/>
              <w:rPr>
                <w:b/>
                <w:bCs/>
              </w:rPr>
            </w:pPr>
            <w:r w:rsidRPr="001C0440">
              <w:rPr>
                <w:rFonts w:eastAsia="Aptos Narrow"/>
              </w:rPr>
              <w:t>131</w:t>
            </w:r>
          </w:p>
        </w:tc>
        <w:tc>
          <w:tcPr>
            <w:tcW w:w="831" w:type="dxa"/>
            <w:vAlign w:val="bottom"/>
          </w:tcPr>
          <w:p w14:paraId="44990892" w14:textId="1ADBC22A" w:rsidR="008F2DC6" w:rsidRPr="001C0440" w:rsidRDefault="008F2DC6" w:rsidP="001C0440">
            <w:pPr>
              <w:pStyle w:val="Table-Body-centred"/>
              <w:rPr>
                <w:b/>
                <w:bCs/>
              </w:rPr>
            </w:pPr>
            <w:r w:rsidRPr="001C0440">
              <w:rPr>
                <w:rFonts w:eastAsia="Aptos Narrow"/>
              </w:rPr>
              <w:t>103</w:t>
            </w:r>
          </w:p>
        </w:tc>
        <w:tc>
          <w:tcPr>
            <w:tcW w:w="831" w:type="dxa"/>
            <w:vAlign w:val="bottom"/>
          </w:tcPr>
          <w:p w14:paraId="3DEA9850" w14:textId="7BB47582" w:rsidR="008F2DC6" w:rsidRPr="001C0440" w:rsidRDefault="008F2DC6" w:rsidP="001C0440">
            <w:pPr>
              <w:pStyle w:val="Table-Body-centred"/>
              <w:rPr>
                <w:b/>
                <w:bCs/>
              </w:rPr>
            </w:pPr>
            <w:r w:rsidRPr="001C0440">
              <w:rPr>
                <w:rFonts w:eastAsia="Aptos Narrow"/>
              </w:rPr>
              <w:t>18.4</w:t>
            </w:r>
          </w:p>
        </w:tc>
        <w:tc>
          <w:tcPr>
            <w:tcW w:w="1029" w:type="dxa"/>
            <w:vAlign w:val="bottom"/>
          </w:tcPr>
          <w:p w14:paraId="6BE215A5" w14:textId="550CFB87" w:rsidR="008F2DC6" w:rsidRPr="001C0440" w:rsidRDefault="008F2DC6" w:rsidP="001C0440">
            <w:pPr>
              <w:pStyle w:val="Table-Body-centred"/>
              <w:rPr>
                <w:b/>
                <w:bCs/>
              </w:rPr>
            </w:pPr>
            <w:r w:rsidRPr="001C0440">
              <w:rPr>
                <w:rFonts w:eastAsia="Aptos Narrow"/>
              </w:rPr>
              <w:t>0.58</w:t>
            </w:r>
          </w:p>
        </w:tc>
        <w:tc>
          <w:tcPr>
            <w:tcW w:w="783" w:type="dxa"/>
            <w:vAlign w:val="bottom"/>
          </w:tcPr>
          <w:p w14:paraId="5B6539F3" w14:textId="6E1A5B42" w:rsidR="008F2DC6" w:rsidRPr="001C0440" w:rsidRDefault="008F2DC6" w:rsidP="001C0440">
            <w:pPr>
              <w:pStyle w:val="Table-Body-centred"/>
              <w:rPr>
                <w:b/>
                <w:bCs/>
              </w:rPr>
            </w:pPr>
            <w:r w:rsidRPr="001C0440">
              <w:rPr>
                <w:rFonts w:eastAsia="Aptos Narrow"/>
              </w:rPr>
              <w:t>0.68</w:t>
            </w:r>
          </w:p>
        </w:tc>
        <w:tc>
          <w:tcPr>
            <w:tcW w:w="784" w:type="dxa"/>
            <w:vAlign w:val="bottom"/>
          </w:tcPr>
          <w:p w14:paraId="556D0567" w14:textId="042BDE6D" w:rsidR="008F2DC6" w:rsidRPr="001C0440" w:rsidRDefault="008F2DC6" w:rsidP="001C0440">
            <w:pPr>
              <w:pStyle w:val="Table-Body-centred"/>
              <w:rPr>
                <w:b/>
                <w:bCs/>
              </w:rPr>
            </w:pPr>
            <w:r w:rsidRPr="001C0440">
              <w:rPr>
                <w:rFonts w:eastAsia="Aptos Narrow"/>
              </w:rPr>
              <w:t>0.23</w:t>
            </w:r>
          </w:p>
        </w:tc>
        <w:tc>
          <w:tcPr>
            <w:tcW w:w="828" w:type="dxa"/>
            <w:vAlign w:val="bottom"/>
          </w:tcPr>
          <w:p w14:paraId="5275305C" w14:textId="2200C15C" w:rsidR="008F2DC6" w:rsidRPr="001C0440" w:rsidRDefault="008F2DC6" w:rsidP="001C0440">
            <w:pPr>
              <w:pStyle w:val="Table-Body-centred"/>
              <w:rPr>
                <w:b/>
                <w:bCs/>
              </w:rPr>
            </w:pPr>
            <w:r w:rsidRPr="001C0440">
              <w:rPr>
                <w:rFonts w:eastAsia="Aptos Narrow"/>
              </w:rPr>
              <w:t>0.079</w:t>
            </w:r>
          </w:p>
        </w:tc>
      </w:tr>
      <w:tr w:rsidR="008F2DC6" w14:paraId="7B76DFA2" w14:textId="77777777" w:rsidTr="008F2DC6">
        <w:tc>
          <w:tcPr>
            <w:tcW w:w="1077" w:type="dxa"/>
            <w:vAlign w:val="bottom"/>
          </w:tcPr>
          <w:p w14:paraId="7C8AEA70" w14:textId="12069E06" w:rsidR="008F2DC6" w:rsidRPr="002C1E09" w:rsidRDefault="008F2DC6" w:rsidP="002C1E09">
            <w:pPr>
              <w:pStyle w:val="Table-Body-leftaligned"/>
            </w:pPr>
            <w:r w:rsidRPr="002C1E09">
              <w:t xml:space="preserve">Ardern </w:t>
            </w:r>
          </w:p>
        </w:tc>
        <w:tc>
          <w:tcPr>
            <w:tcW w:w="734" w:type="dxa"/>
          </w:tcPr>
          <w:p w14:paraId="7850BAB4" w14:textId="22E8F71E" w:rsidR="008F2DC6" w:rsidRPr="001C0440" w:rsidRDefault="008F2DC6" w:rsidP="001C0440">
            <w:pPr>
              <w:pStyle w:val="Table-Body-centred"/>
              <w:rPr>
                <w:b/>
                <w:bCs/>
              </w:rPr>
            </w:pPr>
            <w:r w:rsidRPr="001C0440">
              <w:rPr>
                <w:rFonts w:eastAsia="Aptos Narrow"/>
              </w:rPr>
              <w:t>1</w:t>
            </w:r>
            <w:r w:rsidRPr="001C0440">
              <w:rPr>
                <w:rFonts w:eastAsia="Aptos Narrow"/>
                <w:vertAlign w:val="superscript"/>
              </w:rPr>
              <w:t>st</w:t>
            </w:r>
            <w:r w:rsidRPr="001C0440">
              <w:rPr>
                <w:rFonts w:eastAsia="Aptos Narrow"/>
              </w:rPr>
              <w:t xml:space="preserve"> cut</w:t>
            </w:r>
          </w:p>
        </w:tc>
        <w:tc>
          <w:tcPr>
            <w:tcW w:w="819" w:type="dxa"/>
            <w:vAlign w:val="bottom"/>
          </w:tcPr>
          <w:p w14:paraId="4C177A82" w14:textId="5E5CF072" w:rsidR="008F2DC6" w:rsidRPr="001C0440" w:rsidRDefault="008F2DC6" w:rsidP="001C0440">
            <w:pPr>
              <w:pStyle w:val="Table-Body-centred"/>
              <w:rPr>
                <w:b/>
                <w:bCs/>
              </w:rPr>
            </w:pPr>
            <w:r w:rsidRPr="001C0440">
              <w:rPr>
                <w:rFonts w:eastAsia="Aptos Narrow"/>
              </w:rPr>
              <w:t>Tedded</w:t>
            </w:r>
          </w:p>
        </w:tc>
        <w:tc>
          <w:tcPr>
            <w:tcW w:w="730" w:type="dxa"/>
            <w:vAlign w:val="bottom"/>
          </w:tcPr>
          <w:p w14:paraId="3BC3B574" w14:textId="2E81283F" w:rsidR="008F2DC6" w:rsidRPr="001C0440" w:rsidRDefault="008F2DC6" w:rsidP="001C0440">
            <w:pPr>
              <w:pStyle w:val="Table-Body-centred"/>
              <w:rPr>
                <w:b/>
                <w:bCs/>
              </w:rPr>
            </w:pPr>
            <w:r w:rsidRPr="001C0440">
              <w:rPr>
                <w:rFonts w:eastAsia="Aptos Narrow"/>
              </w:rPr>
              <w:t>NE 22</w:t>
            </w:r>
          </w:p>
        </w:tc>
        <w:tc>
          <w:tcPr>
            <w:tcW w:w="831" w:type="dxa"/>
            <w:vAlign w:val="bottom"/>
          </w:tcPr>
          <w:p w14:paraId="5E14F004" w14:textId="2BF1C2C4" w:rsidR="008F2DC6" w:rsidRPr="001C0440" w:rsidRDefault="008F2DC6" w:rsidP="001C0440">
            <w:pPr>
              <w:pStyle w:val="Table-Body-centred"/>
              <w:rPr>
                <w:b/>
                <w:bCs/>
              </w:rPr>
            </w:pPr>
            <w:r w:rsidRPr="001C0440">
              <w:rPr>
                <w:rFonts w:eastAsia="Aptos Narrow"/>
              </w:rPr>
              <w:t>249</w:t>
            </w:r>
          </w:p>
        </w:tc>
        <w:tc>
          <w:tcPr>
            <w:tcW w:w="1003" w:type="dxa"/>
            <w:vAlign w:val="bottom"/>
          </w:tcPr>
          <w:p w14:paraId="6448B13A" w14:textId="74C9B6C9" w:rsidR="008F2DC6" w:rsidRPr="001C0440" w:rsidRDefault="008F2DC6" w:rsidP="001C0440">
            <w:pPr>
              <w:pStyle w:val="Table-Body-centred"/>
              <w:rPr>
                <w:b/>
                <w:bCs/>
              </w:rPr>
            </w:pPr>
            <w:r w:rsidRPr="001C0440">
              <w:rPr>
                <w:rFonts w:eastAsia="Aptos Narrow"/>
              </w:rPr>
              <w:t>89</w:t>
            </w:r>
          </w:p>
        </w:tc>
        <w:tc>
          <w:tcPr>
            <w:tcW w:w="770" w:type="dxa"/>
            <w:vAlign w:val="bottom"/>
          </w:tcPr>
          <w:p w14:paraId="53C3EDDD" w14:textId="79763833" w:rsidR="008F2DC6" w:rsidRPr="001C0440" w:rsidRDefault="008F2DC6" w:rsidP="001C0440">
            <w:pPr>
              <w:pStyle w:val="Table-Body-centred"/>
              <w:rPr>
                <w:b/>
                <w:bCs/>
              </w:rPr>
            </w:pPr>
            <w:r w:rsidRPr="001C0440">
              <w:rPr>
                <w:rFonts w:eastAsia="Aptos Narrow"/>
              </w:rPr>
              <w:t>4.5</w:t>
            </w:r>
          </w:p>
        </w:tc>
        <w:tc>
          <w:tcPr>
            <w:tcW w:w="1058" w:type="dxa"/>
            <w:vAlign w:val="bottom"/>
          </w:tcPr>
          <w:p w14:paraId="1E89116D" w14:textId="4756EE0B" w:rsidR="008F2DC6" w:rsidRPr="001C0440" w:rsidRDefault="008F2DC6" w:rsidP="001C0440">
            <w:pPr>
              <w:pStyle w:val="Table-Body-centred"/>
              <w:rPr>
                <w:b/>
                <w:bCs/>
              </w:rPr>
            </w:pPr>
            <w:r w:rsidRPr="001C0440">
              <w:rPr>
                <w:rFonts w:eastAsia="Aptos Narrow"/>
              </w:rPr>
              <w:t>8.6</w:t>
            </w:r>
          </w:p>
        </w:tc>
        <w:tc>
          <w:tcPr>
            <w:tcW w:w="1009" w:type="dxa"/>
            <w:vAlign w:val="bottom"/>
          </w:tcPr>
          <w:p w14:paraId="0B6E49C8" w14:textId="6CF6FD07" w:rsidR="008F2DC6" w:rsidRPr="001C0440" w:rsidRDefault="008F2DC6" w:rsidP="001C0440">
            <w:pPr>
              <w:pStyle w:val="Table-Body-centred"/>
              <w:rPr>
                <w:b/>
                <w:bCs/>
              </w:rPr>
            </w:pPr>
            <w:r w:rsidRPr="001C0440">
              <w:rPr>
                <w:rFonts w:eastAsia="Aptos Narrow"/>
              </w:rPr>
              <w:t>774</w:t>
            </w:r>
          </w:p>
        </w:tc>
        <w:tc>
          <w:tcPr>
            <w:tcW w:w="831" w:type="dxa"/>
            <w:vAlign w:val="bottom"/>
          </w:tcPr>
          <w:p w14:paraId="21114690" w14:textId="5A55D7FF" w:rsidR="008F2DC6" w:rsidRPr="001C0440" w:rsidRDefault="008F2DC6" w:rsidP="001C0440">
            <w:pPr>
              <w:pStyle w:val="Table-Body-centred"/>
              <w:rPr>
                <w:b/>
                <w:bCs/>
              </w:rPr>
            </w:pPr>
            <w:r w:rsidRPr="001C0440">
              <w:rPr>
                <w:rFonts w:eastAsia="Aptos Narrow"/>
              </w:rPr>
              <w:t>108</w:t>
            </w:r>
          </w:p>
        </w:tc>
        <w:tc>
          <w:tcPr>
            <w:tcW w:w="831" w:type="dxa"/>
            <w:vAlign w:val="bottom"/>
          </w:tcPr>
          <w:p w14:paraId="2ECCD20A" w14:textId="2A4C458D" w:rsidR="008F2DC6" w:rsidRPr="001C0440" w:rsidRDefault="008F2DC6" w:rsidP="001C0440">
            <w:pPr>
              <w:pStyle w:val="Table-Body-centred"/>
              <w:rPr>
                <w:b/>
                <w:bCs/>
              </w:rPr>
            </w:pPr>
            <w:r w:rsidRPr="001C0440">
              <w:rPr>
                <w:rFonts w:eastAsia="Aptos Narrow"/>
              </w:rPr>
              <w:t>84</w:t>
            </w:r>
          </w:p>
        </w:tc>
        <w:tc>
          <w:tcPr>
            <w:tcW w:w="831" w:type="dxa"/>
            <w:vAlign w:val="bottom"/>
          </w:tcPr>
          <w:p w14:paraId="02A2874E" w14:textId="4B150BFD" w:rsidR="008F2DC6" w:rsidRPr="001C0440" w:rsidRDefault="008F2DC6" w:rsidP="001C0440">
            <w:pPr>
              <w:pStyle w:val="Table-Body-centred"/>
              <w:rPr>
                <w:b/>
                <w:bCs/>
              </w:rPr>
            </w:pPr>
            <w:r w:rsidRPr="001C0440">
              <w:rPr>
                <w:rFonts w:eastAsia="Aptos Narrow"/>
              </w:rPr>
              <w:t>13.8</w:t>
            </w:r>
          </w:p>
        </w:tc>
        <w:tc>
          <w:tcPr>
            <w:tcW w:w="1029" w:type="dxa"/>
            <w:vAlign w:val="bottom"/>
          </w:tcPr>
          <w:p w14:paraId="302D5B42" w14:textId="0179B39E" w:rsidR="008F2DC6" w:rsidRPr="001C0440" w:rsidRDefault="008F2DC6" w:rsidP="001C0440">
            <w:pPr>
              <w:pStyle w:val="Table-Body-centred"/>
              <w:rPr>
                <w:b/>
                <w:bCs/>
              </w:rPr>
            </w:pPr>
            <w:r w:rsidRPr="001C0440">
              <w:rPr>
                <w:rFonts w:eastAsia="Aptos Narrow"/>
              </w:rPr>
              <w:t>0.58</w:t>
            </w:r>
          </w:p>
        </w:tc>
        <w:tc>
          <w:tcPr>
            <w:tcW w:w="783" w:type="dxa"/>
            <w:vAlign w:val="bottom"/>
          </w:tcPr>
          <w:p w14:paraId="5712B4FD" w14:textId="34EC6B8C" w:rsidR="008F2DC6" w:rsidRPr="001C0440" w:rsidRDefault="008F2DC6" w:rsidP="001C0440">
            <w:pPr>
              <w:pStyle w:val="Table-Body-centred"/>
              <w:rPr>
                <w:b/>
                <w:bCs/>
              </w:rPr>
            </w:pPr>
            <w:r w:rsidRPr="001C0440">
              <w:rPr>
                <w:rFonts w:eastAsia="Aptos Narrow"/>
              </w:rPr>
              <w:t>0.68</w:t>
            </w:r>
          </w:p>
        </w:tc>
        <w:tc>
          <w:tcPr>
            <w:tcW w:w="784" w:type="dxa"/>
            <w:vAlign w:val="bottom"/>
          </w:tcPr>
          <w:p w14:paraId="03B63FBB" w14:textId="6CE6A7B5" w:rsidR="008F2DC6" w:rsidRPr="001C0440" w:rsidRDefault="008F2DC6" w:rsidP="001C0440">
            <w:pPr>
              <w:pStyle w:val="Table-Body-centred"/>
              <w:rPr>
                <w:b/>
                <w:bCs/>
              </w:rPr>
            </w:pPr>
            <w:r w:rsidRPr="001C0440">
              <w:rPr>
                <w:rFonts w:eastAsia="Aptos Narrow"/>
              </w:rPr>
              <w:t>0.23</w:t>
            </w:r>
          </w:p>
        </w:tc>
        <w:tc>
          <w:tcPr>
            <w:tcW w:w="828" w:type="dxa"/>
            <w:vAlign w:val="bottom"/>
          </w:tcPr>
          <w:p w14:paraId="01B7990B" w14:textId="67BCCBE4" w:rsidR="008F2DC6" w:rsidRPr="001C0440" w:rsidRDefault="008F2DC6" w:rsidP="001C0440">
            <w:pPr>
              <w:pStyle w:val="Table-Body-centred"/>
              <w:rPr>
                <w:b/>
                <w:bCs/>
              </w:rPr>
            </w:pPr>
            <w:r w:rsidRPr="001C0440">
              <w:rPr>
                <w:rFonts w:eastAsia="Aptos Narrow"/>
              </w:rPr>
              <w:t>0.079</w:t>
            </w:r>
          </w:p>
        </w:tc>
      </w:tr>
      <w:tr w:rsidR="008F2DC6" w14:paraId="69ABC6CA" w14:textId="77777777" w:rsidTr="008F2DC6">
        <w:tc>
          <w:tcPr>
            <w:tcW w:w="1077" w:type="dxa"/>
            <w:vAlign w:val="bottom"/>
          </w:tcPr>
          <w:p w14:paraId="1A6E433E" w14:textId="50E6D919" w:rsidR="008F2DC6" w:rsidRPr="002C1E09" w:rsidRDefault="008F2DC6" w:rsidP="002C1E09">
            <w:pPr>
              <w:pStyle w:val="Table-Body-leftaligned"/>
            </w:pPr>
            <w:r w:rsidRPr="002C1E09">
              <w:t xml:space="preserve">Ardern </w:t>
            </w:r>
          </w:p>
        </w:tc>
        <w:tc>
          <w:tcPr>
            <w:tcW w:w="734" w:type="dxa"/>
          </w:tcPr>
          <w:p w14:paraId="13164F9B" w14:textId="432363CE" w:rsidR="008F2DC6" w:rsidRPr="001C0440" w:rsidRDefault="008F2DC6" w:rsidP="001C0440">
            <w:pPr>
              <w:pStyle w:val="Table-Body-centred"/>
              <w:rPr>
                <w:b/>
                <w:bCs/>
              </w:rPr>
            </w:pPr>
            <w:r w:rsidRPr="001C0440">
              <w:rPr>
                <w:rFonts w:eastAsia="Aptos Narrow"/>
              </w:rPr>
              <w:t>2</w:t>
            </w:r>
            <w:r w:rsidRPr="001C0440">
              <w:rPr>
                <w:rFonts w:eastAsia="Aptos Narrow"/>
                <w:vertAlign w:val="superscript"/>
              </w:rPr>
              <w:t>nd</w:t>
            </w:r>
            <w:r w:rsidRPr="001C0440">
              <w:rPr>
                <w:rFonts w:eastAsia="Aptos Narrow"/>
              </w:rPr>
              <w:t xml:space="preserve"> cut</w:t>
            </w:r>
          </w:p>
        </w:tc>
        <w:tc>
          <w:tcPr>
            <w:tcW w:w="819" w:type="dxa"/>
            <w:vAlign w:val="bottom"/>
          </w:tcPr>
          <w:p w14:paraId="59F8BBFB" w14:textId="3FB8B9DE" w:rsidR="008F2DC6" w:rsidRPr="001C0440" w:rsidRDefault="008F2DC6" w:rsidP="001C0440">
            <w:pPr>
              <w:pStyle w:val="Table-Body-centred"/>
              <w:rPr>
                <w:b/>
                <w:bCs/>
              </w:rPr>
            </w:pPr>
            <w:r w:rsidRPr="001C0440">
              <w:rPr>
                <w:rFonts w:eastAsia="Aptos Narrow"/>
              </w:rPr>
              <w:t>Tedded</w:t>
            </w:r>
          </w:p>
        </w:tc>
        <w:tc>
          <w:tcPr>
            <w:tcW w:w="730" w:type="dxa"/>
            <w:vAlign w:val="bottom"/>
          </w:tcPr>
          <w:p w14:paraId="365081BF" w14:textId="2CBF3FEF" w:rsidR="008F2DC6" w:rsidRPr="001C0440" w:rsidRDefault="008F2DC6" w:rsidP="001C0440">
            <w:pPr>
              <w:pStyle w:val="Table-Body-centred"/>
              <w:rPr>
                <w:b/>
                <w:bCs/>
              </w:rPr>
            </w:pPr>
            <w:r w:rsidRPr="001C0440">
              <w:rPr>
                <w:rFonts w:eastAsia="Aptos Narrow"/>
              </w:rPr>
              <w:t>NE 23</w:t>
            </w:r>
          </w:p>
        </w:tc>
        <w:tc>
          <w:tcPr>
            <w:tcW w:w="831" w:type="dxa"/>
            <w:vAlign w:val="bottom"/>
          </w:tcPr>
          <w:p w14:paraId="498E5600" w14:textId="400475D6" w:rsidR="008F2DC6" w:rsidRPr="001C0440" w:rsidRDefault="008F2DC6" w:rsidP="001C0440">
            <w:pPr>
              <w:pStyle w:val="Table-Body-centred"/>
              <w:rPr>
                <w:b/>
                <w:bCs/>
              </w:rPr>
            </w:pPr>
            <w:r w:rsidRPr="001C0440">
              <w:rPr>
                <w:rFonts w:eastAsia="Aptos Narrow"/>
              </w:rPr>
              <w:t>820</w:t>
            </w:r>
          </w:p>
        </w:tc>
        <w:tc>
          <w:tcPr>
            <w:tcW w:w="1003" w:type="dxa"/>
            <w:vAlign w:val="bottom"/>
          </w:tcPr>
          <w:p w14:paraId="74862121" w14:textId="3687E318" w:rsidR="008F2DC6" w:rsidRPr="00F32567" w:rsidRDefault="007A6724" w:rsidP="00F32567">
            <w:pPr>
              <w:pStyle w:val="Table-Body-centred"/>
            </w:pPr>
            <w:r w:rsidRPr="00F32567">
              <w:t>N/A</w:t>
            </w:r>
          </w:p>
        </w:tc>
        <w:tc>
          <w:tcPr>
            <w:tcW w:w="770" w:type="dxa"/>
            <w:vAlign w:val="bottom"/>
          </w:tcPr>
          <w:p w14:paraId="58B1D4BD" w14:textId="7ED1ED6F" w:rsidR="008F2DC6" w:rsidRPr="00F32567" w:rsidRDefault="007A6724" w:rsidP="00F32567">
            <w:pPr>
              <w:pStyle w:val="Table-Body-centred"/>
            </w:pPr>
            <w:r w:rsidRPr="00F32567">
              <w:t>N/A</w:t>
            </w:r>
          </w:p>
        </w:tc>
        <w:tc>
          <w:tcPr>
            <w:tcW w:w="1058" w:type="dxa"/>
            <w:vAlign w:val="bottom"/>
          </w:tcPr>
          <w:p w14:paraId="393B4A46" w14:textId="7FFAAD2D" w:rsidR="008F2DC6" w:rsidRPr="00F32567" w:rsidRDefault="007A6724" w:rsidP="00F32567">
            <w:pPr>
              <w:pStyle w:val="Table-Body-centred"/>
            </w:pPr>
            <w:r w:rsidRPr="00F32567">
              <w:t>N/A</w:t>
            </w:r>
          </w:p>
        </w:tc>
        <w:tc>
          <w:tcPr>
            <w:tcW w:w="1009" w:type="dxa"/>
            <w:vAlign w:val="bottom"/>
          </w:tcPr>
          <w:p w14:paraId="329D43AF" w14:textId="73036099" w:rsidR="008F2DC6" w:rsidRPr="00F32567" w:rsidRDefault="007A6724" w:rsidP="00F32567">
            <w:pPr>
              <w:pStyle w:val="Table-Body-centred"/>
            </w:pPr>
            <w:r w:rsidRPr="00F32567">
              <w:t>N/A</w:t>
            </w:r>
          </w:p>
        </w:tc>
        <w:tc>
          <w:tcPr>
            <w:tcW w:w="831" w:type="dxa"/>
            <w:vAlign w:val="bottom"/>
          </w:tcPr>
          <w:p w14:paraId="563A6BC3" w14:textId="06296D8F" w:rsidR="008F2DC6" w:rsidRPr="00F32567" w:rsidRDefault="008F2DC6" w:rsidP="00F32567">
            <w:pPr>
              <w:pStyle w:val="Table-Body-centred"/>
            </w:pPr>
            <w:r w:rsidRPr="00F32567">
              <w:t>161</w:t>
            </w:r>
          </w:p>
        </w:tc>
        <w:tc>
          <w:tcPr>
            <w:tcW w:w="831" w:type="dxa"/>
            <w:vAlign w:val="bottom"/>
          </w:tcPr>
          <w:p w14:paraId="1A44F3DB" w14:textId="4737694C" w:rsidR="008F2DC6" w:rsidRPr="00F32567" w:rsidRDefault="007A6724" w:rsidP="00F32567">
            <w:pPr>
              <w:pStyle w:val="Table-Body-centred"/>
            </w:pPr>
            <w:r w:rsidRPr="00F32567">
              <w:t>N/A</w:t>
            </w:r>
          </w:p>
        </w:tc>
        <w:tc>
          <w:tcPr>
            <w:tcW w:w="831" w:type="dxa"/>
            <w:vAlign w:val="bottom"/>
          </w:tcPr>
          <w:p w14:paraId="624BCE21" w14:textId="619A1AE4" w:rsidR="008F2DC6" w:rsidRPr="00F32567" w:rsidRDefault="007A6724" w:rsidP="00F32567">
            <w:pPr>
              <w:pStyle w:val="Table-Body-centred"/>
            </w:pPr>
            <w:r w:rsidRPr="00F32567">
              <w:t>N/A</w:t>
            </w:r>
          </w:p>
        </w:tc>
        <w:tc>
          <w:tcPr>
            <w:tcW w:w="1029" w:type="dxa"/>
            <w:vAlign w:val="bottom"/>
          </w:tcPr>
          <w:p w14:paraId="112FC353" w14:textId="6CEDD8C2" w:rsidR="008F2DC6" w:rsidRPr="00F32567" w:rsidRDefault="007A6724" w:rsidP="00F32567">
            <w:pPr>
              <w:pStyle w:val="Table-Body-centred"/>
            </w:pPr>
            <w:r w:rsidRPr="00F32567">
              <w:t>N/A</w:t>
            </w:r>
          </w:p>
        </w:tc>
        <w:tc>
          <w:tcPr>
            <w:tcW w:w="783" w:type="dxa"/>
            <w:vAlign w:val="bottom"/>
          </w:tcPr>
          <w:p w14:paraId="7064F9E0" w14:textId="3225DB16" w:rsidR="008F2DC6" w:rsidRPr="007A6724" w:rsidRDefault="007A6724" w:rsidP="001C0440">
            <w:pPr>
              <w:pStyle w:val="Table-Body-centred"/>
            </w:pPr>
            <w:r w:rsidRPr="007A6724">
              <w:t>N/A</w:t>
            </w:r>
          </w:p>
        </w:tc>
        <w:tc>
          <w:tcPr>
            <w:tcW w:w="784" w:type="dxa"/>
            <w:vAlign w:val="bottom"/>
          </w:tcPr>
          <w:p w14:paraId="6CD30573" w14:textId="6DF8917F" w:rsidR="008F2DC6" w:rsidRPr="007A6724" w:rsidRDefault="007A6724" w:rsidP="001C0440">
            <w:pPr>
              <w:pStyle w:val="Table-Body-centred"/>
            </w:pPr>
            <w:r w:rsidRPr="007A6724">
              <w:t>N/A</w:t>
            </w:r>
          </w:p>
        </w:tc>
        <w:tc>
          <w:tcPr>
            <w:tcW w:w="828" w:type="dxa"/>
            <w:vAlign w:val="bottom"/>
          </w:tcPr>
          <w:p w14:paraId="76850F60" w14:textId="751DFCD8" w:rsidR="008F2DC6" w:rsidRPr="007A6724" w:rsidRDefault="007A6724" w:rsidP="001C0440">
            <w:pPr>
              <w:pStyle w:val="Table-Body-centred"/>
            </w:pPr>
            <w:r w:rsidRPr="007A6724">
              <w:t>N/A</w:t>
            </w:r>
          </w:p>
        </w:tc>
      </w:tr>
      <w:tr w:rsidR="008F2DC6" w14:paraId="2DB85F4A" w14:textId="77777777" w:rsidTr="008F2DC6">
        <w:tc>
          <w:tcPr>
            <w:tcW w:w="1077" w:type="dxa"/>
            <w:vAlign w:val="bottom"/>
          </w:tcPr>
          <w:p w14:paraId="7DF62964" w14:textId="7E5CC01E" w:rsidR="008F2DC6" w:rsidRPr="002C1E09" w:rsidRDefault="008F2DC6" w:rsidP="002C1E09">
            <w:pPr>
              <w:pStyle w:val="Table-Body-leftaligned"/>
            </w:pPr>
            <w:r w:rsidRPr="002C1E09">
              <w:t xml:space="preserve">Ardern </w:t>
            </w:r>
          </w:p>
        </w:tc>
        <w:tc>
          <w:tcPr>
            <w:tcW w:w="734" w:type="dxa"/>
          </w:tcPr>
          <w:p w14:paraId="679EE4C0" w14:textId="47432F71" w:rsidR="008F2DC6" w:rsidRPr="001C0440" w:rsidRDefault="008F2DC6" w:rsidP="001C0440">
            <w:pPr>
              <w:pStyle w:val="Table-Body-centred"/>
              <w:rPr>
                <w:b/>
                <w:bCs/>
              </w:rPr>
            </w:pPr>
            <w:r w:rsidRPr="001C0440">
              <w:rPr>
                <w:rFonts w:eastAsia="Aptos Narrow"/>
              </w:rPr>
              <w:t>3</w:t>
            </w:r>
            <w:r w:rsidRPr="001C0440">
              <w:rPr>
                <w:rFonts w:eastAsia="Aptos Narrow"/>
                <w:vertAlign w:val="superscript"/>
              </w:rPr>
              <w:t>rd</w:t>
            </w:r>
            <w:r w:rsidRPr="001C0440">
              <w:rPr>
                <w:rFonts w:eastAsia="Aptos Narrow"/>
              </w:rPr>
              <w:t xml:space="preserve"> cut</w:t>
            </w:r>
          </w:p>
        </w:tc>
        <w:tc>
          <w:tcPr>
            <w:tcW w:w="819" w:type="dxa"/>
            <w:vAlign w:val="bottom"/>
          </w:tcPr>
          <w:p w14:paraId="55BA8AAA" w14:textId="777FD54B" w:rsidR="008F2DC6" w:rsidRPr="001C0440" w:rsidRDefault="008F2DC6" w:rsidP="001C0440">
            <w:pPr>
              <w:pStyle w:val="Table-Body-centred"/>
              <w:rPr>
                <w:b/>
                <w:bCs/>
              </w:rPr>
            </w:pPr>
            <w:r w:rsidRPr="001C0440">
              <w:rPr>
                <w:rFonts w:eastAsia="Aptos Narrow"/>
              </w:rPr>
              <w:t>Tedded</w:t>
            </w:r>
          </w:p>
        </w:tc>
        <w:tc>
          <w:tcPr>
            <w:tcW w:w="730" w:type="dxa"/>
            <w:vAlign w:val="bottom"/>
          </w:tcPr>
          <w:p w14:paraId="706691B1" w14:textId="7E2696E1" w:rsidR="008F2DC6" w:rsidRPr="001C0440" w:rsidRDefault="008F2DC6" w:rsidP="001C0440">
            <w:pPr>
              <w:pStyle w:val="Table-Body-centred"/>
              <w:rPr>
                <w:b/>
                <w:bCs/>
              </w:rPr>
            </w:pPr>
            <w:r w:rsidRPr="001C0440">
              <w:rPr>
                <w:rFonts w:eastAsia="Aptos Narrow"/>
              </w:rPr>
              <w:t>NE 24</w:t>
            </w:r>
          </w:p>
        </w:tc>
        <w:tc>
          <w:tcPr>
            <w:tcW w:w="831" w:type="dxa"/>
            <w:vAlign w:val="bottom"/>
          </w:tcPr>
          <w:p w14:paraId="29F02FC2" w14:textId="297720AA" w:rsidR="008F2DC6" w:rsidRPr="001C0440" w:rsidRDefault="008F2DC6" w:rsidP="001C0440">
            <w:pPr>
              <w:pStyle w:val="Table-Body-centred"/>
              <w:rPr>
                <w:b/>
                <w:bCs/>
              </w:rPr>
            </w:pPr>
            <w:r w:rsidRPr="001C0440">
              <w:rPr>
                <w:rFonts w:eastAsia="Aptos Narrow"/>
              </w:rPr>
              <w:t>344</w:t>
            </w:r>
          </w:p>
        </w:tc>
        <w:tc>
          <w:tcPr>
            <w:tcW w:w="1003" w:type="dxa"/>
            <w:vAlign w:val="bottom"/>
          </w:tcPr>
          <w:p w14:paraId="7E64F413" w14:textId="5A2CD506" w:rsidR="008F2DC6" w:rsidRPr="001C0440" w:rsidRDefault="008F2DC6" w:rsidP="001C0440">
            <w:pPr>
              <w:pStyle w:val="Table-Body-centred"/>
              <w:rPr>
                <w:b/>
                <w:bCs/>
              </w:rPr>
            </w:pPr>
            <w:r w:rsidRPr="001C0440">
              <w:rPr>
                <w:rFonts w:eastAsia="Aptos Narrow"/>
              </w:rPr>
              <w:t>115</w:t>
            </w:r>
          </w:p>
        </w:tc>
        <w:tc>
          <w:tcPr>
            <w:tcW w:w="770" w:type="dxa"/>
            <w:vAlign w:val="bottom"/>
          </w:tcPr>
          <w:p w14:paraId="01F46B80" w14:textId="04F53B06" w:rsidR="008F2DC6" w:rsidRPr="001C0440" w:rsidRDefault="008F2DC6" w:rsidP="001C0440">
            <w:pPr>
              <w:pStyle w:val="Table-Body-centred"/>
              <w:rPr>
                <w:b/>
                <w:bCs/>
              </w:rPr>
            </w:pPr>
            <w:r w:rsidRPr="001C0440">
              <w:rPr>
                <w:rFonts w:eastAsia="Aptos Narrow"/>
              </w:rPr>
              <w:t>4.9</w:t>
            </w:r>
          </w:p>
        </w:tc>
        <w:tc>
          <w:tcPr>
            <w:tcW w:w="1058" w:type="dxa"/>
            <w:vAlign w:val="bottom"/>
          </w:tcPr>
          <w:p w14:paraId="18CCC4E0" w14:textId="4EE6019D" w:rsidR="008F2DC6" w:rsidRPr="001C0440" w:rsidRDefault="008F2DC6" w:rsidP="001C0440">
            <w:pPr>
              <w:pStyle w:val="Table-Body-centred"/>
              <w:rPr>
                <w:b/>
                <w:bCs/>
              </w:rPr>
            </w:pPr>
            <w:r w:rsidRPr="001C0440">
              <w:rPr>
                <w:rFonts w:eastAsia="Aptos Narrow"/>
              </w:rPr>
              <w:t>4.4</w:t>
            </w:r>
          </w:p>
        </w:tc>
        <w:tc>
          <w:tcPr>
            <w:tcW w:w="1009" w:type="dxa"/>
            <w:vAlign w:val="bottom"/>
          </w:tcPr>
          <w:p w14:paraId="02A981C6" w14:textId="68D8B2DC" w:rsidR="008F2DC6" w:rsidRPr="001C0440" w:rsidRDefault="008F2DC6" w:rsidP="001C0440">
            <w:pPr>
              <w:pStyle w:val="Table-Body-centred"/>
              <w:rPr>
                <w:b/>
                <w:bCs/>
              </w:rPr>
            </w:pPr>
            <w:r w:rsidRPr="001C0440">
              <w:rPr>
                <w:rFonts w:eastAsia="Aptos Narrow"/>
              </w:rPr>
              <w:t>716</w:t>
            </w:r>
          </w:p>
        </w:tc>
        <w:tc>
          <w:tcPr>
            <w:tcW w:w="831" w:type="dxa"/>
            <w:vAlign w:val="bottom"/>
          </w:tcPr>
          <w:p w14:paraId="3BE43C7B" w14:textId="5C527F0E" w:rsidR="008F2DC6" w:rsidRPr="001C0440" w:rsidRDefault="008F2DC6" w:rsidP="001C0440">
            <w:pPr>
              <w:pStyle w:val="Table-Body-centred"/>
              <w:rPr>
                <w:b/>
                <w:bCs/>
              </w:rPr>
            </w:pPr>
            <w:r w:rsidRPr="001C0440">
              <w:rPr>
                <w:rFonts w:eastAsia="Aptos Narrow"/>
              </w:rPr>
              <w:t>178</w:t>
            </w:r>
          </w:p>
        </w:tc>
        <w:tc>
          <w:tcPr>
            <w:tcW w:w="831" w:type="dxa"/>
            <w:vAlign w:val="bottom"/>
          </w:tcPr>
          <w:p w14:paraId="3DF11354" w14:textId="63E133D2" w:rsidR="008F2DC6" w:rsidRPr="001C0440" w:rsidRDefault="008F2DC6" w:rsidP="001C0440">
            <w:pPr>
              <w:pStyle w:val="Table-Body-centred"/>
              <w:rPr>
                <w:b/>
                <w:bCs/>
              </w:rPr>
            </w:pPr>
            <w:r w:rsidRPr="001C0440">
              <w:rPr>
                <w:rFonts w:eastAsia="Aptos Narrow"/>
              </w:rPr>
              <w:t>144</w:t>
            </w:r>
          </w:p>
        </w:tc>
        <w:tc>
          <w:tcPr>
            <w:tcW w:w="831" w:type="dxa"/>
            <w:vAlign w:val="bottom"/>
          </w:tcPr>
          <w:p w14:paraId="647F436C" w14:textId="518DE32B" w:rsidR="008F2DC6" w:rsidRPr="001C0440" w:rsidRDefault="008F2DC6" w:rsidP="001C0440">
            <w:pPr>
              <w:pStyle w:val="Table-Body-centred"/>
              <w:rPr>
                <w:b/>
                <w:bCs/>
              </w:rPr>
            </w:pPr>
            <w:r w:rsidRPr="001C0440">
              <w:rPr>
                <w:rFonts w:eastAsia="Aptos Narrow"/>
              </w:rPr>
              <w:t>23.7</w:t>
            </w:r>
          </w:p>
        </w:tc>
        <w:tc>
          <w:tcPr>
            <w:tcW w:w="1029" w:type="dxa"/>
            <w:vAlign w:val="bottom"/>
          </w:tcPr>
          <w:p w14:paraId="014A7223" w14:textId="4B50C755" w:rsidR="008F2DC6" w:rsidRPr="001C0440" w:rsidRDefault="008F2DC6" w:rsidP="001C0440">
            <w:pPr>
              <w:pStyle w:val="Table-Body-centred"/>
              <w:rPr>
                <w:b/>
                <w:bCs/>
              </w:rPr>
            </w:pPr>
            <w:r w:rsidRPr="001C0440">
              <w:rPr>
                <w:rFonts w:eastAsia="Aptos Narrow"/>
              </w:rPr>
              <w:t>0.66</w:t>
            </w:r>
          </w:p>
        </w:tc>
        <w:tc>
          <w:tcPr>
            <w:tcW w:w="783" w:type="dxa"/>
            <w:vAlign w:val="bottom"/>
          </w:tcPr>
          <w:p w14:paraId="20094B69" w14:textId="74FBD221" w:rsidR="008F2DC6" w:rsidRPr="001C0440" w:rsidRDefault="008F2DC6" w:rsidP="001C0440">
            <w:pPr>
              <w:pStyle w:val="Table-Body-centred"/>
              <w:rPr>
                <w:b/>
                <w:bCs/>
              </w:rPr>
            </w:pPr>
            <w:r w:rsidRPr="001C0440">
              <w:rPr>
                <w:rFonts w:eastAsia="Aptos Narrow"/>
              </w:rPr>
              <w:t>0.69</w:t>
            </w:r>
          </w:p>
        </w:tc>
        <w:tc>
          <w:tcPr>
            <w:tcW w:w="784" w:type="dxa"/>
            <w:vAlign w:val="bottom"/>
          </w:tcPr>
          <w:p w14:paraId="1F9EB272" w14:textId="7BB93C69" w:rsidR="008F2DC6" w:rsidRPr="001C0440" w:rsidRDefault="008F2DC6" w:rsidP="001C0440">
            <w:pPr>
              <w:pStyle w:val="Table-Body-centred"/>
              <w:rPr>
                <w:b/>
                <w:bCs/>
              </w:rPr>
            </w:pPr>
            <w:r w:rsidRPr="001C0440">
              <w:rPr>
                <w:rFonts w:eastAsia="Aptos Narrow"/>
              </w:rPr>
              <w:t>0.26</w:t>
            </w:r>
          </w:p>
        </w:tc>
        <w:tc>
          <w:tcPr>
            <w:tcW w:w="828" w:type="dxa"/>
            <w:vAlign w:val="bottom"/>
          </w:tcPr>
          <w:p w14:paraId="26308057" w14:textId="0C4F953D" w:rsidR="008F2DC6" w:rsidRPr="001C0440" w:rsidRDefault="008F2DC6" w:rsidP="001C0440">
            <w:pPr>
              <w:pStyle w:val="Table-Body-centred"/>
              <w:rPr>
                <w:b/>
                <w:bCs/>
              </w:rPr>
            </w:pPr>
            <w:r w:rsidRPr="001C0440">
              <w:rPr>
                <w:rFonts w:eastAsia="Aptos Narrow"/>
              </w:rPr>
              <w:t>0.084</w:t>
            </w:r>
          </w:p>
        </w:tc>
      </w:tr>
    </w:tbl>
    <w:p w14:paraId="2FA3751B" w14:textId="77777777" w:rsidR="00AC2798" w:rsidRPr="00E805B2" w:rsidRDefault="00AC2798" w:rsidP="000B5B6B">
      <w:pPr>
        <w:rPr>
          <w:b/>
          <w:bCs/>
        </w:rPr>
      </w:pPr>
    </w:p>
    <w:p w14:paraId="43ADCBC6" w14:textId="77777777" w:rsidR="007A6724" w:rsidRDefault="007A6724">
      <w:pPr>
        <w:spacing w:line="259" w:lineRule="auto"/>
        <w:rPr>
          <w:b/>
          <w:bCs/>
        </w:rPr>
      </w:pPr>
      <w:r>
        <w:rPr>
          <w:b/>
          <w:bCs/>
        </w:rPr>
        <w:br w:type="page"/>
      </w:r>
    </w:p>
    <w:p w14:paraId="72F220CF" w14:textId="1CE2CBB6" w:rsidR="00410CBB" w:rsidRPr="00AC2798" w:rsidRDefault="00410CBB" w:rsidP="000B5B6B">
      <w:pPr>
        <w:rPr>
          <w:b/>
          <w:bCs/>
        </w:rPr>
      </w:pPr>
      <w:r w:rsidRPr="00E805B2">
        <w:rPr>
          <w:b/>
          <w:bCs/>
        </w:rPr>
        <w:lastRenderedPageBreak/>
        <w:t xml:space="preserve">Table 18. </w:t>
      </w:r>
      <w:r w:rsidR="00E805B2" w:rsidRPr="00E805B2">
        <w:rPr>
          <w:b/>
          <w:bCs/>
        </w:rPr>
        <w:t>Summary NIRS analysis of intake characteristics and protein fractions by cut, with average control and treatment bale values</w:t>
      </w:r>
    </w:p>
    <w:tbl>
      <w:tblPr>
        <w:tblStyle w:val="TableGrid"/>
        <w:tblW w:w="0" w:type="auto"/>
        <w:tblLook w:val="04A0" w:firstRow="1" w:lastRow="0" w:firstColumn="1" w:lastColumn="0" w:noHBand="0" w:noVBand="1"/>
      </w:tblPr>
      <w:tblGrid>
        <w:gridCol w:w="910"/>
        <w:gridCol w:w="1087"/>
        <w:gridCol w:w="926"/>
        <w:gridCol w:w="897"/>
        <w:gridCol w:w="977"/>
        <w:gridCol w:w="855"/>
        <w:gridCol w:w="1037"/>
        <w:gridCol w:w="967"/>
        <w:gridCol w:w="897"/>
        <w:gridCol w:w="897"/>
        <w:gridCol w:w="884"/>
        <w:gridCol w:w="1026"/>
        <w:gridCol w:w="855"/>
        <w:gridCol w:w="855"/>
        <w:gridCol w:w="878"/>
      </w:tblGrid>
      <w:tr w:rsidR="00BF5496" w14:paraId="7696578F" w14:textId="77777777" w:rsidTr="002238A7">
        <w:tc>
          <w:tcPr>
            <w:tcW w:w="7656" w:type="dxa"/>
            <w:gridSpan w:val="8"/>
          </w:tcPr>
          <w:p w14:paraId="3110E0C5" w14:textId="469EF906" w:rsidR="00BF5496" w:rsidRPr="00231187" w:rsidRDefault="00BF5496" w:rsidP="00231187">
            <w:pPr>
              <w:pStyle w:val="Tableheading"/>
            </w:pPr>
            <w:r w:rsidRPr="00231187">
              <w:tab/>
              <w:t>Intake characteristics</w:t>
            </w:r>
          </w:p>
        </w:tc>
        <w:tc>
          <w:tcPr>
            <w:tcW w:w="6292" w:type="dxa"/>
            <w:gridSpan w:val="7"/>
          </w:tcPr>
          <w:p w14:paraId="58E22445" w14:textId="0A764C6F" w:rsidR="00BF5496" w:rsidRPr="00231187" w:rsidRDefault="00BF5496" w:rsidP="00231187">
            <w:pPr>
              <w:pStyle w:val="Tableheading"/>
            </w:pPr>
            <w:r w:rsidRPr="00231187">
              <w:t>Protein</w:t>
            </w:r>
          </w:p>
        </w:tc>
      </w:tr>
      <w:tr w:rsidR="00231187" w14:paraId="110447DB" w14:textId="77777777" w:rsidTr="002238A7">
        <w:tc>
          <w:tcPr>
            <w:tcW w:w="910" w:type="dxa"/>
            <w:vAlign w:val="bottom"/>
          </w:tcPr>
          <w:p w14:paraId="00AA09C1" w14:textId="62AD2BC2" w:rsidR="00231187" w:rsidRDefault="00231187" w:rsidP="00231187">
            <w:pPr>
              <w:pStyle w:val="Table-Body-leftaligned"/>
              <w:rPr>
                <w:b/>
                <w:bCs/>
              </w:rPr>
            </w:pPr>
            <w:r w:rsidRPr="0273BD5E">
              <w:rPr>
                <w:rFonts w:eastAsia="Aptos Narrow"/>
              </w:rPr>
              <w:t xml:space="preserve">All on a DM </w:t>
            </w:r>
            <w:r>
              <w:rPr>
                <w:rFonts w:eastAsia="Aptos Narrow"/>
              </w:rPr>
              <w:t>b</w:t>
            </w:r>
            <w:r w:rsidRPr="0273BD5E">
              <w:rPr>
                <w:rFonts w:eastAsia="Aptos Narrow"/>
              </w:rPr>
              <w:t>asis</w:t>
            </w:r>
          </w:p>
        </w:tc>
        <w:tc>
          <w:tcPr>
            <w:tcW w:w="1087" w:type="dxa"/>
            <w:vAlign w:val="bottom"/>
          </w:tcPr>
          <w:p w14:paraId="1644EDE2" w14:textId="4BBC1CB6" w:rsidR="00231187" w:rsidRPr="00231187" w:rsidRDefault="007A6724" w:rsidP="00231187">
            <w:pPr>
              <w:pStyle w:val="Tableheading"/>
            </w:pPr>
            <w:r>
              <w:t>Treatment</w:t>
            </w:r>
          </w:p>
        </w:tc>
        <w:tc>
          <w:tcPr>
            <w:tcW w:w="926" w:type="dxa"/>
            <w:vAlign w:val="bottom"/>
          </w:tcPr>
          <w:p w14:paraId="6D66B67D" w14:textId="2477A432" w:rsidR="00231187" w:rsidRPr="00231187" w:rsidRDefault="007A6724" w:rsidP="00231187">
            <w:pPr>
              <w:pStyle w:val="Tableheading"/>
            </w:pPr>
            <w:r>
              <w:t>Natural England ID</w:t>
            </w:r>
          </w:p>
        </w:tc>
        <w:tc>
          <w:tcPr>
            <w:tcW w:w="897" w:type="dxa"/>
            <w:vAlign w:val="bottom"/>
          </w:tcPr>
          <w:p w14:paraId="1873D861" w14:textId="28749A4E" w:rsidR="00231187" w:rsidRPr="00231187" w:rsidRDefault="00231187" w:rsidP="00231187">
            <w:pPr>
              <w:pStyle w:val="Tableheading"/>
            </w:pPr>
            <w:r w:rsidRPr="00231187">
              <w:t>DM (g/kg)</w:t>
            </w:r>
          </w:p>
        </w:tc>
        <w:tc>
          <w:tcPr>
            <w:tcW w:w="977" w:type="dxa"/>
            <w:vAlign w:val="bottom"/>
          </w:tcPr>
          <w:p w14:paraId="2F40BFF4" w14:textId="1C505A3C" w:rsidR="00231187" w:rsidRPr="00231187" w:rsidRDefault="00231187" w:rsidP="00231187">
            <w:pPr>
              <w:pStyle w:val="Tableheading"/>
            </w:pPr>
            <w:r w:rsidRPr="00231187">
              <w:t>Potential Intake (FiM) (g/kgW 0.75)</w:t>
            </w:r>
          </w:p>
        </w:tc>
        <w:tc>
          <w:tcPr>
            <w:tcW w:w="855" w:type="dxa"/>
            <w:vAlign w:val="bottom"/>
          </w:tcPr>
          <w:p w14:paraId="6210CEC0" w14:textId="51A2769A" w:rsidR="00231187" w:rsidRPr="00231187" w:rsidRDefault="00231187" w:rsidP="00231187">
            <w:pPr>
              <w:pStyle w:val="Tableheading"/>
            </w:pPr>
            <w:r w:rsidRPr="00231187">
              <w:t>pH</w:t>
            </w:r>
          </w:p>
        </w:tc>
        <w:tc>
          <w:tcPr>
            <w:tcW w:w="1037" w:type="dxa"/>
            <w:vAlign w:val="bottom"/>
          </w:tcPr>
          <w:p w14:paraId="39D89728" w14:textId="60ACE4BC" w:rsidR="00231187" w:rsidRPr="00231187" w:rsidRDefault="00231187" w:rsidP="00231187">
            <w:pPr>
              <w:pStyle w:val="Tableheading"/>
            </w:pPr>
            <w:r w:rsidRPr="00231187">
              <w:t>Ammonia N (% of total N)</w:t>
            </w:r>
          </w:p>
        </w:tc>
        <w:tc>
          <w:tcPr>
            <w:tcW w:w="967" w:type="dxa"/>
            <w:vAlign w:val="bottom"/>
          </w:tcPr>
          <w:p w14:paraId="452BB997" w14:textId="63CFE4A0" w:rsidR="00231187" w:rsidRPr="00231187" w:rsidRDefault="00231187" w:rsidP="00231187">
            <w:pPr>
              <w:pStyle w:val="Tableheading"/>
            </w:pPr>
            <w:r w:rsidRPr="00231187">
              <w:t>Pot. Acid Loading (FiM) (meq/kg)</w:t>
            </w:r>
          </w:p>
        </w:tc>
        <w:tc>
          <w:tcPr>
            <w:tcW w:w="897" w:type="dxa"/>
            <w:vAlign w:val="bottom"/>
          </w:tcPr>
          <w:p w14:paraId="397BAA73" w14:textId="3982B048" w:rsidR="00231187" w:rsidRPr="00231187" w:rsidRDefault="00231187" w:rsidP="00231187">
            <w:pPr>
              <w:pStyle w:val="Tableheading"/>
            </w:pPr>
            <w:r w:rsidRPr="00231187">
              <w:t>CP (g/kg)</w:t>
            </w:r>
          </w:p>
        </w:tc>
        <w:tc>
          <w:tcPr>
            <w:tcW w:w="897" w:type="dxa"/>
            <w:vAlign w:val="bottom"/>
          </w:tcPr>
          <w:p w14:paraId="5846DA63" w14:textId="65B1920C" w:rsidR="00231187" w:rsidRPr="00231187" w:rsidRDefault="00231187" w:rsidP="00231187">
            <w:pPr>
              <w:pStyle w:val="Tableheading"/>
            </w:pPr>
            <w:r w:rsidRPr="00231187">
              <w:t>ERDP (g/kg)</w:t>
            </w:r>
          </w:p>
        </w:tc>
        <w:tc>
          <w:tcPr>
            <w:tcW w:w="884" w:type="dxa"/>
            <w:vAlign w:val="bottom"/>
          </w:tcPr>
          <w:p w14:paraId="3134F549" w14:textId="683CB2AB" w:rsidR="00231187" w:rsidRPr="00231187" w:rsidRDefault="00231187" w:rsidP="00231187">
            <w:pPr>
              <w:pStyle w:val="Tableheading"/>
            </w:pPr>
            <w:r w:rsidRPr="00231187">
              <w:t>DUP (g/kg)</w:t>
            </w:r>
          </w:p>
        </w:tc>
        <w:tc>
          <w:tcPr>
            <w:tcW w:w="1026" w:type="dxa"/>
            <w:vAlign w:val="bottom"/>
          </w:tcPr>
          <w:p w14:paraId="57B2CBE2" w14:textId="7B9F41EE" w:rsidR="00231187" w:rsidRPr="00231187" w:rsidRDefault="00231187" w:rsidP="00231187">
            <w:pPr>
              <w:pStyle w:val="Tableheading"/>
            </w:pPr>
            <w:r w:rsidRPr="00231187">
              <w:t>Nitrogen Solubility (N)</w:t>
            </w:r>
          </w:p>
        </w:tc>
        <w:tc>
          <w:tcPr>
            <w:tcW w:w="855" w:type="dxa"/>
            <w:vAlign w:val="bottom"/>
          </w:tcPr>
          <w:p w14:paraId="01447931" w14:textId="27B1324F" w:rsidR="00231187" w:rsidRPr="00231187" w:rsidRDefault="00231187" w:rsidP="00231187">
            <w:pPr>
              <w:pStyle w:val="Tableheading"/>
            </w:pPr>
            <w:r w:rsidRPr="00231187">
              <w:t>(a)</w:t>
            </w:r>
          </w:p>
        </w:tc>
        <w:tc>
          <w:tcPr>
            <w:tcW w:w="855" w:type="dxa"/>
            <w:vAlign w:val="bottom"/>
          </w:tcPr>
          <w:p w14:paraId="3AEA0958" w14:textId="53E3DB70" w:rsidR="00231187" w:rsidRPr="00231187" w:rsidRDefault="00231187" w:rsidP="00231187">
            <w:pPr>
              <w:pStyle w:val="Tableheading"/>
            </w:pPr>
            <w:r w:rsidRPr="00231187">
              <w:t>(b)</w:t>
            </w:r>
          </w:p>
        </w:tc>
        <w:tc>
          <w:tcPr>
            <w:tcW w:w="878" w:type="dxa"/>
            <w:vAlign w:val="bottom"/>
          </w:tcPr>
          <w:p w14:paraId="3F7545D1" w14:textId="67663040" w:rsidR="00231187" w:rsidRPr="00231187" w:rsidRDefault="00231187" w:rsidP="00231187">
            <w:pPr>
              <w:pStyle w:val="Tableheading"/>
            </w:pPr>
            <w:r w:rsidRPr="00231187">
              <w:t>(c) (per hour)</w:t>
            </w:r>
          </w:p>
        </w:tc>
      </w:tr>
      <w:tr w:rsidR="00231187" w14:paraId="2D0DF03F" w14:textId="77777777" w:rsidTr="002238A7">
        <w:tc>
          <w:tcPr>
            <w:tcW w:w="910" w:type="dxa"/>
            <w:vAlign w:val="bottom"/>
          </w:tcPr>
          <w:p w14:paraId="6C4569BB" w14:textId="5655FBEA" w:rsidR="00231187" w:rsidRDefault="00231187" w:rsidP="00231187">
            <w:pPr>
              <w:pStyle w:val="Table-Body-leftaligned"/>
              <w:rPr>
                <w:b/>
                <w:bCs/>
              </w:rPr>
            </w:pPr>
            <w:r w:rsidRPr="0273BD5E">
              <w:rPr>
                <w:rFonts w:eastAsia="Aptos Narrow"/>
                <w:szCs w:val="20"/>
              </w:rPr>
              <w:t xml:space="preserve">Ardern 1st </w:t>
            </w:r>
            <w:r>
              <w:rPr>
                <w:rFonts w:eastAsia="Aptos Narrow"/>
                <w:szCs w:val="20"/>
              </w:rPr>
              <w:t>c</w:t>
            </w:r>
            <w:r w:rsidRPr="0273BD5E">
              <w:rPr>
                <w:rFonts w:eastAsia="Aptos Narrow"/>
                <w:szCs w:val="20"/>
              </w:rPr>
              <w:t xml:space="preserve">ut </w:t>
            </w:r>
            <w:r>
              <w:rPr>
                <w:rFonts w:eastAsia="Aptos Narrow"/>
                <w:szCs w:val="20"/>
              </w:rPr>
              <w:t>t</w:t>
            </w:r>
            <w:r w:rsidRPr="0273BD5E">
              <w:rPr>
                <w:rFonts w:eastAsia="Aptos Narrow"/>
                <w:szCs w:val="20"/>
              </w:rPr>
              <w:t>edded (Black)</w:t>
            </w:r>
          </w:p>
        </w:tc>
        <w:tc>
          <w:tcPr>
            <w:tcW w:w="1087" w:type="dxa"/>
            <w:vAlign w:val="bottom"/>
          </w:tcPr>
          <w:p w14:paraId="3DF62E95" w14:textId="3BAE12BB" w:rsidR="00231187" w:rsidRPr="00231187" w:rsidRDefault="00231187" w:rsidP="00231187">
            <w:pPr>
              <w:pStyle w:val="Table-Body-centred"/>
              <w:rPr>
                <w:b/>
                <w:bCs/>
              </w:rPr>
            </w:pPr>
            <w:r w:rsidRPr="00231187">
              <w:rPr>
                <w:rFonts w:eastAsia="Aptos Narrow"/>
              </w:rPr>
              <w:t>Tedded</w:t>
            </w:r>
          </w:p>
        </w:tc>
        <w:tc>
          <w:tcPr>
            <w:tcW w:w="926" w:type="dxa"/>
            <w:vAlign w:val="bottom"/>
          </w:tcPr>
          <w:p w14:paraId="2865E984" w14:textId="201157CB" w:rsidR="00231187" w:rsidRPr="00231187" w:rsidRDefault="00231187" w:rsidP="00231187">
            <w:pPr>
              <w:pStyle w:val="Table-Body-centred"/>
              <w:rPr>
                <w:b/>
                <w:bCs/>
              </w:rPr>
            </w:pPr>
            <w:r w:rsidRPr="00231187">
              <w:rPr>
                <w:rFonts w:eastAsia="Aptos Narrow"/>
              </w:rPr>
              <w:t>NE 22</w:t>
            </w:r>
          </w:p>
        </w:tc>
        <w:tc>
          <w:tcPr>
            <w:tcW w:w="897" w:type="dxa"/>
            <w:vAlign w:val="bottom"/>
          </w:tcPr>
          <w:p w14:paraId="68BC2931" w14:textId="5461C1A4" w:rsidR="00231187" w:rsidRPr="00231187" w:rsidRDefault="00231187" w:rsidP="00231187">
            <w:pPr>
              <w:pStyle w:val="Table-Body-centred"/>
              <w:rPr>
                <w:b/>
                <w:bCs/>
              </w:rPr>
            </w:pPr>
            <w:r w:rsidRPr="00231187">
              <w:rPr>
                <w:rFonts w:eastAsia="Aptos Narrow"/>
              </w:rPr>
              <w:t>249</w:t>
            </w:r>
          </w:p>
        </w:tc>
        <w:tc>
          <w:tcPr>
            <w:tcW w:w="977" w:type="dxa"/>
            <w:vAlign w:val="bottom"/>
          </w:tcPr>
          <w:p w14:paraId="15853E81" w14:textId="454E8193" w:rsidR="00231187" w:rsidRPr="00231187" w:rsidRDefault="00231187" w:rsidP="00231187">
            <w:pPr>
              <w:pStyle w:val="Table-Body-centred"/>
              <w:rPr>
                <w:b/>
                <w:bCs/>
              </w:rPr>
            </w:pPr>
            <w:r w:rsidRPr="00231187">
              <w:rPr>
                <w:rFonts w:eastAsia="Aptos Narrow"/>
              </w:rPr>
              <w:t>89</w:t>
            </w:r>
          </w:p>
        </w:tc>
        <w:tc>
          <w:tcPr>
            <w:tcW w:w="855" w:type="dxa"/>
            <w:vAlign w:val="bottom"/>
          </w:tcPr>
          <w:p w14:paraId="33BB9E73" w14:textId="6FCDCBCD" w:rsidR="00231187" w:rsidRPr="00231187" w:rsidRDefault="00231187" w:rsidP="00231187">
            <w:pPr>
              <w:pStyle w:val="Table-Body-centred"/>
              <w:rPr>
                <w:b/>
                <w:bCs/>
              </w:rPr>
            </w:pPr>
            <w:r w:rsidRPr="00231187">
              <w:rPr>
                <w:rFonts w:eastAsia="Aptos Narrow"/>
              </w:rPr>
              <w:t>4.5</w:t>
            </w:r>
          </w:p>
        </w:tc>
        <w:tc>
          <w:tcPr>
            <w:tcW w:w="1037" w:type="dxa"/>
            <w:vAlign w:val="bottom"/>
          </w:tcPr>
          <w:p w14:paraId="3FBA7579" w14:textId="45106ACA" w:rsidR="00231187" w:rsidRPr="00231187" w:rsidRDefault="00231187" w:rsidP="00231187">
            <w:pPr>
              <w:pStyle w:val="Table-Body-centred"/>
              <w:rPr>
                <w:b/>
                <w:bCs/>
              </w:rPr>
            </w:pPr>
            <w:r w:rsidRPr="00231187">
              <w:rPr>
                <w:rFonts w:eastAsia="Aptos Narrow"/>
              </w:rPr>
              <w:t>8.6</w:t>
            </w:r>
          </w:p>
        </w:tc>
        <w:tc>
          <w:tcPr>
            <w:tcW w:w="967" w:type="dxa"/>
            <w:vAlign w:val="bottom"/>
          </w:tcPr>
          <w:p w14:paraId="6F3978AC" w14:textId="21DD8FD7" w:rsidR="00231187" w:rsidRPr="00231187" w:rsidRDefault="00231187" w:rsidP="00231187">
            <w:pPr>
              <w:pStyle w:val="Table-Body-centred"/>
              <w:rPr>
                <w:b/>
                <w:bCs/>
              </w:rPr>
            </w:pPr>
            <w:r w:rsidRPr="00231187">
              <w:rPr>
                <w:rFonts w:eastAsia="Aptos Narrow"/>
              </w:rPr>
              <w:t>774</w:t>
            </w:r>
          </w:p>
        </w:tc>
        <w:tc>
          <w:tcPr>
            <w:tcW w:w="897" w:type="dxa"/>
            <w:vAlign w:val="bottom"/>
          </w:tcPr>
          <w:p w14:paraId="0AD756E6" w14:textId="4BE3F762" w:rsidR="00231187" w:rsidRPr="00231187" w:rsidRDefault="00231187" w:rsidP="00231187">
            <w:pPr>
              <w:pStyle w:val="Table-Body-centred"/>
              <w:rPr>
                <w:b/>
                <w:bCs/>
              </w:rPr>
            </w:pPr>
            <w:r w:rsidRPr="00231187">
              <w:rPr>
                <w:rFonts w:eastAsia="Aptos Narrow"/>
              </w:rPr>
              <w:t>108</w:t>
            </w:r>
          </w:p>
        </w:tc>
        <w:tc>
          <w:tcPr>
            <w:tcW w:w="897" w:type="dxa"/>
            <w:vAlign w:val="bottom"/>
          </w:tcPr>
          <w:p w14:paraId="022D6523" w14:textId="039640FF" w:rsidR="00231187" w:rsidRPr="00231187" w:rsidRDefault="00231187" w:rsidP="00231187">
            <w:pPr>
              <w:pStyle w:val="Table-Body-centred"/>
              <w:rPr>
                <w:b/>
                <w:bCs/>
              </w:rPr>
            </w:pPr>
            <w:r w:rsidRPr="00231187">
              <w:rPr>
                <w:rFonts w:eastAsia="Aptos Narrow"/>
              </w:rPr>
              <w:t>84</w:t>
            </w:r>
          </w:p>
        </w:tc>
        <w:tc>
          <w:tcPr>
            <w:tcW w:w="884" w:type="dxa"/>
            <w:vAlign w:val="bottom"/>
          </w:tcPr>
          <w:p w14:paraId="228DB04E" w14:textId="36483AAC" w:rsidR="00231187" w:rsidRPr="00231187" w:rsidRDefault="00231187" w:rsidP="00231187">
            <w:pPr>
              <w:pStyle w:val="Table-Body-centred"/>
              <w:rPr>
                <w:b/>
                <w:bCs/>
              </w:rPr>
            </w:pPr>
            <w:r w:rsidRPr="00231187">
              <w:rPr>
                <w:rFonts w:eastAsia="Aptos Narrow"/>
              </w:rPr>
              <w:t>13.8</w:t>
            </w:r>
          </w:p>
        </w:tc>
        <w:tc>
          <w:tcPr>
            <w:tcW w:w="1026" w:type="dxa"/>
            <w:vAlign w:val="bottom"/>
          </w:tcPr>
          <w:p w14:paraId="30B169D8" w14:textId="0BFFAFA1" w:rsidR="00231187" w:rsidRPr="00231187" w:rsidRDefault="00231187" w:rsidP="00231187">
            <w:pPr>
              <w:pStyle w:val="Table-Body-centred"/>
              <w:rPr>
                <w:b/>
                <w:bCs/>
              </w:rPr>
            </w:pPr>
            <w:r w:rsidRPr="00231187">
              <w:rPr>
                <w:rFonts w:eastAsia="Aptos Narrow"/>
              </w:rPr>
              <w:t>0.58</w:t>
            </w:r>
          </w:p>
        </w:tc>
        <w:tc>
          <w:tcPr>
            <w:tcW w:w="855" w:type="dxa"/>
            <w:vAlign w:val="bottom"/>
          </w:tcPr>
          <w:p w14:paraId="21365538" w14:textId="6B01707A" w:rsidR="00231187" w:rsidRPr="00231187" w:rsidRDefault="00231187" w:rsidP="00231187">
            <w:pPr>
              <w:pStyle w:val="Table-Body-centred"/>
              <w:rPr>
                <w:b/>
                <w:bCs/>
              </w:rPr>
            </w:pPr>
            <w:r w:rsidRPr="00231187">
              <w:rPr>
                <w:rFonts w:eastAsia="Aptos Narrow"/>
              </w:rPr>
              <w:t>0.68</w:t>
            </w:r>
          </w:p>
        </w:tc>
        <w:tc>
          <w:tcPr>
            <w:tcW w:w="855" w:type="dxa"/>
            <w:vAlign w:val="bottom"/>
          </w:tcPr>
          <w:p w14:paraId="3C6FFF57" w14:textId="3144F2FB" w:rsidR="00231187" w:rsidRPr="00231187" w:rsidRDefault="00231187" w:rsidP="00231187">
            <w:pPr>
              <w:pStyle w:val="Table-Body-centred"/>
              <w:rPr>
                <w:b/>
                <w:bCs/>
              </w:rPr>
            </w:pPr>
            <w:r w:rsidRPr="00231187">
              <w:rPr>
                <w:rFonts w:eastAsia="Aptos Narrow"/>
              </w:rPr>
              <w:t>0.23</w:t>
            </w:r>
          </w:p>
        </w:tc>
        <w:tc>
          <w:tcPr>
            <w:tcW w:w="878" w:type="dxa"/>
            <w:vAlign w:val="bottom"/>
          </w:tcPr>
          <w:p w14:paraId="2FA376B6" w14:textId="3D2A47FF" w:rsidR="00231187" w:rsidRPr="00231187" w:rsidRDefault="00231187" w:rsidP="00231187">
            <w:pPr>
              <w:pStyle w:val="Table-Body-centred"/>
              <w:rPr>
                <w:b/>
                <w:bCs/>
              </w:rPr>
            </w:pPr>
            <w:r w:rsidRPr="00231187">
              <w:rPr>
                <w:rFonts w:eastAsia="Aptos Narrow"/>
              </w:rPr>
              <w:t>0.079</w:t>
            </w:r>
          </w:p>
        </w:tc>
      </w:tr>
      <w:tr w:rsidR="00231187" w14:paraId="134B1379" w14:textId="77777777" w:rsidTr="002238A7">
        <w:tc>
          <w:tcPr>
            <w:tcW w:w="910" w:type="dxa"/>
            <w:vAlign w:val="bottom"/>
          </w:tcPr>
          <w:p w14:paraId="0AC66959" w14:textId="1A18E00D" w:rsidR="00231187" w:rsidRDefault="00231187" w:rsidP="00231187">
            <w:pPr>
              <w:pStyle w:val="Table-Body-leftaligned"/>
              <w:rPr>
                <w:b/>
                <w:bCs/>
              </w:rPr>
            </w:pPr>
            <w:r w:rsidRPr="0273BD5E">
              <w:rPr>
                <w:rFonts w:eastAsia="Aptos Narrow"/>
                <w:szCs w:val="20"/>
              </w:rPr>
              <w:t xml:space="preserve">Ardern 1st </w:t>
            </w:r>
            <w:r>
              <w:rPr>
                <w:rFonts w:eastAsia="Aptos Narrow"/>
                <w:szCs w:val="20"/>
              </w:rPr>
              <w:t>c</w:t>
            </w:r>
            <w:r w:rsidRPr="0273BD5E">
              <w:rPr>
                <w:rFonts w:eastAsia="Aptos Narrow"/>
                <w:szCs w:val="20"/>
              </w:rPr>
              <w:t xml:space="preserve">ut </w:t>
            </w:r>
            <w:r>
              <w:rPr>
                <w:rFonts w:eastAsia="Aptos Narrow"/>
                <w:szCs w:val="20"/>
              </w:rPr>
              <w:t>n</w:t>
            </w:r>
            <w:r w:rsidRPr="0273BD5E">
              <w:rPr>
                <w:rFonts w:eastAsia="Aptos Narrow"/>
                <w:szCs w:val="20"/>
              </w:rPr>
              <w:t>ormal (Green)</w:t>
            </w:r>
          </w:p>
        </w:tc>
        <w:tc>
          <w:tcPr>
            <w:tcW w:w="1087" w:type="dxa"/>
            <w:vAlign w:val="bottom"/>
          </w:tcPr>
          <w:p w14:paraId="78C4213E" w14:textId="4758011A" w:rsidR="00231187" w:rsidRPr="00231187" w:rsidRDefault="00231187" w:rsidP="00231187">
            <w:pPr>
              <w:pStyle w:val="Table-Body-centred"/>
              <w:rPr>
                <w:b/>
                <w:bCs/>
              </w:rPr>
            </w:pPr>
            <w:r w:rsidRPr="00231187">
              <w:rPr>
                <w:rFonts w:eastAsia="Aptos Narrow"/>
              </w:rPr>
              <w:t>Normal</w:t>
            </w:r>
          </w:p>
        </w:tc>
        <w:tc>
          <w:tcPr>
            <w:tcW w:w="926" w:type="dxa"/>
            <w:vAlign w:val="bottom"/>
          </w:tcPr>
          <w:p w14:paraId="173C4448" w14:textId="162F2CFF" w:rsidR="00231187" w:rsidRPr="00231187" w:rsidRDefault="00231187" w:rsidP="00231187">
            <w:pPr>
              <w:pStyle w:val="Table-Body-centred"/>
              <w:rPr>
                <w:b/>
                <w:bCs/>
              </w:rPr>
            </w:pPr>
            <w:r w:rsidRPr="00231187">
              <w:rPr>
                <w:rFonts w:eastAsia="Aptos Narrow"/>
              </w:rPr>
              <w:t>NE 21</w:t>
            </w:r>
          </w:p>
        </w:tc>
        <w:tc>
          <w:tcPr>
            <w:tcW w:w="897" w:type="dxa"/>
            <w:vAlign w:val="bottom"/>
          </w:tcPr>
          <w:p w14:paraId="7E144243" w14:textId="2ADDF15A" w:rsidR="00231187" w:rsidRPr="00231187" w:rsidRDefault="00231187" w:rsidP="00231187">
            <w:pPr>
              <w:pStyle w:val="Table-Body-centred"/>
              <w:rPr>
                <w:b/>
                <w:bCs/>
              </w:rPr>
            </w:pPr>
            <w:r w:rsidRPr="00231187">
              <w:rPr>
                <w:rFonts w:eastAsia="Aptos Narrow"/>
              </w:rPr>
              <w:t>233</w:t>
            </w:r>
          </w:p>
        </w:tc>
        <w:tc>
          <w:tcPr>
            <w:tcW w:w="977" w:type="dxa"/>
            <w:vAlign w:val="bottom"/>
          </w:tcPr>
          <w:p w14:paraId="6A3F08D0" w14:textId="1F80E4CF" w:rsidR="00231187" w:rsidRPr="00231187" w:rsidRDefault="00231187" w:rsidP="00231187">
            <w:pPr>
              <w:pStyle w:val="Table-Body-centred"/>
              <w:rPr>
                <w:b/>
                <w:bCs/>
              </w:rPr>
            </w:pPr>
            <w:r w:rsidRPr="00231187">
              <w:rPr>
                <w:rFonts w:eastAsia="Aptos Narrow"/>
              </w:rPr>
              <w:t>89</w:t>
            </w:r>
          </w:p>
        </w:tc>
        <w:tc>
          <w:tcPr>
            <w:tcW w:w="855" w:type="dxa"/>
            <w:vAlign w:val="bottom"/>
          </w:tcPr>
          <w:p w14:paraId="0F41F2CD" w14:textId="2ED6AE3F" w:rsidR="00231187" w:rsidRPr="00231187" w:rsidRDefault="00231187" w:rsidP="00231187">
            <w:pPr>
              <w:pStyle w:val="Table-Body-centred"/>
              <w:rPr>
                <w:b/>
                <w:bCs/>
              </w:rPr>
            </w:pPr>
            <w:r w:rsidRPr="00231187">
              <w:rPr>
                <w:rFonts w:eastAsia="Aptos Narrow"/>
              </w:rPr>
              <w:t>4.7</w:t>
            </w:r>
          </w:p>
        </w:tc>
        <w:tc>
          <w:tcPr>
            <w:tcW w:w="1037" w:type="dxa"/>
            <w:vAlign w:val="bottom"/>
          </w:tcPr>
          <w:p w14:paraId="700C50C7" w14:textId="7CE76094" w:rsidR="00231187" w:rsidRPr="00231187" w:rsidRDefault="00231187" w:rsidP="00231187">
            <w:pPr>
              <w:pStyle w:val="Table-Body-centred"/>
              <w:rPr>
                <w:b/>
                <w:bCs/>
              </w:rPr>
            </w:pPr>
            <w:r w:rsidRPr="00231187">
              <w:rPr>
                <w:rFonts w:eastAsia="Aptos Narrow"/>
              </w:rPr>
              <w:t>6.7</w:t>
            </w:r>
          </w:p>
        </w:tc>
        <w:tc>
          <w:tcPr>
            <w:tcW w:w="967" w:type="dxa"/>
            <w:vAlign w:val="bottom"/>
          </w:tcPr>
          <w:p w14:paraId="2383C5E0" w14:textId="537108B9" w:rsidR="00231187" w:rsidRPr="00231187" w:rsidRDefault="00231187" w:rsidP="00231187">
            <w:pPr>
              <w:pStyle w:val="Table-Body-centred"/>
              <w:rPr>
                <w:b/>
                <w:bCs/>
              </w:rPr>
            </w:pPr>
            <w:r w:rsidRPr="00231187">
              <w:rPr>
                <w:rFonts w:eastAsia="Aptos Narrow"/>
              </w:rPr>
              <w:t>885</w:t>
            </w:r>
          </w:p>
        </w:tc>
        <w:tc>
          <w:tcPr>
            <w:tcW w:w="897" w:type="dxa"/>
            <w:vAlign w:val="bottom"/>
          </w:tcPr>
          <w:p w14:paraId="114AE54A" w14:textId="32687DE5" w:rsidR="00231187" w:rsidRPr="00231187" w:rsidRDefault="00231187" w:rsidP="00231187">
            <w:pPr>
              <w:pStyle w:val="Table-Body-centred"/>
              <w:rPr>
                <w:b/>
                <w:bCs/>
              </w:rPr>
            </w:pPr>
            <w:r w:rsidRPr="00231187">
              <w:rPr>
                <w:rFonts w:eastAsia="Aptos Narrow"/>
              </w:rPr>
              <w:t>147</w:t>
            </w:r>
          </w:p>
        </w:tc>
        <w:tc>
          <w:tcPr>
            <w:tcW w:w="897" w:type="dxa"/>
            <w:vAlign w:val="bottom"/>
          </w:tcPr>
          <w:p w14:paraId="014B033B" w14:textId="6DB2881D" w:rsidR="00231187" w:rsidRPr="00231187" w:rsidRDefault="00231187" w:rsidP="00231187">
            <w:pPr>
              <w:pStyle w:val="Table-Body-centred"/>
              <w:rPr>
                <w:b/>
                <w:bCs/>
              </w:rPr>
            </w:pPr>
            <w:r w:rsidRPr="00231187">
              <w:rPr>
                <w:rFonts w:eastAsia="Aptos Narrow"/>
              </w:rPr>
              <w:t>115</w:t>
            </w:r>
          </w:p>
        </w:tc>
        <w:tc>
          <w:tcPr>
            <w:tcW w:w="884" w:type="dxa"/>
            <w:vAlign w:val="bottom"/>
          </w:tcPr>
          <w:p w14:paraId="35C79C84" w14:textId="751CBD23" w:rsidR="00231187" w:rsidRPr="00231187" w:rsidRDefault="00231187" w:rsidP="00231187">
            <w:pPr>
              <w:pStyle w:val="Table-Body-centred"/>
              <w:rPr>
                <w:b/>
                <w:bCs/>
              </w:rPr>
            </w:pPr>
            <w:r w:rsidRPr="00231187">
              <w:rPr>
                <w:rFonts w:eastAsia="Aptos Narrow"/>
              </w:rPr>
              <w:t>21.4</w:t>
            </w:r>
          </w:p>
        </w:tc>
        <w:tc>
          <w:tcPr>
            <w:tcW w:w="1026" w:type="dxa"/>
            <w:vAlign w:val="bottom"/>
          </w:tcPr>
          <w:p w14:paraId="45CC42A1" w14:textId="6A90EA9D" w:rsidR="00231187" w:rsidRPr="00231187" w:rsidRDefault="00231187" w:rsidP="00231187">
            <w:pPr>
              <w:pStyle w:val="Table-Body-centred"/>
              <w:rPr>
                <w:b/>
                <w:bCs/>
              </w:rPr>
            </w:pPr>
            <w:r w:rsidRPr="00231187">
              <w:rPr>
                <w:rFonts w:eastAsia="Aptos Narrow"/>
              </w:rPr>
              <w:t>0.58</w:t>
            </w:r>
          </w:p>
        </w:tc>
        <w:tc>
          <w:tcPr>
            <w:tcW w:w="855" w:type="dxa"/>
            <w:vAlign w:val="bottom"/>
          </w:tcPr>
          <w:p w14:paraId="4824F527" w14:textId="54856F76" w:rsidR="00231187" w:rsidRPr="00231187" w:rsidRDefault="00231187" w:rsidP="00231187">
            <w:pPr>
              <w:pStyle w:val="Table-Body-centred"/>
              <w:rPr>
                <w:b/>
                <w:bCs/>
              </w:rPr>
            </w:pPr>
            <w:r w:rsidRPr="00231187">
              <w:rPr>
                <w:rFonts w:eastAsia="Aptos Narrow"/>
              </w:rPr>
              <w:t>0.68</w:t>
            </w:r>
          </w:p>
        </w:tc>
        <w:tc>
          <w:tcPr>
            <w:tcW w:w="855" w:type="dxa"/>
            <w:vAlign w:val="bottom"/>
          </w:tcPr>
          <w:p w14:paraId="4CDDAAC4" w14:textId="1E11E753" w:rsidR="00231187" w:rsidRPr="00231187" w:rsidRDefault="00231187" w:rsidP="00231187">
            <w:pPr>
              <w:pStyle w:val="Table-Body-centred"/>
              <w:rPr>
                <w:b/>
                <w:bCs/>
              </w:rPr>
            </w:pPr>
            <w:r w:rsidRPr="00231187">
              <w:rPr>
                <w:rFonts w:eastAsia="Aptos Narrow"/>
              </w:rPr>
              <w:t>0.23</w:t>
            </w:r>
          </w:p>
        </w:tc>
        <w:tc>
          <w:tcPr>
            <w:tcW w:w="878" w:type="dxa"/>
            <w:vAlign w:val="bottom"/>
          </w:tcPr>
          <w:p w14:paraId="6EECF39F" w14:textId="2FE40C62" w:rsidR="00231187" w:rsidRPr="00231187" w:rsidRDefault="00231187" w:rsidP="00231187">
            <w:pPr>
              <w:pStyle w:val="Table-Body-centred"/>
              <w:rPr>
                <w:b/>
                <w:bCs/>
              </w:rPr>
            </w:pPr>
            <w:r w:rsidRPr="00231187">
              <w:rPr>
                <w:rFonts w:eastAsia="Aptos Narrow"/>
              </w:rPr>
              <w:t>0.079</w:t>
            </w:r>
          </w:p>
        </w:tc>
      </w:tr>
      <w:tr w:rsidR="00231187" w14:paraId="4207F509" w14:textId="77777777" w:rsidTr="002238A7">
        <w:tc>
          <w:tcPr>
            <w:tcW w:w="910" w:type="dxa"/>
            <w:vAlign w:val="bottom"/>
          </w:tcPr>
          <w:p w14:paraId="249B3505" w14:textId="5ABBCC0A" w:rsidR="00231187" w:rsidRDefault="00231187" w:rsidP="00231187">
            <w:pPr>
              <w:pStyle w:val="Table-Body-leftaligned"/>
              <w:rPr>
                <w:b/>
                <w:bCs/>
              </w:rPr>
            </w:pPr>
            <w:r w:rsidRPr="0273BD5E">
              <w:rPr>
                <w:rFonts w:eastAsia="Aptos Narrow"/>
                <w:szCs w:val="20"/>
              </w:rPr>
              <w:t xml:space="preserve">1st </w:t>
            </w:r>
            <w:r>
              <w:rPr>
                <w:rFonts w:eastAsia="Aptos Narrow"/>
                <w:szCs w:val="20"/>
              </w:rPr>
              <w:t>c</w:t>
            </w:r>
            <w:r w:rsidRPr="0273BD5E">
              <w:rPr>
                <w:rFonts w:eastAsia="Aptos Narrow"/>
                <w:szCs w:val="20"/>
              </w:rPr>
              <w:t>ut</w:t>
            </w:r>
          </w:p>
        </w:tc>
        <w:tc>
          <w:tcPr>
            <w:tcW w:w="1087" w:type="dxa"/>
            <w:vAlign w:val="bottom"/>
          </w:tcPr>
          <w:p w14:paraId="714DBE68" w14:textId="718F7D90" w:rsidR="00231187" w:rsidRPr="00231187" w:rsidRDefault="00231187" w:rsidP="00231187">
            <w:pPr>
              <w:pStyle w:val="Table-Body-centred"/>
              <w:rPr>
                <w:b/>
                <w:bCs/>
              </w:rPr>
            </w:pPr>
            <w:r w:rsidRPr="00231187">
              <w:rPr>
                <w:rFonts w:eastAsia="Aptos Narrow"/>
              </w:rPr>
              <w:t>Normal</w:t>
            </w:r>
          </w:p>
        </w:tc>
        <w:tc>
          <w:tcPr>
            <w:tcW w:w="926" w:type="dxa"/>
            <w:vAlign w:val="bottom"/>
          </w:tcPr>
          <w:p w14:paraId="4E8E8175" w14:textId="5B9491AD" w:rsidR="00231187" w:rsidRPr="00231187" w:rsidRDefault="002238A7" w:rsidP="00231187">
            <w:pPr>
              <w:pStyle w:val="Table-Body-centred"/>
              <w:rPr>
                <w:b/>
                <w:bCs/>
              </w:rPr>
            </w:pPr>
            <w:r w:rsidRPr="00231187">
              <w:rPr>
                <w:rFonts w:eastAsia="Aptos Narrow"/>
              </w:rPr>
              <w:t>NE 21</w:t>
            </w:r>
          </w:p>
        </w:tc>
        <w:tc>
          <w:tcPr>
            <w:tcW w:w="897" w:type="dxa"/>
            <w:vAlign w:val="bottom"/>
          </w:tcPr>
          <w:p w14:paraId="4C095213" w14:textId="28D0E6AA" w:rsidR="00231187" w:rsidRPr="00231187" w:rsidRDefault="00231187" w:rsidP="00231187">
            <w:pPr>
              <w:pStyle w:val="Table-Body-centred"/>
              <w:rPr>
                <w:b/>
                <w:bCs/>
              </w:rPr>
            </w:pPr>
            <w:r w:rsidRPr="00231187">
              <w:rPr>
                <w:rFonts w:eastAsia="Aptos Narrow"/>
              </w:rPr>
              <w:t>260.00</w:t>
            </w:r>
          </w:p>
        </w:tc>
        <w:tc>
          <w:tcPr>
            <w:tcW w:w="977" w:type="dxa"/>
            <w:vAlign w:val="bottom"/>
          </w:tcPr>
          <w:p w14:paraId="1C9E8450" w14:textId="712DCA37" w:rsidR="00231187" w:rsidRPr="00231187" w:rsidRDefault="00231187" w:rsidP="00231187">
            <w:pPr>
              <w:pStyle w:val="Table-Body-centred"/>
              <w:rPr>
                <w:b/>
                <w:bCs/>
              </w:rPr>
            </w:pPr>
            <w:r w:rsidRPr="00231187">
              <w:rPr>
                <w:rFonts w:eastAsia="Aptos Narrow"/>
              </w:rPr>
              <w:t>95.50</w:t>
            </w:r>
          </w:p>
        </w:tc>
        <w:tc>
          <w:tcPr>
            <w:tcW w:w="855" w:type="dxa"/>
            <w:vAlign w:val="bottom"/>
          </w:tcPr>
          <w:p w14:paraId="0846A9A3" w14:textId="04B3A49C" w:rsidR="00231187" w:rsidRPr="00231187" w:rsidRDefault="00231187" w:rsidP="00231187">
            <w:pPr>
              <w:pStyle w:val="Table-Body-centred"/>
              <w:rPr>
                <w:b/>
                <w:bCs/>
              </w:rPr>
            </w:pPr>
            <w:r w:rsidRPr="00231187">
              <w:rPr>
                <w:rFonts w:eastAsia="Aptos Narrow"/>
              </w:rPr>
              <w:t>4.85</w:t>
            </w:r>
          </w:p>
        </w:tc>
        <w:tc>
          <w:tcPr>
            <w:tcW w:w="1037" w:type="dxa"/>
            <w:vAlign w:val="bottom"/>
          </w:tcPr>
          <w:p w14:paraId="19E68B03" w14:textId="7ABE9543" w:rsidR="00231187" w:rsidRPr="00231187" w:rsidRDefault="00231187" w:rsidP="00231187">
            <w:pPr>
              <w:pStyle w:val="Table-Body-centred"/>
              <w:rPr>
                <w:b/>
                <w:bCs/>
              </w:rPr>
            </w:pPr>
            <w:r w:rsidRPr="00231187">
              <w:rPr>
                <w:rFonts w:eastAsia="Aptos Narrow"/>
              </w:rPr>
              <w:t>7.95</w:t>
            </w:r>
          </w:p>
        </w:tc>
        <w:tc>
          <w:tcPr>
            <w:tcW w:w="967" w:type="dxa"/>
            <w:vAlign w:val="bottom"/>
          </w:tcPr>
          <w:p w14:paraId="3C6FBFCB" w14:textId="7C712C10" w:rsidR="00231187" w:rsidRPr="00231187" w:rsidRDefault="00231187" w:rsidP="00231187">
            <w:pPr>
              <w:pStyle w:val="Table-Body-centred"/>
              <w:rPr>
                <w:b/>
                <w:bCs/>
              </w:rPr>
            </w:pPr>
            <w:r w:rsidRPr="00231187">
              <w:rPr>
                <w:rFonts w:eastAsia="Aptos Narrow"/>
              </w:rPr>
              <w:t>818.25</w:t>
            </w:r>
          </w:p>
        </w:tc>
        <w:tc>
          <w:tcPr>
            <w:tcW w:w="897" w:type="dxa"/>
            <w:vAlign w:val="bottom"/>
          </w:tcPr>
          <w:p w14:paraId="261D9016" w14:textId="1CB4646A" w:rsidR="00231187" w:rsidRPr="00231187" w:rsidRDefault="00231187" w:rsidP="00231187">
            <w:pPr>
              <w:pStyle w:val="Table-Body-centred"/>
              <w:rPr>
                <w:b/>
                <w:bCs/>
              </w:rPr>
            </w:pPr>
            <w:r w:rsidRPr="00231187">
              <w:rPr>
                <w:rFonts w:eastAsia="Aptos Narrow"/>
              </w:rPr>
              <w:t>153.50</w:t>
            </w:r>
          </w:p>
        </w:tc>
        <w:tc>
          <w:tcPr>
            <w:tcW w:w="897" w:type="dxa"/>
            <w:vAlign w:val="bottom"/>
          </w:tcPr>
          <w:p w14:paraId="572D5E74" w14:textId="4F7D0110" w:rsidR="00231187" w:rsidRPr="00231187" w:rsidRDefault="00231187" w:rsidP="00231187">
            <w:pPr>
              <w:pStyle w:val="Table-Body-centred"/>
              <w:rPr>
                <w:b/>
                <w:bCs/>
              </w:rPr>
            </w:pPr>
            <w:r w:rsidRPr="00231187">
              <w:rPr>
                <w:rFonts w:eastAsia="Aptos Narrow"/>
              </w:rPr>
              <w:t>120.00</w:t>
            </w:r>
          </w:p>
        </w:tc>
        <w:tc>
          <w:tcPr>
            <w:tcW w:w="884" w:type="dxa"/>
            <w:vAlign w:val="bottom"/>
          </w:tcPr>
          <w:p w14:paraId="028D6668" w14:textId="099E9264" w:rsidR="00231187" w:rsidRPr="00231187" w:rsidRDefault="00231187" w:rsidP="00231187">
            <w:pPr>
              <w:pStyle w:val="Table-Body-centred"/>
              <w:rPr>
                <w:b/>
                <w:bCs/>
              </w:rPr>
            </w:pPr>
            <w:r w:rsidRPr="00231187">
              <w:rPr>
                <w:rFonts w:eastAsia="Aptos Narrow"/>
              </w:rPr>
              <w:t>22.68</w:t>
            </w:r>
          </w:p>
        </w:tc>
        <w:tc>
          <w:tcPr>
            <w:tcW w:w="1026" w:type="dxa"/>
            <w:vAlign w:val="bottom"/>
          </w:tcPr>
          <w:p w14:paraId="059E443B" w14:textId="2362B60F" w:rsidR="00231187" w:rsidRPr="00231187" w:rsidRDefault="00231187" w:rsidP="00231187">
            <w:pPr>
              <w:pStyle w:val="Table-Body-centred"/>
              <w:rPr>
                <w:b/>
                <w:bCs/>
              </w:rPr>
            </w:pPr>
            <w:r w:rsidRPr="00231187">
              <w:rPr>
                <w:rFonts w:eastAsia="Aptos Narrow"/>
              </w:rPr>
              <w:t>0.58</w:t>
            </w:r>
          </w:p>
        </w:tc>
        <w:tc>
          <w:tcPr>
            <w:tcW w:w="855" w:type="dxa"/>
            <w:vAlign w:val="bottom"/>
          </w:tcPr>
          <w:p w14:paraId="23AC3180" w14:textId="1CEF2BFA" w:rsidR="00231187" w:rsidRPr="00231187" w:rsidRDefault="00231187" w:rsidP="00231187">
            <w:pPr>
              <w:pStyle w:val="Table-Body-centred"/>
              <w:rPr>
                <w:b/>
                <w:bCs/>
              </w:rPr>
            </w:pPr>
            <w:r w:rsidRPr="00231187">
              <w:rPr>
                <w:rFonts w:eastAsia="Aptos Narrow"/>
              </w:rPr>
              <w:t>0.68</w:t>
            </w:r>
          </w:p>
        </w:tc>
        <w:tc>
          <w:tcPr>
            <w:tcW w:w="855" w:type="dxa"/>
            <w:vAlign w:val="bottom"/>
          </w:tcPr>
          <w:p w14:paraId="1FF3D076" w14:textId="1E76D716" w:rsidR="00231187" w:rsidRPr="00231187" w:rsidRDefault="00231187" w:rsidP="00231187">
            <w:pPr>
              <w:pStyle w:val="Table-Body-centred"/>
              <w:rPr>
                <w:b/>
                <w:bCs/>
              </w:rPr>
            </w:pPr>
            <w:r w:rsidRPr="00231187">
              <w:rPr>
                <w:rFonts w:eastAsia="Aptos Narrow"/>
              </w:rPr>
              <w:t>0.23</w:t>
            </w:r>
          </w:p>
        </w:tc>
        <w:tc>
          <w:tcPr>
            <w:tcW w:w="878" w:type="dxa"/>
            <w:vAlign w:val="bottom"/>
          </w:tcPr>
          <w:p w14:paraId="679108B5" w14:textId="5026227C" w:rsidR="00231187" w:rsidRPr="00231187" w:rsidRDefault="00231187" w:rsidP="00231187">
            <w:pPr>
              <w:pStyle w:val="Table-Body-centred"/>
              <w:rPr>
                <w:b/>
                <w:bCs/>
              </w:rPr>
            </w:pPr>
            <w:r w:rsidRPr="00231187">
              <w:rPr>
                <w:rFonts w:eastAsia="Aptos Narrow"/>
              </w:rPr>
              <w:t>0.08</w:t>
            </w:r>
          </w:p>
        </w:tc>
      </w:tr>
      <w:tr w:rsidR="00231187" w14:paraId="657028E3" w14:textId="77777777" w:rsidTr="002238A7">
        <w:tc>
          <w:tcPr>
            <w:tcW w:w="910" w:type="dxa"/>
            <w:vAlign w:val="bottom"/>
          </w:tcPr>
          <w:p w14:paraId="4650445E" w14:textId="6205D16D" w:rsidR="00231187" w:rsidRDefault="00231187" w:rsidP="00231187">
            <w:pPr>
              <w:pStyle w:val="Table-Body-leftaligned"/>
              <w:rPr>
                <w:b/>
                <w:bCs/>
              </w:rPr>
            </w:pPr>
            <w:r w:rsidRPr="0273BD5E">
              <w:rPr>
                <w:rFonts w:eastAsia="Aptos Narrow"/>
                <w:szCs w:val="20"/>
              </w:rPr>
              <w:t xml:space="preserve">1st </w:t>
            </w:r>
            <w:r>
              <w:rPr>
                <w:rFonts w:eastAsia="Aptos Narrow"/>
                <w:szCs w:val="20"/>
              </w:rPr>
              <w:t>c</w:t>
            </w:r>
            <w:r w:rsidRPr="0273BD5E">
              <w:rPr>
                <w:rFonts w:eastAsia="Aptos Narrow"/>
                <w:szCs w:val="20"/>
              </w:rPr>
              <w:t>ut</w:t>
            </w:r>
          </w:p>
        </w:tc>
        <w:tc>
          <w:tcPr>
            <w:tcW w:w="1087" w:type="dxa"/>
            <w:vAlign w:val="bottom"/>
          </w:tcPr>
          <w:p w14:paraId="105BABC9" w14:textId="14402F66" w:rsidR="00231187" w:rsidRPr="00231187" w:rsidRDefault="00231187" w:rsidP="00231187">
            <w:pPr>
              <w:pStyle w:val="Table-Body-centred"/>
              <w:rPr>
                <w:b/>
                <w:bCs/>
              </w:rPr>
            </w:pPr>
            <w:r w:rsidRPr="00231187">
              <w:rPr>
                <w:rFonts w:eastAsia="Aptos Narrow"/>
              </w:rPr>
              <w:t>Treated</w:t>
            </w:r>
          </w:p>
        </w:tc>
        <w:tc>
          <w:tcPr>
            <w:tcW w:w="926" w:type="dxa"/>
            <w:vAlign w:val="bottom"/>
          </w:tcPr>
          <w:p w14:paraId="27D9E522" w14:textId="68C354FE" w:rsidR="00231187" w:rsidRPr="00231187" w:rsidRDefault="002238A7" w:rsidP="00231187">
            <w:pPr>
              <w:pStyle w:val="Table-Body-centred"/>
              <w:rPr>
                <w:b/>
                <w:bCs/>
              </w:rPr>
            </w:pPr>
            <w:r w:rsidRPr="00231187">
              <w:rPr>
                <w:rFonts w:eastAsia="Aptos Narrow"/>
              </w:rPr>
              <w:t>NE 22</w:t>
            </w:r>
          </w:p>
        </w:tc>
        <w:tc>
          <w:tcPr>
            <w:tcW w:w="897" w:type="dxa"/>
            <w:vAlign w:val="bottom"/>
          </w:tcPr>
          <w:p w14:paraId="6D381C25" w14:textId="7D6705A3" w:rsidR="00231187" w:rsidRPr="00231187" w:rsidRDefault="00231187" w:rsidP="00231187">
            <w:pPr>
              <w:pStyle w:val="Table-Body-centred"/>
              <w:rPr>
                <w:b/>
                <w:bCs/>
              </w:rPr>
            </w:pPr>
            <w:r w:rsidRPr="00231187">
              <w:rPr>
                <w:rFonts w:eastAsia="Aptos Narrow"/>
              </w:rPr>
              <w:t>251.00</w:t>
            </w:r>
          </w:p>
        </w:tc>
        <w:tc>
          <w:tcPr>
            <w:tcW w:w="977" w:type="dxa"/>
            <w:vAlign w:val="bottom"/>
          </w:tcPr>
          <w:p w14:paraId="1C9CACA2" w14:textId="74503725" w:rsidR="00231187" w:rsidRPr="00231187" w:rsidRDefault="00231187" w:rsidP="00231187">
            <w:pPr>
              <w:pStyle w:val="Table-Body-centred"/>
              <w:rPr>
                <w:b/>
                <w:bCs/>
              </w:rPr>
            </w:pPr>
            <w:r w:rsidRPr="00231187">
              <w:rPr>
                <w:rFonts w:eastAsia="Aptos Narrow"/>
              </w:rPr>
              <w:t>94.75</w:t>
            </w:r>
          </w:p>
        </w:tc>
        <w:tc>
          <w:tcPr>
            <w:tcW w:w="855" w:type="dxa"/>
            <w:vAlign w:val="bottom"/>
          </w:tcPr>
          <w:p w14:paraId="419779A0" w14:textId="44608D3D" w:rsidR="00231187" w:rsidRPr="00231187" w:rsidRDefault="00231187" w:rsidP="00231187">
            <w:pPr>
              <w:pStyle w:val="Table-Body-centred"/>
              <w:rPr>
                <w:b/>
                <w:bCs/>
              </w:rPr>
            </w:pPr>
            <w:r w:rsidRPr="00231187">
              <w:rPr>
                <w:rFonts w:eastAsia="Aptos Narrow"/>
              </w:rPr>
              <w:t>4.68</w:t>
            </w:r>
          </w:p>
        </w:tc>
        <w:tc>
          <w:tcPr>
            <w:tcW w:w="1037" w:type="dxa"/>
            <w:vAlign w:val="bottom"/>
          </w:tcPr>
          <w:p w14:paraId="6B21C07F" w14:textId="47172E4F" w:rsidR="00231187" w:rsidRPr="00231187" w:rsidRDefault="00231187" w:rsidP="00231187">
            <w:pPr>
              <w:pStyle w:val="Table-Body-centred"/>
              <w:rPr>
                <w:b/>
                <w:bCs/>
              </w:rPr>
            </w:pPr>
            <w:r w:rsidRPr="00231187">
              <w:rPr>
                <w:rFonts w:eastAsia="Aptos Narrow"/>
              </w:rPr>
              <w:t>7.33</w:t>
            </w:r>
          </w:p>
        </w:tc>
        <w:tc>
          <w:tcPr>
            <w:tcW w:w="967" w:type="dxa"/>
            <w:vAlign w:val="bottom"/>
          </w:tcPr>
          <w:p w14:paraId="08E2AC05" w14:textId="5F585BAC" w:rsidR="00231187" w:rsidRPr="00231187" w:rsidRDefault="00231187" w:rsidP="00231187">
            <w:pPr>
              <w:pStyle w:val="Table-Body-centred"/>
              <w:rPr>
                <w:b/>
                <w:bCs/>
              </w:rPr>
            </w:pPr>
            <w:r w:rsidRPr="00231187">
              <w:rPr>
                <w:rFonts w:eastAsia="Aptos Narrow"/>
              </w:rPr>
              <w:t>817.50</w:t>
            </w:r>
          </w:p>
        </w:tc>
        <w:tc>
          <w:tcPr>
            <w:tcW w:w="897" w:type="dxa"/>
            <w:vAlign w:val="bottom"/>
          </w:tcPr>
          <w:p w14:paraId="7AEDF43C" w14:textId="5BC1C08E" w:rsidR="00231187" w:rsidRPr="00231187" w:rsidRDefault="00231187" w:rsidP="00231187">
            <w:pPr>
              <w:pStyle w:val="Table-Body-centred"/>
              <w:rPr>
                <w:b/>
                <w:bCs/>
              </w:rPr>
            </w:pPr>
            <w:r w:rsidRPr="00231187">
              <w:rPr>
                <w:rFonts w:eastAsia="Aptos Narrow"/>
              </w:rPr>
              <w:t>157.50</w:t>
            </w:r>
          </w:p>
        </w:tc>
        <w:tc>
          <w:tcPr>
            <w:tcW w:w="897" w:type="dxa"/>
            <w:vAlign w:val="bottom"/>
          </w:tcPr>
          <w:p w14:paraId="15BF9963" w14:textId="3304F715" w:rsidR="00231187" w:rsidRPr="00231187" w:rsidRDefault="00231187" w:rsidP="00231187">
            <w:pPr>
              <w:pStyle w:val="Table-Body-centred"/>
              <w:rPr>
                <w:b/>
                <w:bCs/>
              </w:rPr>
            </w:pPr>
            <w:r w:rsidRPr="00231187">
              <w:rPr>
                <w:rFonts w:eastAsia="Aptos Narrow"/>
              </w:rPr>
              <w:t>123.25</w:t>
            </w:r>
          </w:p>
        </w:tc>
        <w:tc>
          <w:tcPr>
            <w:tcW w:w="884" w:type="dxa"/>
            <w:vAlign w:val="bottom"/>
          </w:tcPr>
          <w:p w14:paraId="726C1A8B" w14:textId="60879EE5" w:rsidR="00231187" w:rsidRPr="00231187" w:rsidRDefault="00231187" w:rsidP="00231187">
            <w:pPr>
              <w:pStyle w:val="Table-Body-centred"/>
              <w:rPr>
                <w:b/>
                <w:bCs/>
              </w:rPr>
            </w:pPr>
            <w:r w:rsidRPr="00231187">
              <w:rPr>
                <w:rFonts w:eastAsia="Aptos Narrow"/>
              </w:rPr>
              <w:t>23.53</w:t>
            </w:r>
          </w:p>
        </w:tc>
        <w:tc>
          <w:tcPr>
            <w:tcW w:w="1026" w:type="dxa"/>
            <w:vAlign w:val="bottom"/>
          </w:tcPr>
          <w:p w14:paraId="38432D73" w14:textId="4DE78EDB" w:rsidR="00231187" w:rsidRPr="00231187" w:rsidRDefault="00231187" w:rsidP="00231187">
            <w:pPr>
              <w:pStyle w:val="Table-Body-centred"/>
              <w:rPr>
                <w:b/>
                <w:bCs/>
              </w:rPr>
            </w:pPr>
            <w:r w:rsidRPr="00231187">
              <w:rPr>
                <w:rFonts w:eastAsia="Aptos Narrow"/>
              </w:rPr>
              <w:t>0.58</w:t>
            </w:r>
          </w:p>
        </w:tc>
        <w:tc>
          <w:tcPr>
            <w:tcW w:w="855" w:type="dxa"/>
            <w:vAlign w:val="bottom"/>
          </w:tcPr>
          <w:p w14:paraId="04335E70" w14:textId="47605554" w:rsidR="00231187" w:rsidRPr="00231187" w:rsidRDefault="00231187" w:rsidP="00231187">
            <w:pPr>
              <w:pStyle w:val="Table-Body-centred"/>
              <w:rPr>
                <w:b/>
                <w:bCs/>
              </w:rPr>
            </w:pPr>
            <w:r w:rsidRPr="00231187">
              <w:rPr>
                <w:rFonts w:eastAsia="Aptos Narrow"/>
              </w:rPr>
              <w:t>0.68</w:t>
            </w:r>
          </w:p>
        </w:tc>
        <w:tc>
          <w:tcPr>
            <w:tcW w:w="855" w:type="dxa"/>
            <w:vAlign w:val="bottom"/>
          </w:tcPr>
          <w:p w14:paraId="41BA9101" w14:textId="55B65553" w:rsidR="00231187" w:rsidRPr="00231187" w:rsidRDefault="00231187" w:rsidP="00231187">
            <w:pPr>
              <w:pStyle w:val="Table-Body-centred"/>
              <w:rPr>
                <w:b/>
                <w:bCs/>
              </w:rPr>
            </w:pPr>
            <w:r w:rsidRPr="00231187">
              <w:rPr>
                <w:rFonts w:eastAsia="Aptos Narrow"/>
              </w:rPr>
              <w:t>0.23</w:t>
            </w:r>
          </w:p>
        </w:tc>
        <w:tc>
          <w:tcPr>
            <w:tcW w:w="878" w:type="dxa"/>
            <w:vAlign w:val="bottom"/>
          </w:tcPr>
          <w:p w14:paraId="2D59B48C" w14:textId="4EF43AE0" w:rsidR="00231187" w:rsidRPr="00231187" w:rsidRDefault="00231187" w:rsidP="00231187">
            <w:pPr>
              <w:pStyle w:val="Table-Body-centred"/>
              <w:rPr>
                <w:b/>
                <w:bCs/>
              </w:rPr>
            </w:pPr>
            <w:r w:rsidRPr="00231187">
              <w:rPr>
                <w:rFonts w:eastAsia="Aptos Narrow"/>
              </w:rPr>
              <w:t>0.08</w:t>
            </w:r>
          </w:p>
        </w:tc>
      </w:tr>
      <w:tr w:rsidR="00231187" w14:paraId="738C6321" w14:textId="77777777" w:rsidTr="002238A7">
        <w:tc>
          <w:tcPr>
            <w:tcW w:w="910" w:type="dxa"/>
            <w:vAlign w:val="bottom"/>
          </w:tcPr>
          <w:p w14:paraId="1ADD77FD" w14:textId="0A838888" w:rsidR="00231187" w:rsidRDefault="00231187" w:rsidP="00231187">
            <w:pPr>
              <w:pStyle w:val="Table-Body-leftaligned"/>
              <w:rPr>
                <w:b/>
                <w:bCs/>
              </w:rPr>
            </w:pPr>
            <w:r w:rsidRPr="0273BD5E">
              <w:rPr>
                <w:rFonts w:eastAsia="Aptos Narrow"/>
                <w:szCs w:val="20"/>
              </w:rPr>
              <w:t>2</w:t>
            </w:r>
            <w:r w:rsidRPr="00104626">
              <w:rPr>
                <w:rFonts w:eastAsia="Aptos Narrow"/>
                <w:szCs w:val="20"/>
              </w:rPr>
              <w:t>–</w:t>
            </w:r>
            <w:r w:rsidRPr="0273BD5E">
              <w:rPr>
                <w:rFonts w:eastAsia="Aptos Narrow"/>
                <w:szCs w:val="20"/>
              </w:rPr>
              <w:t xml:space="preserve">3rd </w:t>
            </w:r>
            <w:r>
              <w:rPr>
                <w:rFonts w:eastAsia="Aptos Narrow"/>
                <w:szCs w:val="20"/>
              </w:rPr>
              <w:t>c</w:t>
            </w:r>
            <w:r w:rsidRPr="0273BD5E">
              <w:rPr>
                <w:rFonts w:eastAsia="Aptos Narrow"/>
                <w:szCs w:val="20"/>
              </w:rPr>
              <w:t>ut</w:t>
            </w:r>
          </w:p>
        </w:tc>
        <w:tc>
          <w:tcPr>
            <w:tcW w:w="1087" w:type="dxa"/>
            <w:vAlign w:val="bottom"/>
          </w:tcPr>
          <w:p w14:paraId="3D50F17D" w14:textId="7319851F" w:rsidR="00231187" w:rsidRPr="00231187" w:rsidRDefault="00231187" w:rsidP="00231187">
            <w:pPr>
              <w:pStyle w:val="Table-Body-centred"/>
              <w:rPr>
                <w:b/>
                <w:bCs/>
              </w:rPr>
            </w:pPr>
            <w:r w:rsidRPr="00231187">
              <w:rPr>
                <w:rFonts w:eastAsia="Aptos Narrow"/>
              </w:rPr>
              <w:t>Normal</w:t>
            </w:r>
          </w:p>
        </w:tc>
        <w:tc>
          <w:tcPr>
            <w:tcW w:w="926" w:type="dxa"/>
            <w:vAlign w:val="bottom"/>
          </w:tcPr>
          <w:p w14:paraId="654D1450" w14:textId="6DA56DFD" w:rsidR="00231187" w:rsidRPr="00231187" w:rsidRDefault="002238A7" w:rsidP="00231187">
            <w:pPr>
              <w:pStyle w:val="Table-Body-centred"/>
              <w:rPr>
                <w:b/>
                <w:bCs/>
              </w:rPr>
            </w:pPr>
            <w:r w:rsidRPr="00231187">
              <w:rPr>
                <w:rFonts w:eastAsia="Aptos Narrow"/>
              </w:rPr>
              <w:t>NE 21</w:t>
            </w:r>
          </w:p>
        </w:tc>
        <w:tc>
          <w:tcPr>
            <w:tcW w:w="897" w:type="dxa"/>
            <w:vAlign w:val="bottom"/>
          </w:tcPr>
          <w:p w14:paraId="59111AFA" w14:textId="3514ED8C" w:rsidR="00231187" w:rsidRPr="00231187" w:rsidRDefault="00231187" w:rsidP="00231187">
            <w:pPr>
              <w:pStyle w:val="Table-Body-centred"/>
              <w:rPr>
                <w:b/>
                <w:bCs/>
              </w:rPr>
            </w:pPr>
            <w:r w:rsidRPr="00231187">
              <w:rPr>
                <w:rFonts w:eastAsia="Aptos Narrow"/>
              </w:rPr>
              <w:t>297.20</w:t>
            </w:r>
          </w:p>
        </w:tc>
        <w:tc>
          <w:tcPr>
            <w:tcW w:w="977" w:type="dxa"/>
            <w:vAlign w:val="bottom"/>
          </w:tcPr>
          <w:p w14:paraId="0044C177" w14:textId="7EE9F44A" w:rsidR="00231187" w:rsidRPr="00231187" w:rsidRDefault="00231187" w:rsidP="00231187">
            <w:pPr>
              <w:pStyle w:val="Table-Body-centred"/>
              <w:rPr>
                <w:b/>
                <w:bCs/>
              </w:rPr>
            </w:pPr>
            <w:r w:rsidRPr="00231187">
              <w:rPr>
                <w:rFonts w:eastAsia="Aptos Narrow"/>
              </w:rPr>
              <w:t>108.60</w:t>
            </w:r>
          </w:p>
        </w:tc>
        <w:tc>
          <w:tcPr>
            <w:tcW w:w="855" w:type="dxa"/>
            <w:vAlign w:val="bottom"/>
          </w:tcPr>
          <w:p w14:paraId="68BEA122" w14:textId="704DB251" w:rsidR="00231187" w:rsidRPr="00231187" w:rsidRDefault="00231187" w:rsidP="00231187">
            <w:pPr>
              <w:pStyle w:val="Table-Body-centred"/>
              <w:rPr>
                <w:b/>
                <w:bCs/>
              </w:rPr>
            </w:pPr>
            <w:r w:rsidRPr="00231187">
              <w:rPr>
                <w:rFonts w:eastAsia="Aptos Narrow"/>
              </w:rPr>
              <w:t>4.80</w:t>
            </w:r>
          </w:p>
        </w:tc>
        <w:tc>
          <w:tcPr>
            <w:tcW w:w="1037" w:type="dxa"/>
            <w:vAlign w:val="bottom"/>
          </w:tcPr>
          <w:p w14:paraId="74388A50" w14:textId="6FBEBBF1" w:rsidR="00231187" w:rsidRPr="00231187" w:rsidRDefault="00231187" w:rsidP="00231187">
            <w:pPr>
              <w:pStyle w:val="Table-Body-centred"/>
              <w:rPr>
                <w:b/>
                <w:bCs/>
              </w:rPr>
            </w:pPr>
            <w:r w:rsidRPr="00231187">
              <w:rPr>
                <w:rFonts w:eastAsia="Aptos Narrow"/>
              </w:rPr>
              <w:t>6.62</w:t>
            </w:r>
          </w:p>
        </w:tc>
        <w:tc>
          <w:tcPr>
            <w:tcW w:w="967" w:type="dxa"/>
            <w:vAlign w:val="bottom"/>
          </w:tcPr>
          <w:p w14:paraId="381F1C0B" w14:textId="033D09C3" w:rsidR="00231187" w:rsidRPr="00231187" w:rsidRDefault="00231187" w:rsidP="00231187">
            <w:pPr>
              <w:pStyle w:val="Table-Body-centred"/>
              <w:rPr>
                <w:b/>
                <w:bCs/>
              </w:rPr>
            </w:pPr>
            <w:r w:rsidRPr="00231187">
              <w:rPr>
                <w:rFonts w:eastAsia="Aptos Narrow"/>
              </w:rPr>
              <w:t>776.00</w:t>
            </w:r>
          </w:p>
        </w:tc>
        <w:tc>
          <w:tcPr>
            <w:tcW w:w="897" w:type="dxa"/>
            <w:vAlign w:val="bottom"/>
          </w:tcPr>
          <w:p w14:paraId="1C83AAF0" w14:textId="57AC1F08" w:rsidR="00231187" w:rsidRPr="00231187" w:rsidRDefault="00231187" w:rsidP="00231187">
            <w:pPr>
              <w:pStyle w:val="Table-Body-centred"/>
              <w:rPr>
                <w:b/>
                <w:bCs/>
              </w:rPr>
            </w:pPr>
            <w:r w:rsidRPr="00231187">
              <w:rPr>
                <w:rFonts w:eastAsia="Aptos Narrow"/>
              </w:rPr>
              <w:t>175.60</w:t>
            </w:r>
          </w:p>
        </w:tc>
        <w:tc>
          <w:tcPr>
            <w:tcW w:w="897" w:type="dxa"/>
            <w:vAlign w:val="bottom"/>
          </w:tcPr>
          <w:p w14:paraId="024183F8" w14:textId="012F61A9" w:rsidR="00231187" w:rsidRPr="00231187" w:rsidRDefault="00231187" w:rsidP="00231187">
            <w:pPr>
              <w:pStyle w:val="Table-Body-centred"/>
              <w:rPr>
                <w:b/>
                <w:bCs/>
              </w:rPr>
            </w:pPr>
            <w:r w:rsidRPr="00231187">
              <w:rPr>
                <w:rFonts w:eastAsia="Aptos Narrow"/>
              </w:rPr>
              <w:t>139.00</w:t>
            </w:r>
          </w:p>
        </w:tc>
        <w:tc>
          <w:tcPr>
            <w:tcW w:w="884" w:type="dxa"/>
            <w:vAlign w:val="bottom"/>
          </w:tcPr>
          <w:p w14:paraId="26707F36" w14:textId="11C23C28" w:rsidR="00231187" w:rsidRPr="00231187" w:rsidRDefault="00231187" w:rsidP="00231187">
            <w:pPr>
              <w:pStyle w:val="Table-Body-centred"/>
              <w:rPr>
                <w:b/>
                <w:bCs/>
              </w:rPr>
            </w:pPr>
            <w:r w:rsidRPr="00231187">
              <w:rPr>
                <w:rFonts w:eastAsia="Aptos Narrow"/>
              </w:rPr>
              <w:t>25.46</w:t>
            </w:r>
          </w:p>
        </w:tc>
        <w:tc>
          <w:tcPr>
            <w:tcW w:w="1026" w:type="dxa"/>
            <w:vAlign w:val="bottom"/>
          </w:tcPr>
          <w:p w14:paraId="44CD0459" w14:textId="638A8101" w:rsidR="00231187" w:rsidRPr="00231187" w:rsidRDefault="00231187" w:rsidP="00231187">
            <w:pPr>
              <w:pStyle w:val="Table-Body-centred"/>
              <w:rPr>
                <w:b/>
                <w:bCs/>
              </w:rPr>
            </w:pPr>
            <w:r w:rsidRPr="00231187">
              <w:rPr>
                <w:rFonts w:eastAsia="Aptos Narrow"/>
              </w:rPr>
              <w:t>0.61</w:t>
            </w:r>
          </w:p>
        </w:tc>
        <w:tc>
          <w:tcPr>
            <w:tcW w:w="855" w:type="dxa"/>
            <w:vAlign w:val="bottom"/>
          </w:tcPr>
          <w:p w14:paraId="082CB0FD" w14:textId="5383EABA" w:rsidR="00231187" w:rsidRPr="00231187" w:rsidRDefault="00231187" w:rsidP="00231187">
            <w:pPr>
              <w:pStyle w:val="Table-Body-centred"/>
              <w:rPr>
                <w:b/>
                <w:bCs/>
              </w:rPr>
            </w:pPr>
            <w:r w:rsidRPr="00231187">
              <w:rPr>
                <w:rFonts w:eastAsia="Aptos Narrow"/>
              </w:rPr>
              <w:t>0.68</w:t>
            </w:r>
          </w:p>
        </w:tc>
        <w:tc>
          <w:tcPr>
            <w:tcW w:w="855" w:type="dxa"/>
            <w:vAlign w:val="bottom"/>
          </w:tcPr>
          <w:p w14:paraId="358E878B" w14:textId="06D0BE2F" w:rsidR="00231187" w:rsidRPr="00231187" w:rsidRDefault="00231187" w:rsidP="00231187">
            <w:pPr>
              <w:pStyle w:val="Table-Body-centred"/>
              <w:rPr>
                <w:b/>
                <w:bCs/>
              </w:rPr>
            </w:pPr>
            <w:r w:rsidRPr="00231187">
              <w:rPr>
                <w:rFonts w:eastAsia="Aptos Narrow"/>
              </w:rPr>
              <w:t>0.24</w:t>
            </w:r>
          </w:p>
        </w:tc>
        <w:tc>
          <w:tcPr>
            <w:tcW w:w="878" w:type="dxa"/>
            <w:vAlign w:val="bottom"/>
          </w:tcPr>
          <w:p w14:paraId="37F2AABA" w14:textId="111CD809" w:rsidR="00231187" w:rsidRPr="00231187" w:rsidRDefault="00231187" w:rsidP="00231187">
            <w:pPr>
              <w:pStyle w:val="Table-Body-centred"/>
              <w:rPr>
                <w:b/>
                <w:bCs/>
              </w:rPr>
            </w:pPr>
            <w:r w:rsidRPr="00231187">
              <w:rPr>
                <w:rFonts w:eastAsia="Aptos Narrow"/>
              </w:rPr>
              <w:t>0.08</w:t>
            </w:r>
          </w:p>
        </w:tc>
      </w:tr>
      <w:tr w:rsidR="00231187" w14:paraId="397CEDA4" w14:textId="77777777" w:rsidTr="002238A7">
        <w:tc>
          <w:tcPr>
            <w:tcW w:w="910" w:type="dxa"/>
            <w:vAlign w:val="bottom"/>
          </w:tcPr>
          <w:p w14:paraId="6BC3E6B7" w14:textId="1A988546" w:rsidR="00231187" w:rsidRDefault="00231187" w:rsidP="00231187">
            <w:pPr>
              <w:pStyle w:val="Table-Body-leftaligned"/>
              <w:rPr>
                <w:b/>
                <w:bCs/>
              </w:rPr>
            </w:pPr>
            <w:r w:rsidRPr="0273BD5E">
              <w:rPr>
                <w:rFonts w:eastAsia="Aptos Narrow"/>
                <w:szCs w:val="20"/>
              </w:rPr>
              <w:t>2</w:t>
            </w:r>
            <w:r w:rsidRPr="00104626">
              <w:rPr>
                <w:rFonts w:eastAsia="Aptos Narrow"/>
                <w:szCs w:val="20"/>
              </w:rPr>
              <w:t>–</w:t>
            </w:r>
            <w:r w:rsidRPr="0273BD5E">
              <w:rPr>
                <w:rFonts w:eastAsia="Aptos Narrow"/>
                <w:szCs w:val="20"/>
              </w:rPr>
              <w:t xml:space="preserve">3rd </w:t>
            </w:r>
            <w:r>
              <w:rPr>
                <w:rFonts w:eastAsia="Aptos Narrow"/>
                <w:szCs w:val="20"/>
              </w:rPr>
              <w:t>c</w:t>
            </w:r>
            <w:r w:rsidRPr="0273BD5E">
              <w:rPr>
                <w:rFonts w:eastAsia="Aptos Narrow"/>
                <w:szCs w:val="20"/>
              </w:rPr>
              <w:t>ut</w:t>
            </w:r>
          </w:p>
        </w:tc>
        <w:tc>
          <w:tcPr>
            <w:tcW w:w="1087" w:type="dxa"/>
            <w:vAlign w:val="bottom"/>
          </w:tcPr>
          <w:p w14:paraId="5576F2E4" w14:textId="683D8427" w:rsidR="00231187" w:rsidRPr="00231187" w:rsidRDefault="00231187" w:rsidP="00231187">
            <w:pPr>
              <w:pStyle w:val="Table-Body-centred"/>
              <w:rPr>
                <w:b/>
                <w:bCs/>
              </w:rPr>
            </w:pPr>
            <w:r w:rsidRPr="00231187">
              <w:rPr>
                <w:rFonts w:eastAsia="Aptos Narrow"/>
              </w:rPr>
              <w:t>Treated</w:t>
            </w:r>
          </w:p>
        </w:tc>
        <w:tc>
          <w:tcPr>
            <w:tcW w:w="926" w:type="dxa"/>
            <w:vAlign w:val="bottom"/>
          </w:tcPr>
          <w:p w14:paraId="4F50EAC5" w14:textId="28A07C5A" w:rsidR="00231187" w:rsidRPr="00231187" w:rsidRDefault="002238A7" w:rsidP="00231187">
            <w:pPr>
              <w:pStyle w:val="Table-Body-centred"/>
              <w:rPr>
                <w:b/>
                <w:bCs/>
              </w:rPr>
            </w:pPr>
            <w:r w:rsidRPr="00231187">
              <w:rPr>
                <w:rFonts w:eastAsia="Aptos Narrow"/>
              </w:rPr>
              <w:t>NE 22</w:t>
            </w:r>
          </w:p>
        </w:tc>
        <w:tc>
          <w:tcPr>
            <w:tcW w:w="897" w:type="dxa"/>
            <w:vAlign w:val="bottom"/>
          </w:tcPr>
          <w:p w14:paraId="6E4B6E84" w14:textId="1B03AF13" w:rsidR="00231187" w:rsidRPr="00231187" w:rsidRDefault="00231187" w:rsidP="00231187">
            <w:pPr>
              <w:pStyle w:val="Table-Body-centred"/>
              <w:rPr>
                <w:b/>
                <w:bCs/>
              </w:rPr>
            </w:pPr>
            <w:r w:rsidRPr="00231187">
              <w:rPr>
                <w:rFonts w:eastAsia="Aptos Narrow"/>
              </w:rPr>
              <w:t>268.25</w:t>
            </w:r>
          </w:p>
        </w:tc>
        <w:tc>
          <w:tcPr>
            <w:tcW w:w="977" w:type="dxa"/>
            <w:vAlign w:val="bottom"/>
          </w:tcPr>
          <w:p w14:paraId="5EDBADD2" w14:textId="77603CBF" w:rsidR="00231187" w:rsidRPr="00231187" w:rsidRDefault="00231187" w:rsidP="00231187">
            <w:pPr>
              <w:pStyle w:val="Table-Body-centred"/>
              <w:rPr>
                <w:b/>
                <w:bCs/>
              </w:rPr>
            </w:pPr>
            <w:r w:rsidRPr="00231187">
              <w:rPr>
                <w:rFonts w:eastAsia="Aptos Narrow"/>
              </w:rPr>
              <w:t>105.25</w:t>
            </w:r>
          </w:p>
        </w:tc>
        <w:tc>
          <w:tcPr>
            <w:tcW w:w="855" w:type="dxa"/>
            <w:vAlign w:val="bottom"/>
          </w:tcPr>
          <w:p w14:paraId="2CA83279" w14:textId="42076B37" w:rsidR="00231187" w:rsidRPr="00231187" w:rsidRDefault="00231187" w:rsidP="00231187">
            <w:pPr>
              <w:pStyle w:val="Table-Body-centred"/>
              <w:rPr>
                <w:b/>
                <w:bCs/>
              </w:rPr>
            </w:pPr>
            <w:r w:rsidRPr="00231187">
              <w:rPr>
                <w:rFonts w:eastAsia="Aptos Narrow"/>
              </w:rPr>
              <w:t>4.83</w:t>
            </w:r>
          </w:p>
        </w:tc>
        <w:tc>
          <w:tcPr>
            <w:tcW w:w="1037" w:type="dxa"/>
            <w:vAlign w:val="bottom"/>
          </w:tcPr>
          <w:p w14:paraId="4BA515FC" w14:textId="31A8F253" w:rsidR="00231187" w:rsidRPr="00231187" w:rsidRDefault="00231187" w:rsidP="00231187">
            <w:pPr>
              <w:pStyle w:val="Table-Body-centred"/>
              <w:rPr>
                <w:b/>
                <w:bCs/>
              </w:rPr>
            </w:pPr>
            <w:r w:rsidRPr="00231187">
              <w:rPr>
                <w:rFonts w:eastAsia="Aptos Narrow"/>
              </w:rPr>
              <w:t>7.25</w:t>
            </w:r>
          </w:p>
        </w:tc>
        <w:tc>
          <w:tcPr>
            <w:tcW w:w="967" w:type="dxa"/>
            <w:vAlign w:val="bottom"/>
          </w:tcPr>
          <w:p w14:paraId="17495012" w14:textId="39652FB9" w:rsidR="00231187" w:rsidRPr="00231187" w:rsidRDefault="00231187" w:rsidP="00231187">
            <w:pPr>
              <w:pStyle w:val="Table-Body-centred"/>
              <w:rPr>
                <w:b/>
                <w:bCs/>
              </w:rPr>
            </w:pPr>
            <w:r w:rsidRPr="00231187">
              <w:rPr>
                <w:rFonts w:eastAsia="Aptos Narrow"/>
              </w:rPr>
              <w:t>788.00</w:t>
            </w:r>
          </w:p>
        </w:tc>
        <w:tc>
          <w:tcPr>
            <w:tcW w:w="897" w:type="dxa"/>
            <w:vAlign w:val="bottom"/>
          </w:tcPr>
          <w:p w14:paraId="72918F1D" w14:textId="79E49050" w:rsidR="00231187" w:rsidRPr="00231187" w:rsidRDefault="00231187" w:rsidP="00231187">
            <w:pPr>
              <w:pStyle w:val="Table-Body-centred"/>
              <w:rPr>
                <w:b/>
                <w:bCs/>
              </w:rPr>
            </w:pPr>
            <w:r w:rsidRPr="00231187">
              <w:rPr>
                <w:rFonts w:eastAsia="Aptos Narrow"/>
              </w:rPr>
              <w:t>180.75</w:t>
            </w:r>
          </w:p>
        </w:tc>
        <w:tc>
          <w:tcPr>
            <w:tcW w:w="897" w:type="dxa"/>
            <w:vAlign w:val="bottom"/>
          </w:tcPr>
          <w:p w14:paraId="552C3DCD" w14:textId="50815189" w:rsidR="00231187" w:rsidRPr="00231187" w:rsidRDefault="00231187" w:rsidP="00231187">
            <w:pPr>
              <w:pStyle w:val="Table-Body-centred"/>
              <w:rPr>
                <w:b/>
                <w:bCs/>
              </w:rPr>
            </w:pPr>
            <w:r w:rsidRPr="00231187">
              <w:rPr>
                <w:rFonts w:eastAsia="Aptos Narrow"/>
              </w:rPr>
              <w:t>143.75</w:t>
            </w:r>
          </w:p>
        </w:tc>
        <w:tc>
          <w:tcPr>
            <w:tcW w:w="884" w:type="dxa"/>
            <w:vAlign w:val="bottom"/>
          </w:tcPr>
          <w:p w14:paraId="1D4BBB77" w14:textId="0C21D402" w:rsidR="00231187" w:rsidRPr="00231187" w:rsidRDefault="00231187" w:rsidP="00231187">
            <w:pPr>
              <w:pStyle w:val="Table-Body-centred"/>
              <w:rPr>
                <w:b/>
                <w:bCs/>
              </w:rPr>
            </w:pPr>
            <w:r w:rsidRPr="00231187">
              <w:rPr>
                <w:rFonts w:eastAsia="Aptos Narrow"/>
              </w:rPr>
              <w:t>25.98</w:t>
            </w:r>
          </w:p>
        </w:tc>
        <w:tc>
          <w:tcPr>
            <w:tcW w:w="1026" w:type="dxa"/>
            <w:vAlign w:val="bottom"/>
          </w:tcPr>
          <w:p w14:paraId="7D637D79" w14:textId="08CEFF09" w:rsidR="00231187" w:rsidRPr="00231187" w:rsidRDefault="00231187" w:rsidP="00231187">
            <w:pPr>
              <w:pStyle w:val="Table-Body-centred"/>
              <w:rPr>
                <w:b/>
                <w:bCs/>
              </w:rPr>
            </w:pPr>
            <w:r w:rsidRPr="00231187">
              <w:rPr>
                <w:rFonts w:eastAsia="Aptos Narrow"/>
              </w:rPr>
              <w:t>0.62</w:t>
            </w:r>
          </w:p>
        </w:tc>
        <w:tc>
          <w:tcPr>
            <w:tcW w:w="855" w:type="dxa"/>
            <w:vAlign w:val="bottom"/>
          </w:tcPr>
          <w:p w14:paraId="6CD18277" w14:textId="081AB97D" w:rsidR="00231187" w:rsidRPr="00231187" w:rsidRDefault="00231187" w:rsidP="00231187">
            <w:pPr>
              <w:pStyle w:val="Table-Body-centred"/>
              <w:rPr>
                <w:b/>
                <w:bCs/>
              </w:rPr>
            </w:pPr>
            <w:r w:rsidRPr="00231187">
              <w:rPr>
                <w:rFonts w:eastAsia="Aptos Narrow"/>
              </w:rPr>
              <w:t>0.69</w:t>
            </w:r>
          </w:p>
        </w:tc>
        <w:tc>
          <w:tcPr>
            <w:tcW w:w="855" w:type="dxa"/>
            <w:vAlign w:val="bottom"/>
          </w:tcPr>
          <w:p w14:paraId="3C8704A5" w14:textId="044AB340" w:rsidR="00231187" w:rsidRPr="00231187" w:rsidRDefault="00231187" w:rsidP="00231187">
            <w:pPr>
              <w:pStyle w:val="Table-Body-centred"/>
              <w:rPr>
                <w:b/>
                <w:bCs/>
              </w:rPr>
            </w:pPr>
            <w:r w:rsidRPr="00231187">
              <w:rPr>
                <w:rFonts w:eastAsia="Aptos Narrow"/>
              </w:rPr>
              <w:t>0.25</w:t>
            </w:r>
          </w:p>
        </w:tc>
        <w:tc>
          <w:tcPr>
            <w:tcW w:w="878" w:type="dxa"/>
            <w:vAlign w:val="bottom"/>
          </w:tcPr>
          <w:p w14:paraId="22C9F9B2" w14:textId="40CB52A0" w:rsidR="00231187" w:rsidRPr="00231187" w:rsidRDefault="00231187" w:rsidP="00231187">
            <w:pPr>
              <w:pStyle w:val="Table-Body-centred"/>
              <w:rPr>
                <w:b/>
                <w:bCs/>
              </w:rPr>
            </w:pPr>
            <w:r w:rsidRPr="00231187">
              <w:rPr>
                <w:rFonts w:eastAsia="Aptos Narrow"/>
              </w:rPr>
              <w:t>0.08</w:t>
            </w:r>
          </w:p>
        </w:tc>
      </w:tr>
      <w:tr w:rsidR="00231187" w14:paraId="2E1CCF86" w14:textId="77777777" w:rsidTr="002238A7">
        <w:tc>
          <w:tcPr>
            <w:tcW w:w="910" w:type="dxa"/>
            <w:vAlign w:val="bottom"/>
          </w:tcPr>
          <w:p w14:paraId="70A2D501" w14:textId="532D9CB0" w:rsidR="00231187" w:rsidRDefault="00231187" w:rsidP="00231187">
            <w:pPr>
              <w:pStyle w:val="Table-Body-leftaligned"/>
              <w:rPr>
                <w:b/>
                <w:bCs/>
              </w:rPr>
            </w:pPr>
            <w:r w:rsidRPr="0273BD5E">
              <w:rPr>
                <w:rFonts w:ascii="Times New Roman" w:eastAsia="Times New Roman" w:hAnsi="Times New Roman" w:cs="Times New Roman"/>
                <w:szCs w:val="20"/>
              </w:rPr>
              <w:t>Average of all samples</w:t>
            </w:r>
          </w:p>
        </w:tc>
        <w:tc>
          <w:tcPr>
            <w:tcW w:w="1087" w:type="dxa"/>
            <w:vAlign w:val="bottom"/>
          </w:tcPr>
          <w:p w14:paraId="31D27609" w14:textId="17E1009B" w:rsidR="00231187" w:rsidRPr="00231187" w:rsidRDefault="00231187" w:rsidP="00231187">
            <w:pPr>
              <w:pStyle w:val="Table-Body-centred"/>
              <w:rPr>
                <w:b/>
                <w:bCs/>
              </w:rPr>
            </w:pPr>
            <w:r w:rsidRPr="00231187">
              <w:rPr>
                <w:rFonts w:eastAsia="Aptos Narrow"/>
              </w:rPr>
              <w:t>Normal</w:t>
            </w:r>
          </w:p>
        </w:tc>
        <w:tc>
          <w:tcPr>
            <w:tcW w:w="926" w:type="dxa"/>
            <w:vAlign w:val="bottom"/>
          </w:tcPr>
          <w:p w14:paraId="7206F5AF" w14:textId="7E79826F" w:rsidR="00231187" w:rsidRPr="00231187" w:rsidRDefault="002238A7" w:rsidP="00231187">
            <w:pPr>
              <w:pStyle w:val="Table-Body-centred"/>
              <w:rPr>
                <w:b/>
                <w:bCs/>
              </w:rPr>
            </w:pPr>
            <w:r w:rsidRPr="00231187">
              <w:rPr>
                <w:rFonts w:eastAsia="Aptos Narrow"/>
              </w:rPr>
              <w:t>NE 21</w:t>
            </w:r>
          </w:p>
        </w:tc>
        <w:tc>
          <w:tcPr>
            <w:tcW w:w="897" w:type="dxa"/>
            <w:vAlign w:val="bottom"/>
          </w:tcPr>
          <w:p w14:paraId="100C202E" w14:textId="2DE0E6AB" w:rsidR="00231187" w:rsidRPr="00231187" w:rsidRDefault="00231187" w:rsidP="00231187">
            <w:pPr>
              <w:pStyle w:val="Table-Body-centred"/>
              <w:rPr>
                <w:b/>
                <w:bCs/>
              </w:rPr>
            </w:pPr>
            <w:r w:rsidRPr="00231187">
              <w:rPr>
                <w:rFonts w:eastAsia="Aptos Narrow"/>
              </w:rPr>
              <w:t>264.91</w:t>
            </w:r>
          </w:p>
        </w:tc>
        <w:tc>
          <w:tcPr>
            <w:tcW w:w="977" w:type="dxa"/>
            <w:vAlign w:val="bottom"/>
          </w:tcPr>
          <w:p w14:paraId="3C3B43E0" w14:textId="27FDF5FB" w:rsidR="00231187" w:rsidRPr="00231187" w:rsidRDefault="00231187" w:rsidP="00231187">
            <w:pPr>
              <w:pStyle w:val="Table-Body-centred"/>
              <w:rPr>
                <w:b/>
                <w:bCs/>
              </w:rPr>
            </w:pPr>
            <w:r w:rsidRPr="00231187">
              <w:rPr>
                <w:rFonts w:eastAsia="Aptos Narrow"/>
              </w:rPr>
              <w:t>99.36</w:t>
            </w:r>
          </w:p>
        </w:tc>
        <w:tc>
          <w:tcPr>
            <w:tcW w:w="855" w:type="dxa"/>
            <w:vAlign w:val="bottom"/>
          </w:tcPr>
          <w:p w14:paraId="48A7C6EF" w14:textId="54D25914" w:rsidR="00231187" w:rsidRPr="00231187" w:rsidRDefault="00231187" w:rsidP="00231187">
            <w:pPr>
              <w:pStyle w:val="Table-Body-centred"/>
              <w:rPr>
                <w:b/>
                <w:bCs/>
              </w:rPr>
            </w:pPr>
            <w:r w:rsidRPr="00231187">
              <w:rPr>
                <w:rFonts w:eastAsia="Aptos Narrow"/>
              </w:rPr>
              <w:t>4.85</w:t>
            </w:r>
          </w:p>
        </w:tc>
        <w:tc>
          <w:tcPr>
            <w:tcW w:w="1037" w:type="dxa"/>
            <w:vAlign w:val="bottom"/>
          </w:tcPr>
          <w:p w14:paraId="6787A181" w14:textId="24B02544" w:rsidR="00231187" w:rsidRPr="00231187" w:rsidRDefault="00231187" w:rsidP="00231187">
            <w:pPr>
              <w:pStyle w:val="Table-Body-centred"/>
              <w:rPr>
                <w:b/>
                <w:bCs/>
              </w:rPr>
            </w:pPr>
            <w:r w:rsidRPr="00231187">
              <w:rPr>
                <w:rFonts w:eastAsia="Aptos Narrow"/>
              </w:rPr>
              <w:t>7.74</w:t>
            </w:r>
          </w:p>
        </w:tc>
        <w:tc>
          <w:tcPr>
            <w:tcW w:w="967" w:type="dxa"/>
            <w:vAlign w:val="bottom"/>
          </w:tcPr>
          <w:p w14:paraId="594BB42B" w14:textId="149262BE" w:rsidR="00231187" w:rsidRPr="00231187" w:rsidRDefault="00231187" w:rsidP="00231187">
            <w:pPr>
              <w:pStyle w:val="Table-Body-centred"/>
              <w:rPr>
                <w:b/>
                <w:bCs/>
              </w:rPr>
            </w:pPr>
            <w:r w:rsidRPr="00231187">
              <w:rPr>
                <w:rFonts w:eastAsia="Aptos Narrow"/>
              </w:rPr>
              <w:t>834.27</w:t>
            </w:r>
          </w:p>
        </w:tc>
        <w:tc>
          <w:tcPr>
            <w:tcW w:w="897" w:type="dxa"/>
            <w:vAlign w:val="bottom"/>
          </w:tcPr>
          <w:p w14:paraId="484BBB73" w14:textId="4EE2DFF9" w:rsidR="00231187" w:rsidRPr="00231187" w:rsidRDefault="00231187" w:rsidP="00231187">
            <w:pPr>
              <w:pStyle w:val="Table-Body-centred"/>
              <w:rPr>
                <w:b/>
                <w:bCs/>
              </w:rPr>
            </w:pPr>
            <w:r w:rsidRPr="00231187">
              <w:rPr>
                <w:rFonts w:eastAsia="Aptos Narrow"/>
              </w:rPr>
              <w:t>163.00</w:t>
            </w:r>
          </w:p>
        </w:tc>
        <w:tc>
          <w:tcPr>
            <w:tcW w:w="897" w:type="dxa"/>
            <w:vAlign w:val="bottom"/>
          </w:tcPr>
          <w:p w14:paraId="1C62FED9" w14:textId="70B74233" w:rsidR="00231187" w:rsidRPr="00231187" w:rsidRDefault="00231187" w:rsidP="00231187">
            <w:pPr>
              <w:pStyle w:val="Table-Body-centred"/>
              <w:rPr>
                <w:b/>
                <w:bCs/>
              </w:rPr>
            </w:pPr>
            <w:r w:rsidRPr="00231187">
              <w:rPr>
                <w:rFonts w:eastAsia="Aptos Narrow"/>
              </w:rPr>
              <w:t>128.27</w:t>
            </w:r>
          </w:p>
        </w:tc>
        <w:tc>
          <w:tcPr>
            <w:tcW w:w="884" w:type="dxa"/>
            <w:vAlign w:val="bottom"/>
          </w:tcPr>
          <w:p w14:paraId="1CD79D08" w14:textId="41738A33" w:rsidR="00231187" w:rsidRPr="00231187" w:rsidRDefault="00231187" w:rsidP="00231187">
            <w:pPr>
              <w:pStyle w:val="Table-Body-centred"/>
              <w:rPr>
                <w:b/>
                <w:bCs/>
              </w:rPr>
            </w:pPr>
            <w:r w:rsidRPr="00231187">
              <w:rPr>
                <w:rFonts w:eastAsia="Aptos Narrow"/>
              </w:rPr>
              <w:t>23.85</w:t>
            </w:r>
          </w:p>
        </w:tc>
        <w:tc>
          <w:tcPr>
            <w:tcW w:w="1026" w:type="dxa"/>
            <w:vAlign w:val="bottom"/>
          </w:tcPr>
          <w:p w14:paraId="16AFF95A" w14:textId="0889A11F" w:rsidR="00231187" w:rsidRPr="00231187" w:rsidRDefault="00231187" w:rsidP="00231187">
            <w:pPr>
              <w:pStyle w:val="Table-Body-centred"/>
              <w:rPr>
                <w:b/>
                <w:bCs/>
              </w:rPr>
            </w:pPr>
            <w:r w:rsidRPr="00231187">
              <w:rPr>
                <w:rFonts w:eastAsia="Aptos Narrow"/>
              </w:rPr>
              <w:t>0.59</w:t>
            </w:r>
          </w:p>
        </w:tc>
        <w:tc>
          <w:tcPr>
            <w:tcW w:w="855" w:type="dxa"/>
            <w:vAlign w:val="bottom"/>
          </w:tcPr>
          <w:p w14:paraId="77FDA312" w14:textId="22F6C687" w:rsidR="00231187" w:rsidRPr="00231187" w:rsidRDefault="00231187" w:rsidP="00231187">
            <w:pPr>
              <w:pStyle w:val="Table-Body-centred"/>
              <w:rPr>
                <w:b/>
                <w:bCs/>
              </w:rPr>
            </w:pPr>
            <w:r w:rsidRPr="00231187">
              <w:rPr>
                <w:rFonts w:eastAsia="Aptos Narrow"/>
              </w:rPr>
              <w:t>0.68</w:t>
            </w:r>
          </w:p>
        </w:tc>
        <w:tc>
          <w:tcPr>
            <w:tcW w:w="855" w:type="dxa"/>
            <w:vAlign w:val="bottom"/>
          </w:tcPr>
          <w:p w14:paraId="5865DE47" w14:textId="702AFF95" w:rsidR="00231187" w:rsidRPr="00231187" w:rsidRDefault="00231187" w:rsidP="00231187">
            <w:pPr>
              <w:pStyle w:val="Table-Body-centred"/>
              <w:rPr>
                <w:b/>
                <w:bCs/>
              </w:rPr>
            </w:pPr>
            <w:r w:rsidRPr="00231187">
              <w:rPr>
                <w:rFonts w:eastAsia="Aptos Narrow"/>
              </w:rPr>
              <w:t>0.24</w:t>
            </w:r>
          </w:p>
        </w:tc>
        <w:tc>
          <w:tcPr>
            <w:tcW w:w="878" w:type="dxa"/>
            <w:vAlign w:val="bottom"/>
          </w:tcPr>
          <w:p w14:paraId="570D23A2" w14:textId="3C9BEF77" w:rsidR="00231187" w:rsidRPr="00231187" w:rsidRDefault="00231187" w:rsidP="00231187">
            <w:pPr>
              <w:pStyle w:val="Table-Body-centred"/>
              <w:rPr>
                <w:b/>
                <w:bCs/>
              </w:rPr>
            </w:pPr>
            <w:r w:rsidRPr="00231187">
              <w:rPr>
                <w:rFonts w:eastAsia="Aptos Narrow"/>
              </w:rPr>
              <w:t>0.08</w:t>
            </w:r>
          </w:p>
        </w:tc>
      </w:tr>
      <w:tr w:rsidR="00231187" w14:paraId="75619627" w14:textId="77777777" w:rsidTr="002238A7">
        <w:tc>
          <w:tcPr>
            <w:tcW w:w="910" w:type="dxa"/>
            <w:vAlign w:val="bottom"/>
          </w:tcPr>
          <w:p w14:paraId="22522112" w14:textId="77777777" w:rsidR="00231187" w:rsidRDefault="00231187" w:rsidP="00231187">
            <w:pPr>
              <w:rPr>
                <w:b/>
                <w:bCs/>
              </w:rPr>
            </w:pPr>
          </w:p>
        </w:tc>
        <w:tc>
          <w:tcPr>
            <w:tcW w:w="1087" w:type="dxa"/>
            <w:vAlign w:val="bottom"/>
          </w:tcPr>
          <w:p w14:paraId="43CB7DC4" w14:textId="453E7748" w:rsidR="00231187" w:rsidRPr="00231187" w:rsidRDefault="00231187" w:rsidP="00231187">
            <w:pPr>
              <w:pStyle w:val="Table-Body-centred"/>
              <w:rPr>
                <w:b/>
                <w:bCs/>
              </w:rPr>
            </w:pPr>
            <w:r w:rsidRPr="00231187">
              <w:rPr>
                <w:rFonts w:eastAsia="Aptos Narrow"/>
              </w:rPr>
              <w:t>Treated</w:t>
            </w:r>
          </w:p>
        </w:tc>
        <w:tc>
          <w:tcPr>
            <w:tcW w:w="926" w:type="dxa"/>
            <w:vAlign w:val="bottom"/>
          </w:tcPr>
          <w:p w14:paraId="70A493F4" w14:textId="2FCF47A3" w:rsidR="00231187" w:rsidRPr="00231187" w:rsidRDefault="002238A7" w:rsidP="00231187">
            <w:pPr>
              <w:pStyle w:val="Table-Body-centred"/>
              <w:rPr>
                <w:b/>
                <w:bCs/>
              </w:rPr>
            </w:pPr>
            <w:r w:rsidRPr="00231187">
              <w:rPr>
                <w:rFonts w:eastAsia="Aptos Narrow"/>
              </w:rPr>
              <w:t>NE 22</w:t>
            </w:r>
          </w:p>
        </w:tc>
        <w:tc>
          <w:tcPr>
            <w:tcW w:w="897" w:type="dxa"/>
            <w:vAlign w:val="bottom"/>
          </w:tcPr>
          <w:p w14:paraId="74CCE9FA" w14:textId="0872D0D6" w:rsidR="00231187" w:rsidRPr="00231187" w:rsidRDefault="00231187" w:rsidP="00231187">
            <w:pPr>
              <w:pStyle w:val="Table-Body-centred"/>
              <w:rPr>
                <w:b/>
                <w:bCs/>
              </w:rPr>
            </w:pPr>
            <w:r w:rsidRPr="00231187">
              <w:rPr>
                <w:rFonts w:eastAsia="Aptos Narrow"/>
              </w:rPr>
              <w:t>246.60</w:t>
            </w:r>
          </w:p>
        </w:tc>
        <w:tc>
          <w:tcPr>
            <w:tcW w:w="977" w:type="dxa"/>
            <w:vAlign w:val="bottom"/>
          </w:tcPr>
          <w:p w14:paraId="74392336" w14:textId="37C266C1" w:rsidR="00231187" w:rsidRPr="00231187" w:rsidRDefault="00231187" w:rsidP="00231187">
            <w:pPr>
              <w:pStyle w:val="Table-Body-centred"/>
              <w:rPr>
                <w:b/>
                <w:bCs/>
              </w:rPr>
            </w:pPr>
            <w:r w:rsidRPr="00231187">
              <w:rPr>
                <w:rFonts w:eastAsia="Aptos Narrow"/>
              </w:rPr>
              <w:t>96.60</w:t>
            </w:r>
          </w:p>
        </w:tc>
        <w:tc>
          <w:tcPr>
            <w:tcW w:w="855" w:type="dxa"/>
            <w:vAlign w:val="bottom"/>
          </w:tcPr>
          <w:p w14:paraId="4F08D783" w14:textId="37ECB8C1" w:rsidR="00231187" w:rsidRPr="00231187" w:rsidRDefault="00231187" w:rsidP="00231187">
            <w:pPr>
              <w:pStyle w:val="Table-Body-centred"/>
              <w:rPr>
                <w:b/>
                <w:bCs/>
              </w:rPr>
            </w:pPr>
            <w:r w:rsidRPr="00231187">
              <w:rPr>
                <w:rFonts w:eastAsia="Aptos Narrow"/>
              </w:rPr>
              <w:t>4.72</w:t>
            </w:r>
          </w:p>
        </w:tc>
        <w:tc>
          <w:tcPr>
            <w:tcW w:w="1037" w:type="dxa"/>
            <w:vAlign w:val="bottom"/>
          </w:tcPr>
          <w:p w14:paraId="21409109" w14:textId="0F789843" w:rsidR="00231187" w:rsidRPr="00231187" w:rsidRDefault="00231187" w:rsidP="00231187">
            <w:pPr>
              <w:pStyle w:val="Table-Body-centred"/>
              <w:rPr>
                <w:b/>
                <w:bCs/>
              </w:rPr>
            </w:pPr>
            <w:r w:rsidRPr="00231187">
              <w:rPr>
                <w:rFonts w:eastAsia="Aptos Narrow"/>
              </w:rPr>
              <w:t>7.31</w:t>
            </w:r>
          </w:p>
        </w:tc>
        <w:tc>
          <w:tcPr>
            <w:tcW w:w="967" w:type="dxa"/>
            <w:vAlign w:val="bottom"/>
          </w:tcPr>
          <w:p w14:paraId="4508D4F2" w14:textId="2075F525" w:rsidR="00231187" w:rsidRPr="00231187" w:rsidRDefault="00231187" w:rsidP="00231187">
            <w:pPr>
              <w:pStyle w:val="Table-Body-centred"/>
              <w:rPr>
                <w:b/>
                <w:bCs/>
              </w:rPr>
            </w:pPr>
            <w:r w:rsidRPr="00231187">
              <w:rPr>
                <w:rFonts w:eastAsia="Aptos Narrow"/>
              </w:rPr>
              <w:t>850.90</w:t>
            </w:r>
          </w:p>
        </w:tc>
        <w:tc>
          <w:tcPr>
            <w:tcW w:w="897" w:type="dxa"/>
            <w:vAlign w:val="bottom"/>
          </w:tcPr>
          <w:p w14:paraId="7EDE171C" w14:textId="684A45C2" w:rsidR="00231187" w:rsidRPr="00231187" w:rsidRDefault="00231187" w:rsidP="00231187">
            <w:pPr>
              <w:pStyle w:val="Table-Body-centred"/>
              <w:rPr>
                <w:b/>
                <w:bCs/>
              </w:rPr>
            </w:pPr>
            <w:r w:rsidRPr="00231187">
              <w:rPr>
                <w:rFonts w:eastAsia="Aptos Narrow"/>
              </w:rPr>
              <w:t>165.20</w:t>
            </w:r>
          </w:p>
        </w:tc>
        <w:tc>
          <w:tcPr>
            <w:tcW w:w="897" w:type="dxa"/>
            <w:vAlign w:val="bottom"/>
          </w:tcPr>
          <w:p w14:paraId="29298D27" w14:textId="046321F6" w:rsidR="00231187" w:rsidRPr="00231187" w:rsidRDefault="00231187" w:rsidP="00231187">
            <w:pPr>
              <w:pStyle w:val="Table-Body-centred"/>
              <w:rPr>
                <w:b/>
                <w:bCs/>
              </w:rPr>
            </w:pPr>
            <w:r w:rsidRPr="00231187">
              <w:rPr>
                <w:rFonts w:eastAsia="Aptos Narrow"/>
              </w:rPr>
              <w:t>130.20</w:t>
            </w:r>
          </w:p>
        </w:tc>
        <w:tc>
          <w:tcPr>
            <w:tcW w:w="884" w:type="dxa"/>
            <w:vAlign w:val="bottom"/>
          </w:tcPr>
          <w:p w14:paraId="3A18CDEF" w14:textId="6A1A7EDB" w:rsidR="00231187" w:rsidRPr="00231187" w:rsidRDefault="00231187" w:rsidP="00231187">
            <w:pPr>
              <w:pStyle w:val="Table-Body-centred"/>
              <w:rPr>
                <w:b/>
                <w:bCs/>
              </w:rPr>
            </w:pPr>
            <w:r w:rsidRPr="00231187">
              <w:rPr>
                <w:rFonts w:eastAsia="Aptos Narrow"/>
              </w:rPr>
              <w:t>24.19</w:t>
            </w:r>
          </w:p>
        </w:tc>
        <w:tc>
          <w:tcPr>
            <w:tcW w:w="1026" w:type="dxa"/>
            <w:vAlign w:val="bottom"/>
          </w:tcPr>
          <w:p w14:paraId="64A12F93" w14:textId="15818302" w:rsidR="00231187" w:rsidRPr="00231187" w:rsidRDefault="00231187" w:rsidP="00231187">
            <w:pPr>
              <w:pStyle w:val="Table-Body-centred"/>
              <w:rPr>
                <w:b/>
                <w:bCs/>
              </w:rPr>
            </w:pPr>
            <w:r w:rsidRPr="00231187">
              <w:rPr>
                <w:rFonts w:eastAsia="Aptos Narrow"/>
              </w:rPr>
              <w:t>0.60</w:t>
            </w:r>
          </w:p>
        </w:tc>
        <w:tc>
          <w:tcPr>
            <w:tcW w:w="855" w:type="dxa"/>
            <w:vAlign w:val="bottom"/>
          </w:tcPr>
          <w:p w14:paraId="16AB0DDF" w14:textId="248BA956" w:rsidR="00231187" w:rsidRPr="00231187" w:rsidRDefault="00231187" w:rsidP="00231187">
            <w:pPr>
              <w:pStyle w:val="Table-Body-centred"/>
              <w:rPr>
                <w:b/>
                <w:bCs/>
              </w:rPr>
            </w:pPr>
            <w:r w:rsidRPr="00231187">
              <w:rPr>
                <w:rFonts w:eastAsia="Aptos Narrow"/>
              </w:rPr>
              <w:t>0.68</w:t>
            </w:r>
          </w:p>
        </w:tc>
        <w:tc>
          <w:tcPr>
            <w:tcW w:w="855" w:type="dxa"/>
            <w:vAlign w:val="bottom"/>
          </w:tcPr>
          <w:p w14:paraId="3B3FD3F7" w14:textId="1CEC1845" w:rsidR="00231187" w:rsidRPr="00231187" w:rsidRDefault="00231187" w:rsidP="00231187">
            <w:pPr>
              <w:pStyle w:val="Table-Body-centred"/>
              <w:rPr>
                <w:b/>
                <w:bCs/>
              </w:rPr>
            </w:pPr>
            <w:r w:rsidRPr="00231187">
              <w:rPr>
                <w:rFonts w:eastAsia="Aptos Narrow"/>
              </w:rPr>
              <w:t>0.24</w:t>
            </w:r>
          </w:p>
        </w:tc>
        <w:tc>
          <w:tcPr>
            <w:tcW w:w="878" w:type="dxa"/>
            <w:vAlign w:val="bottom"/>
          </w:tcPr>
          <w:p w14:paraId="1AB38E2A" w14:textId="286BC23F" w:rsidR="00231187" w:rsidRPr="00231187" w:rsidRDefault="00231187" w:rsidP="00231187">
            <w:pPr>
              <w:pStyle w:val="Table-Body-centred"/>
              <w:rPr>
                <w:b/>
                <w:bCs/>
              </w:rPr>
            </w:pPr>
            <w:r w:rsidRPr="00231187">
              <w:rPr>
                <w:rFonts w:eastAsia="Aptos Narrow"/>
              </w:rPr>
              <w:t>0.08</w:t>
            </w:r>
          </w:p>
        </w:tc>
      </w:tr>
    </w:tbl>
    <w:p w14:paraId="28AFD255" w14:textId="58538184" w:rsidR="00FB5715" w:rsidRPr="00647FCF" w:rsidRDefault="00647FCF" w:rsidP="00647FCF">
      <w:pPr>
        <w:pStyle w:val="Caption"/>
        <w:rPr>
          <w:b/>
          <w:bCs/>
          <w:i w:val="0"/>
          <w:iCs w:val="0"/>
        </w:rPr>
      </w:pPr>
      <w:r>
        <w:rPr>
          <w:rFonts w:eastAsia="Aptos"/>
          <w:i w:val="0"/>
          <w:iCs w:val="0"/>
        </w:rPr>
        <w:t>First</w:t>
      </w:r>
      <w:r w:rsidRPr="00647FCF">
        <w:rPr>
          <w:rFonts w:eastAsia="Aptos"/>
          <w:i w:val="0"/>
          <w:iCs w:val="0"/>
        </w:rPr>
        <w:t xml:space="preserve"> cut and a combination of </w:t>
      </w:r>
      <w:r>
        <w:rPr>
          <w:rFonts w:eastAsia="Aptos"/>
          <w:i w:val="0"/>
          <w:iCs w:val="0"/>
        </w:rPr>
        <w:t xml:space="preserve">second/third </w:t>
      </w:r>
      <w:r w:rsidRPr="00647FCF">
        <w:rPr>
          <w:rFonts w:eastAsia="Aptos"/>
          <w:i w:val="0"/>
          <w:iCs w:val="0"/>
        </w:rPr>
        <w:t xml:space="preserve">cuts used for control vs. treatment comparison. Arden </w:t>
      </w:r>
      <w:r>
        <w:rPr>
          <w:rFonts w:eastAsia="Aptos"/>
          <w:i w:val="0"/>
          <w:iCs w:val="0"/>
        </w:rPr>
        <w:t>first</w:t>
      </w:r>
      <w:r w:rsidRPr="00647FCF">
        <w:rPr>
          <w:rFonts w:eastAsia="Aptos"/>
          <w:i w:val="0"/>
          <w:iCs w:val="0"/>
        </w:rPr>
        <w:t xml:space="preserve"> cut tedded and not tedded (normal) included for information.</w:t>
      </w:r>
    </w:p>
    <w:p w14:paraId="294758A3" w14:textId="243537CF" w:rsidR="00FB5715" w:rsidRPr="000F54ED" w:rsidRDefault="00231187" w:rsidP="000B5B6B">
      <w:pPr>
        <w:rPr>
          <w:b/>
          <w:bCs/>
        </w:rPr>
      </w:pPr>
      <w:r w:rsidRPr="000F54ED">
        <w:rPr>
          <w:b/>
          <w:bCs/>
        </w:rPr>
        <w:t xml:space="preserve">Table 19. </w:t>
      </w:r>
      <w:r w:rsidR="000F54ED" w:rsidRPr="000F54ED">
        <w:rPr>
          <w:b/>
          <w:bCs/>
        </w:rPr>
        <w:t>NIRS analysis of fermentation characteristics of bale samples by farm and cut</w:t>
      </w:r>
    </w:p>
    <w:tbl>
      <w:tblPr>
        <w:tblStyle w:val="TableGrid"/>
        <w:tblW w:w="0" w:type="auto"/>
        <w:tblLook w:val="04A0" w:firstRow="1" w:lastRow="0" w:firstColumn="1" w:lastColumn="0" w:noHBand="0" w:noVBand="1"/>
      </w:tblPr>
      <w:tblGrid>
        <w:gridCol w:w="1549"/>
        <w:gridCol w:w="1549"/>
        <w:gridCol w:w="1550"/>
        <w:gridCol w:w="1550"/>
        <w:gridCol w:w="1550"/>
        <w:gridCol w:w="1550"/>
        <w:gridCol w:w="1550"/>
        <w:gridCol w:w="1550"/>
        <w:gridCol w:w="1550"/>
      </w:tblGrid>
      <w:tr w:rsidR="008B56CE" w14:paraId="4D4B87E4" w14:textId="77777777" w:rsidTr="00056AFF">
        <w:tc>
          <w:tcPr>
            <w:tcW w:w="1549" w:type="dxa"/>
            <w:vAlign w:val="bottom"/>
          </w:tcPr>
          <w:p w14:paraId="12B67FA9" w14:textId="6D0B79EC" w:rsidR="008B56CE" w:rsidRPr="00F8031D" w:rsidRDefault="008B56CE" w:rsidP="00F8031D">
            <w:pPr>
              <w:pStyle w:val="Tableheading"/>
              <w:jc w:val="left"/>
            </w:pPr>
            <w:r w:rsidRPr="00F8031D">
              <w:lastRenderedPageBreak/>
              <w:t xml:space="preserve">All on a DM </w:t>
            </w:r>
            <w:r w:rsidR="00E93FFE">
              <w:t>b</w:t>
            </w:r>
            <w:r w:rsidRPr="00F8031D">
              <w:t>asis</w:t>
            </w:r>
          </w:p>
        </w:tc>
        <w:tc>
          <w:tcPr>
            <w:tcW w:w="1549" w:type="dxa"/>
          </w:tcPr>
          <w:p w14:paraId="7E4C35C8" w14:textId="0549A590" w:rsidR="008B56CE" w:rsidRPr="00F8031D" w:rsidRDefault="002238A7" w:rsidP="00F8031D">
            <w:pPr>
              <w:pStyle w:val="Tableheading"/>
            </w:pPr>
            <w:r w:rsidRPr="00F8031D">
              <w:t xml:space="preserve">Cut </w:t>
            </w:r>
            <w:r w:rsidR="00E93FFE">
              <w:t>n</w:t>
            </w:r>
            <w:r w:rsidRPr="00F8031D">
              <w:t>umber</w:t>
            </w:r>
          </w:p>
        </w:tc>
        <w:tc>
          <w:tcPr>
            <w:tcW w:w="1550" w:type="dxa"/>
            <w:vAlign w:val="bottom"/>
          </w:tcPr>
          <w:p w14:paraId="4CB82D1F" w14:textId="1DECCB64" w:rsidR="008B56CE" w:rsidRPr="00F8031D" w:rsidRDefault="002238A7" w:rsidP="00F8031D">
            <w:pPr>
              <w:pStyle w:val="Tableheading"/>
            </w:pPr>
            <w:r w:rsidRPr="00F8031D">
              <w:t>Treatment</w:t>
            </w:r>
          </w:p>
        </w:tc>
        <w:tc>
          <w:tcPr>
            <w:tcW w:w="1550" w:type="dxa"/>
            <w:vAlign w:val="bottom"/>
          </w:tcPr>
          <w:p w14:paraId="50A7D4A7" w14:textId="2302CA3E" w:rsidR="008B56CE" w:rsidRPr="00F8031D" w:rsidRDefault="002238A7" w:rsidP="00F8031D">
            <w:pPr>
              <w:pStyle w:val="Tableheading"/>
            </w:pPr>
            <w:r w:rsidRPr="00F8031D">
              <w:t>Natural England ID</w:t>
            </w:r>
          </w:p>
        </w:tc>
        <w:tc>
          <w:tcPr>
            <w:tcW w:w="1550" w:type="dxa"/>
            <w:vAlign w:val="bottom"/>
          </w:tcPr>
          <w:p w14:paraId="5195F511" w14:textId="240519EB" w:rsidR="008B56CE" w:rsidRPr="00F8031D" w:rsidRDefault="008B56CE" w:rsidP="00F8031D">
            <w:pPr>
              <w:pStyle w:val="Tableheading"/>
            </w:pPr>
            <w:r w:rsidRPr="00F8031D">
              <w:t>Sugar (g/kg)</w:t>
            </w:r>
          </w:p>
        </w:tc>
        <w:tc>
          <w:tcPr>
            <w:tcW w:w="1550" w:type="dxa"/>
            <w:vAlign w:val="bottom"/>
          </w:tcPr>
          <w:p w14:paraId="00E76452" w14:textId="72C01D24" w:rsidR="008B56CE" w:rsidRPr="00F8031D" w:rsidRDefault="008B56CE" w:rsidP="00F8031D">
            <w:pPr>
              <w:pStyle w:val="Tableheading"/>
            </w:pPr>
            <w:r w:rsidRPr="00F8031D">
              <w:t>Acetic acid (g/kg)</w:t>
            </w:r>
          </w:p>
        </w:tc>
        <w:tc>
          <w:tcPr>
            <w:tcW w:w="1550" w:type="dxa"/>
            <w:vAlign w:val="bottom"/>
          </w:tcPr>
          <w:p w14:paraId="48005AC8" w14:textId="4F2AE6F0" w:rsidR="008B56CE" w:rsidRPr="00F8031D" w:rsidRDefault="008B56CE" w:rsidP="00F8031D">
            <w:pPr>
              <w:pStyle w:val="Tableheading"/>
            </w:pPr>
            <w:r w:rsidRPr="00F8031D">
              <w:t>n Butyric acid (g/kg)</w:t>
            </w:r>
          </w:p>
        </w:tc>
        <w:tc>
          <w:tcPr>
            <w:tcW w:w="1550" w:type="dxa"/>
            <w:vAlign w:val="bottom"/>
          </w:tcPr>
          <w:p w14:paraId="50A77EF3" w14:textId="3BEA5E94" w:rsidR="008B56CE" w:rsidRPr="00F8031D" w:rsidRDefault="008B56CE" w:rsidP="00F8031D">
            <w:pPr>
              <w:pStyle w:val="Tableheading"/>
            </w:pPr>
            <w:r w:rsidRPr="00F8031D">
              <w:t>Tot. Ferm. Acids (FiM) (g/kg)</w:t>
            </w:r>
          </w:p>
        </w:tc>
        <w:tc>
          <w:tcPr>
            <w:tcW w:w="1550" w:type="dxa"/>
            <w:vAlign w:val="bottom"/>
          </w:tcPr>
          <w:p w14:paraId="44BE22D8" w14:textId="293B21FE" w:rsidR="008B56CE" w:rsidRPr="00F8031D" w:rsidRDefault="008B56CE" w:rsidP="00F8031D">
            <w:pPr>
              <w:pStyle w:val="Tableheading"/>
            </w:pPr>
            <w:r w:rsidRPr="00F8031D">
              <w:t>Lactic acid (g/kg)</w:t>
            </w:r>
          </w:p>
        </w:tc>
      </w:tr>
      <w:tr w:rsidR="000B79E8" w14:paraId="0A7A0CA9" w14:textId="77777777" w:rsidTr="008962F7">
        <w:tc>
          <w:tcPr>
            <w:tcW w:w="1549" w:type="dxa"/>
            <w:vAlign w:val="bottom"/>
          </w:tcPr>
          <w:p w14:paraId="56BE15BF" w14:textId="611795D6" w:rsidR="000B79E8" w:rsidRPr="000B79E8" w:rsidRDefault="000B79E8" w:rsidP="000B79E8">
            <w:pPr>
              <w:pStyle w:val="Table-Body-leftaligned"/>
            </w:pPr>
            <w:r w:rsidRPr="000B79E8">
              <w:t>Walton (new)</w:t>
            </w:r>
          </w:p>
        </w:tc>
        <w:tc>
          <w:tcPr>
            <w:tcW w:w="1549" w:type="dxa"/>
          </w:tcPr>
          <w:p w14:paraId="55551BCC" w14:textId="60DC0E9A" w:rsidR="000B79E8" w:rsidRPr="000B79E8" w:rsidRDefault="000B79E8" w:rsidP="000B79E8">
            <w:pPr>
              <w:pStyle w:val="Table-Body-centred"/>
              <w:rPr>
                <w:b/>
                <w:bCs/>
              </w:rPr>
            </w:pPr>
            <w:r w:rsidRPr="000B79E8">
              <w:rPr>
                <w:rFonts w:eastAsia="Aptos Narrow"/>
              </w:rPr>
              <w:t>1</w:t>
            </w:r>
            <w:r w:rsidRPr="000B79E8">
              <w:rPr>
                <w:rFonts w:eastAsia="Aptos Narrow"/>
                <w:vertAlign w:val="superscript"/>
              </w:rPr>
              <w:t>st</w:t>
            </w:r>
            <w:r w:rsidRPr="000B79E8">
              <w:rPr>
                <w:rFonts w:eastAsia="Aptos Narrow"/>
              </w:rPr>
              <w:t xml:space="preserve"> cut</w:t>
            </w:r>
          </w:p>
        </w:tc>
        <w:tc>
          <w:tcPr>
            <w:tcW w:w="1550" w:type="dxa"/>
            <w:vAlign w:val="bottom"/>
          </w:tcPr>
          <w:p w14:paraId="3D185207" w14:textId="75291E4E" w:rsidR="000B79E8" w:rsidRPr="000B79E8" w:rsidRDefault="000B79E8" w:rsidP="000B79E8">
            <w:pPr>
              <w:pStyle w:val="Table-Body-centred"/>
              <w:rPr>
                <w:b/>
                <w:bCs/>
              </w:rPr>
            </w:pPr>
            <w:r w:rsidRPr="000B79E8">
              <w:rPr>
                <w:rFonts w:eastAsia="Aptos Narrow"/>
              </w:rPr>
              <w:t>Control</w:t>
            </w:r>
          </w:p>
        </w:tc>
        <w:tc>
          <w:tcPr>
            <w:tcW w:w="1550" w:type="dxa"/>
            <w:vAlign w:val="bottom"/>
          </w:tcPr>
          <w:p w14:paraId="690FA61D" w14:textId="457C99E9" w:rsidR="000B79E8" w:rsidRPr="000B79E8" w:rsidRDefault="000B79E8" w:rsidP="000B79E8">
            <w:pPr>
              <w:pStyle w:val="Table-Body-centred"/>
              <w:rPr>
                <w:b/>
                <w:bCs/>
              </w:rPr>
            </w:pPr>
            <w:r w:rsidRPr="000B79E8">
              <w:rPr>
                <w:rFonts w:eastAsia="Aptos Narrow"/>
              </w:rPr>
              <w:t>NE 2</w:t>
            </w:r>
          </w:p>
        </w:tc>
        <w:tc>
          <w:tcPr>
            <w:tcW w:w="1550" w:type="dxa"/>
            <w:vAlign w:val="bottom"/>
          </w:tcPr>
          <w:p w14:paraId="1864A2FE" w14:textId="582957FC" w:rsidR="000B79E8" w:rsidRPr="000B79E8" w:rsidRDefault="000B79E8" w:rsidP="000B79E8">
            <w:pPr>
              <w:pStyle w:val="Table-Body-centred"/>
              <w:rPr>
                <w:b/>
                <w:bCs/>
              </w:rPr>
            </w:pPr>
            <w:r w:rsidRPr="000B79E8">
              <w:rPr>
                <w:rFonts w:eastAsia="Aptos Narrow"/>
              </w:rPr>
              <w:t>58</w:t>
            </w:r>
          </w:p>
        </w:tc>
        <w:tc>
          <w:tcPr>
            <w:tcW w:w="1550" w:type="dxa"/>
            <w:vAlign w:val="bottom"/>
          </w:tcPr>
          <w:p w14:paraId="67CDB8CC" w14:textId="45213E4E" w:rsidR="000B79E8" w:rsidRPr="000B79E8" w:rsidRDefault="000B79E8" w:rsidP="000B79E8">
            <w:pPr>
              <w:pStyle w:val="Table-Body-centred"/>
              <w:rPr>
                <w:b/>
                <w:bCs/>
              </w:rPr>
            </w:pPr>
            <w:r w:rsidRPr="000B79E8">
              <w:rPr>
                <w:rFonts w:eastAsia="Aptos Narrow"/>
              </w:rPr>
              <w:t>23.3</w:t>
            </w:r>
          </w:p>
        </w:tc>
        <w:tc>
          <w:tcPr>
            <w:tcW w:w="1550" w:type="dxa"/>
            <w:vAlign w:val="bottom"/>
          </w:tcPr>
          <w:p w14:paraId="5A3751BC" w14:textId="2760156C" w:rsidR="000B79E8" w:rsidRPr="000B79E8" w:rsidRDefault="000B79E8" w:rsidP="000B79E8">
            <w:pPr>
              <w:pStyle w:val="Table-Body-centred"/>
              <w:rPr>
                <w:b/>
                <w:bCs/>
              </w:rPr>
            </w:pPr>
            <w:r w:rsidRPr="000B79E8">
              <w:rPr>
                <w:rFonts w:eastAsia="Aptos Narrow"/>
              </w:rPr>
              <w:t>7</w:t>
            </w:r>
          </w:p>
        </w:tc>
        <w:tc>
          <w:tcPr>
            <w:tcW w:w="1550" w:type="dxa"/>
            <w:vAlign w:val="bottom"/>
          </w:tcPr>
          <w:p w14:paraId="17477B28" w14:textId="2C2296F8" w:rsidR="000B79E8" w:rsidRPr="000B79E8" w:rsidRDefault="000B79E8" w:rsidP="000B79E8">
            <w:pPr>
              <w:pStyle w:val="Table-Body-centred"/>
              <w:rPr>
                <w:b/>
                <w:bCs/>
              </w:rPr>
            </w:pPr>
            <w:r w:rsidRPr="000B79E8">
              <w:rPr>
                <w:rFonts w:eastAsia="Aptos Narrow"/>
              </w:rPr>
              <w:t>104.3</w:t>
            </w:r>
          </w:p>
        </w:tc>
        <w:tc>
          <w:tcPr>
            <w:tcW w:w="1550" w:type="dxa"/>
            <w:vAlign w:val="bottom"/>
          </w:tcPr>
          <w:p w14:paraId="2C4C698D" w14:textId="46066D8D" w:rsidR="000B79E8" w:rsidRPr="000B79E8" w:rsidRDefault="000B79E8" w:rsidP="000B79E8">
            <w:pPr>
              <w:pStyle w:val="Table-Body-centred"/>
              <w:rPr>
                <w:b/>
                <w:bCs/>
              </w:rPr>
            </w:pPr>
            <w:r w:rsidRPr="000B79E8">
              <w:rPr>
                <w:rFonts w:eastAsia="Aptos Narrow"/>
              </w:rPr>
              <w:t>60.6</w:t>
            </w:r>
          </w:p>
        </w:tc>
      </w:tr>
      <w:tr w:rsidR="000B79E8" w14:paraId="65B694E2" w14:textId="77777777" w:rsidTr="008962F7">
        <w:tc>
          <w:tcPr>
            <w:tcW w:w="1549" w:type="dxa"/>
            <w:vAlign w:val="bottom"/>
          </w:tcPr>
          <w:p w14:paraId="074458FC" w14:textId="7FA5A2AB" w:rsidR="000B79E8" w:rsidRPr="000B79E8" w:rsidRDefault="000B79E8" w:rsidP="000B79E8">
            <w:pPr>
              <w:pStyle w:val="Table-Body-leftaligned"/>
            </w:pPr>
            <w:r w:rsidRPr="000B79E8">
              <w:t>Walton (old)</w:t>
            </w:r>
          </w:p>
        </w:tc>
        <w:tc>
          <w:tcPr>
            <w:tcW w:w="1549" w:type="dxa"/>
          </w:tcPr>
          <w:p w14:paraId="641667C1" w14:textId="105E8245" w:rsidR="000B79E8" w:rsidRPr="000B79E8" w:rsidRDefault="000B79E8" w:rsidP="000B79E8">
            <w:pPr>
              <w:pStyle w:val="Table-Body-centred"/>
              <w:rPr>
                <w:b/>
                <w:bCs/>
              </w:rPr>
            </w:pPr>
            <w:r w:rsidRPr="000B79E8">
              <w:rPr>
                <w:rFonts w:eastAsia="Aptos Narrow"/>
              </w:rPr>
              <w:t>1</w:t>
            </w:r>
            <w:r w:rsidRPr="000B79E8">
              <w:rPr>
                <w:rFonts w:eastAsia="Aptos Narrow"/>
                <w:vertAlign w:val="superscript"/>
              </w:rPr>
              <w:t>st</w:t>
            </w:r>
            <w:r w:rsidRPr="000B79E8">
              <w:rPr>
                <w:rFonts w:eastAsia="Aptos Narrow"/>
              </w:rPr>
              <w:t xml:space="preserve"> cut</w:t>
            </w:r>
          </w:p>
        </w:tc>
        <w:tc>
          <w:tcPr>
            <w:tcW w:w="1550" w:type="dxa"/>
            <w:vAlign w:val="bottom"/>
          </w:tcPr>
          <w:p w14:paraId="4A973765" w14:textId="14B84632" w:rsidR="000B79E8" w:rsidRPr="000B79E8" w:rsidRDefault="000B79E8" w:rsidP="000B79E8">
            <w:pPr>
              <w:pStyle w:val="Table-Body-centred"/>
              <w:rPr>
                <w:b/>
                <w:bCs/>
              </w:rPr>
            </w:pPr>
            <w:r w:rsidRPr="000B79E8">
              <w:rPr>
                <w:rFonts w:eastAsia="Aptos Narrow"/>
              </w:rPr>
              <w:t>Control</w:t>
            </w:r>
          </w:p>
        </w:tc>
        <w:tc>
          <w:tcPr>
            <w:tcW w:w="1550" w:type="dxa"/>
            <w:vAlign w:val="bottom"/>
          </w:tcPr>
          <w:p w14:paraId="26350731" w14:textId="7C699752" w:rsidR="000B79E8" w:rsidRPr="000B79E8" w:rsidRDefault="000B79E8" w:rsidP="000B79E8">
            <w:pPr>
              <w:pStyle w:val="Table-Body-centred"/>
              <w:rPr>
                <w:b/>
                <w:bCs/>
              </w:rPr>
            </w:pPr>
            <w:r w:rsidRPr="000B79E8">
              <w:rPr>
                <w:rFonts w:eastAsia="Aptos Narrow"/>
              </w:rPr>
              <w:t>NE 4</w:t>
            </w:r>
          </w:p>
        </w:tc>
        <w:tc>
          <w:tcPr>
            <w:tcW w:w="1550" w:type="dxa"/>
            <w:vAlign w:val="bottom"/>
          </w:tcPr>
          <w:p w14:paraId="5B61B30C" w14:textId="79DF169A" w:rsidR="000B79E8" w:rsidRPr="000B79E8" w:rsidRDefault="000B79E8" w:rsidP="000B79E8">
            <w:pPr>
              <w:pStyle w:val="Table-Body-centred"/>
              <w:rPr>
                <w:b/>
                <w:bCs/>
              </w:rPr>
            </w:pPr>
            <w:r w:rsidRPr="000B79E8">
              <w:rPr>
                <w:rFonts w:eastAsia="Aptos Narrow"/>
              </w:rPr>
              <w:t>95</w:t>
            </w:r>
          </w:p>
        </w:tc>
        <w:tc>
          <w:tcPr>
            <w:tcW w:w="1550" w:type="dxa"/>
            <w:vAlign w:val="bottom"/>
          </w:tcPr>
          <w:p w14:paraId="4E1EC1CE" w14:textId="7E730ED9" w:rsidR="000B79E8" w:rsidRPr="000B79E8" w:rsidRDefault="000B79E8" w:rsidP="000B79E8">
            <w:pPr>
              <w:pStyle w:val="Table-Body-centred"/>
              <w:rPr>
                <w:b/>
                <w:bCs/>
              </w:rPr>
            </w:pPr>
            <w:r w:rsidRPr="000B79E8">
              <w:rPr>
                <w:rFonts w:eastAsia="Aptos Narrow"/>
              </w:rPr>
              <w:t>33.8</w:t>
            </w:r>
          </w:p>
        </w:tc>
        <w:tc>
          <w:tcPr>
            <w:tcW w:w="1550" w:type="dxa"/>
            <w:vAlign w:val="bottom"/>
          </w:tcPr>
          <w:p w14:paraId="0CFDCBA3" w14:textId="1F0D933E" w:rsidR="000B79E8" w:rsidRPr="000B79E8" w:rsidRDefault="000B79E8" w:rsidP="000B79E8">
            <w:pPr>
              <w:pStyle w:val="Table-Body-centred"/>
              <w:rPr>
                <w:b/>
                <w:bCs/>
              </w:rPr>
            </w:pPr>
            <w:r w:rsidRPr="000B79E8">
              <w:rPr>
                <w:rFonts w:eastAsia="Aptos Narrow"/>
              </w:rPr>
              <w:t>27.9</w:t>
            </w:r>
          </w:p>
        </w:tc>
        <w:tc>
          <w:tcPr>
            <w:tcW w:w="1550" w:type="dxa"/>
            <w:vAlign w:val="bottom"/>
          </w:tcPr>
          <w:p w14:paraId="7F79F0D8" w14:textId="66D68777" w:rsidR="000B79E8" w:rsidRPr="000B79E8" w:rsidRDefault="000B79E8" w:rsidP="000B79E8">
            <w:pPr>
              <w:pStyle w:val="Table-Body-centred"/>
              <w:rPr>
                <w:b/>
                <w:bCs/>
              </w:rPr>
            </w:pPr>
            <w:r w:rsidRPr="000B79E8">
              <w:rPr>
                <w:rFonts w:eastAsia="Aptos Narrow"/>
              </w:rPr>
              <w:t>60.1</w:t>
            </w:r>
          </w:p>
        </w:tc>
        <w:tc>
          <w:tcPr>
            <w:tcW w:w="1550" w:type="dxa"/>
            <w:vAlign w:val="bottom"/>
          </w:tcPr>
          <w:p w14:paraId="04199D5C" w14:textId="4F17C72E" w:rsidR="000B79E8" w:rsidRPr="000B79E8" w:rsidRDefault="000B79E8" w:rsidP="000B79E8">
            <w:pPr>
              <w:pStyle w:val="Table-Body-centred"/>
              <w:rPr>
                <w:b/>
                <w:bCs/>
              </w:rPr>
            </w:pPr>
            <w:r w:rsidRPr="000B79E8">
              <w:rPr>
                <w:rFonts w:eastAsia="Aptos Narrow"/>
              </w:rPr>
              <w:t>11.3</w:t>
            </w:r>
          </w:p>
        </w:tc>
      </w:tr>
      <w:tr w:rsidR="000B79E8" w14:paraId="6049F145" w14:textId="77777777" w:rsidTr="008962F7">
        <w:tc>
          <w:tcPr>
            <w:tcW w:w="1549" w:type="dxa"/>
            <w:vAlign w:val="bottom"/>
          </w:tcPr>
          <w:p w14:paraId="287A805D" w14:textId="5E411F94" w:rsidR="000B79E8" w:rsidRPr="000B79E8" w:rsidRDefault="000B79E8" w:rsidP="000B79E8">
            <w:pPr>
              <w:pStyle w:val="Table-Body-leftaligned"/>
            </w:pPr>
            <w:r w:rsidRPr="000B79E8">
              <w:t xml:space="preserve">Blackshaw </w:t>
            </w:r>
          </w:p>
        </w:tc>
        <w:tc>
          <w:tcPr>
            <w:tcW w:w="1549" w:type="dxa"/>
          </w:tcPr>
          <w:p w14:paraId="7E9B3697" w14:textId="036551E0" w:rsidR="000B79E8" w:rsidRPr="000B79E8" w:rsidRDefault="000B79E8" w:rsidP="000B79E8">
            <w:pPr>
              <w:pStyle w:val="Table-Body-centred"/>
              <w:rPr>
                <w:b/>
                <w:bCs/>
              </w:rPr>
            </w:pPr>
            <w:r w:rsidRPr="000B79E8">
              <w:rPr>
                <w:rFonts w:eastAsia="Aptos Narrow"/>
              </w:rPr>
              <w:t>1</w:t>
            </w:r>
            <w:r w:rsidRPr="000B79E8">
              <w:rPr>
                <w:rFonts w:eastAsia="Aptos Narrow"/>
                <w:vertAlign w:val="superscript"/>
              </w:rPr>
              <w:t>st</w:t>
            </w:r>
            <w:r w:rsidRPr="000B79E8">
              <w:rPr>
                <w:rFonts w:eastAsia="Aptos Narrow"/>
              </w:rPr>
              <w:t xml:space="preserve"> cut</w:t>
            </w:r>
          </w:p>
        </w:tc>
        <w:tc>
          <w:tcPr>
            <w:tcW w:w="1550" w:type="dxa"/>
            <w:vAlign w:val="bottom"/>
          </w:tcPr>
          <w:p w14:paraId="238A31A6" w14:textId="6102C16F" w:rsidR="000B79E8" w:rsidRPr="000B79E8" w:rsidRDefault="000B79E8" w:rsidP="000B79E8">
            <w:pPr>
              <w:pStyle w:val="Table-Body-centred"/>
              <w:rPr>
                <w:b/>
                <w:bCs/>
              </w:rPr>
            </w:pPr>
            <w:r w:rsidRPr="000B79E8">
              <w:rPr>
                <w:rFonts w:eastAsia="Aptos Narrow"/>
              </w:rPr>
              <w:t>Control</w:t>
            </w:r>
          </w:p>
        </w:tc>
        <w:tc>
          <w:tcPr>
            <w:tcW w:w="1550" w:type="dxa"/>
            <w:vAlign w:val="bottom"/>
          </w:tcPr>
          <w:p w14:paraId="079F6B46" w14:textId="41C3AEF8" w:rsidR="000B79E8" w:rsidRPr="000B79E8" w:rsidRDefault="000B79E8" w:rsidP="000B79E8">
            <w:pPr>
              <w:pStyle w:val="Table-Body-centred"/>
              <w:rPr>
                <w:b/>
                <w:bCs/>
              </w:rPr>
            </w:pPr>
            <w:r w:rsidRPr="000B79E8">
              <w:rPr>
                <w:rFonts w:eastAsia="Aptos Narrow"/>
              </w:rPr>
              <w:t>NE 6</w:t>
            </w:r>
          </w:p>
        </w:tc>
        <w:tc>
          <w:tcPr>
            <w:tcW w:w="1550" w:type="dxa"/>
            <w:vAlign w:val="bottom"/>
          </w:tcPr>
          <w:p w14:paraId="09E3183A" w14:textId="0B1C2C4D" w:rsidR="000B79E8" w:rsidRPr="000B79E8" w:rsidRDefault="000B79E8" w:rsidP="000B79E8">
            <w:pPr>
              <w:pStyle w:val="Table-Body-centred"/>
              <w:rPr>
                <w:b/>
                <w:bCs/>
              </w:rPr>
            </w:pPr>
            <w:r w:rsidRPr="000B79E8">
              <w:rPr>
                <w:rFonts w:eastAsia="Aptos Narrow"/>
              </w:rPr>
              <w:t>56</w:t>
            </w:r>
          </w:p>
        </w:tc>
        <w:tc>
          <w:tcPr>
            <w:tcW w:w="1550" w:type="dxa"/>
            <w:vAlign w:val="bottom"/>
          </w:tcPr>
          <w:p w14:paraId="68251A99" w14:textId="52DC2F08" w:rsidR="000B79E8" w:rsidRPr="000B79E8" w:rsidRDefault="000B79E8" w:rsidP="000B79E8">
            <w:pPr>
              <w:pStyle w:val="Table-Body-centred"/>
              <w:rPr>
                <w:b/>
                <w:bCs/>
              </w:rPr>
            </w:pPr>
            <w:r w:rsidRPr="000B79E8">
              <w:rPr>
                <w:rFonts w:eastAsia="Aptos Narrow"/>
              </w:rPr>
              <w:t>21.5</w:t>
            </w:r>
          </w:p>
        </w:tc>
        <w:tc>
          <w:tcPr>
            <w:tcW w:w="1550" w:type="dxa"/>
            <w:vAlign w:val="bottom"/>
          </w:tcPr>
          <w:p w14:paraId="727A3BE4" w14:textId="6405346C" w:rsidR="000B79E8" w:rsidRPr="000B79E8" w:rsidRDefault="000B79E8" w:rsidP="000B79E8">
            <w:pPr>
              <w:pStyle w:val="Table-Body-centred"/>
              <w:rPr>
                <w:b/>
                <w:bCs/>
              </w:rPr>
            </w:pPr>
            <w:r w:rsidRPr="000B79E8">
              <w:rPr>
                <w:rFonts w:eastAsia="Aptos Narrow"/>
              </w:rPr>
              <w:t>14.8</w:t>
            </w:r>
          </w:p>
        </w:tc>
        <w:tc>
          <w:tcPr>
            <w:tcW w:w="1550" w:type="dxa"/>
            <w:vAlign w:val="bottom"/>
          </w:tcPr>
          <w:p w14:paraId="565891A3" w14:textId="36B9105E" w:rsidR="000B79E8" w:rsidRPr="000B79E8" w:rsidRDefault="000B79E8" w:rsidP="000B79E8">
            <w:pPr>
              <w:pStyle w:val="Table-Body-centred"/>
              <w:rPr>
                <w:b/>
                <w:bCs/>
              </w:rPr>
            </w:pPr>
            <w:r w:rsidRPr="000B79E8">
              <w:rPr>
                <w:rFonts w:eastAsia="Aptos Narrow"/>
              </w:rPr>
              <w:t>54.7</w:t>
            </w:r>
          </w:p>
        </w:tc>
        <w:tc>
          <w:tcPr>
            <w:tcW w:w="1550" w:type="dxa"/>
            <w:vAlign w:val="bottom"/>
          </w:tcPr>
          <w:p w14:paraId="1ED80524" w14:textId="74B5A6A9" w:rsidR="000B79E8" w:rsidRPr="000B79E8" w:rsidRDefault="000B79E8" w:rsidP="000B79E8">
            <w:pPr>
              <w:pStyle w:val="Table-Body-centred"/>
              <w:rPr>
                <w:b/>
                <w:bCs/>
              </w:rPr>
            </w:pPr>
            <w:r w:rsidRPr="000B79E8">
              <w:rPr>
                <w:rFonts w:eastAsia="Aptos Narrow"/>
              </w:rPr>
              <w:t>27.4</w:t>
            </w:r>
          </w:p>
        </w:tc>
      </w:tr>
      <w:tr w:rsidR="000B79E8" w14:paraId="0F0C0CE6" w14:textId="77777777" w:rsidTr="008962F7">
        <w:tc>
          <w:tcPr>
            <w:tcW w:w="1549" w:type="dxa"/>
            <w:vAlign w:val="bottom"/>
          </w:tcPr>
          <w:p w14:paraId="0FB9D0F1" w14:textId="77C78A4B" w:rsidR="000B79E8" w:rsidRPr="000B79E8" w:rsidRDefault="000B79E8" w:rsidP="000B79E8">
            <w:pPr>
              <w:pStyle w:val="Table-Body-leftaligned"/>
            </w:pPr>
            <w:r w:rsidRPr="000B79E8">
              <w:t xml:space="preserve">Blackshaw </w:t>
            </w:r>
          </w:p>
        </w:tc>
        <w:tc>
          <w:tcPr>
            <w:tcW w:w="1549" w:type="dxa"/>
          </w:tcPr>
          <w:p w14:paraId="66915E1A" w14:textId="3D11447A" w:rsidR="000B79E8" w:rsidRPr="000B79E8" w:rsidRDefault="000B79E8" w:rsidP="000B79E8">
            <w:pPr>
              <w:pStyle w:val="Table-Body-centred"/>
              <w:rPr>
                <w:b/>
                <w:bCs/>
              </w:rPr>
            </w:pPr>
            <w:r w:rsidRPr="000B79E8">
              <w:rPr>
                <w:rFonts w:eastAsia="Aptos Narrow"/>
              </w:rPr>
              <w:t>2</w:t>
            </w:r>
            <w:r w:rsidRPr="000B79E8">
              <w:rPr>
                <w:rFonts w:eastAsia="Aptos Narrow"/>
                <w:vertAlign w:val="superscript"/>
              </w:rPr>
              <w:t>nd</w:t>
            </w:r>
            <w:r w:rsidRPr="000B79E8">
              <w:rPr>
                <w:rFonts w:eastAsia="Aptos Narrow"/>
              </w:rPr>
              <w:t xml:space="preserve"> cut</w:t>
            </w:r>
          </w:p>
        </w:tc>
        <w:tc>
          <w:tcPr>
            <w:tcW w:w="1550" w:type="dxa"/>
            <w:vAlign w:val="bottom"/>
          </w:tcPr>
          <w:p w14:paraId="71D40041" w14:textId="5A7CBF15" w:rsidR="000B79E8" w:rsidRPr="000B79E8" w:rsidRDefault="000B79E8" w:rsidP="000B79E8">
            <w:pPr>
              <w:pStyle w:val="Table-Body-centred"/>
              <w:rPr>
                <w:b/>
                <w:bCs/>
              </w:rPr>
            </w:pPr>
            <w:r w:rsidRPr="000B79E8">
              <w:rPr>
                <w:rFonts w:eastAsia="Aptos Narrow"/>
              </w:rPr>
              <w:t>Control</w:t>
            </w:r>
          </w:p>
        </w:tc>
        <w:tc>
          <w:tcPr>
            <w:tcW w:w="1550" w:type="dxa"/>
            <w:vAlign w:val="bottom"/>
          </w:tcPr>
          <w:p w14:paraId="6D1AC4A2" w14:textId="7EBB5C65" w:rsidR="000B79E8" w:rsidRPr="000B79E8" w:rsidRDefault="000B79E8" w:rsidP="000B79E8">
            <w:pPr>
              <w:pStyle w:val="Table-Body-centred"/>
              <w:rPr>
                <w:b/>
                <w:bCs/>
              </w:rPr>
            </w:pPr>
            <w:r w:rsidRPr="000B79E8">
              <w:rPr>
                <w:rFonts w:eastAsia="Aptos Narrow"/>
              </w:rPr>
              <w:t>NE 8</w:t>
            </w:r>
          </w:p>
        </w:tc>
        <w:tc>
          <w:tcPr>
            <w:tcW w:w="1550" w:type="dxa"/>
            <w:vAlign w:val="bottom"/>
          </w:tcPr>
          <w:p w14:paraId="36F660FB" w14:textId="74D491BD" w:rsidR="000B79E8" w:rsidRPr="000B79E8" w:rsidRDefault="000B79E8" w:rsidP="000B79E8">
            <w:pPr>
              <w:pStyle w:val="Table-Body-centred"/>
              <w:rPr>
                <w:b/>
                <w:bCs/>
              </w:rPr>
            </w:pPr>
            <w:r w:rsidRPr="000B79E8">
              <w:rPr>
                <w:rFonts w:eastAsia="Aptos Narrow"/>
              </w:rPr>
              <w:t>70</w:t>
            </w:r>
          </w:p>
        </w:tc>
        <w:tc>
          <w:tcPr>
            <w:tcW w:w="1550" w:type="dxa"/>
            <w:vAlign w:val="bottom"/>
          </w:tcPr>
          <w:p w14:paraId="24F346D7" w14:textId="19E7F407" w:rsidR="000B79E8" w:rsidRPr="000B79E8" w:rsidRDefault="000B79E8" w:rsidP="000B79E8">
            <w:pPr>
              <w:pStyle w:val="Table-Body-centred"/>
              <w:rPr>
                <w:b/>
                <w:bCs/>
              </w:rPr>
            </w:pPr>
            <w:r w:rsidRPr="000B79E8">
              <w:rPr>
                <w:rFonts w:eastAsia="Aptos Narrow"/>
              </w:rPr>
              <w:t>41.1</w:t>
            </w:r>
          </w:p>
        </w:tc>
        <w:tc>
          <w:tcPr>
            <w:tcW w:w="1550" w:type="dxa"/>
            <w:vAlign w:val="bottom"/>
          </w:tcPr>
          <w:p w14:paraId="23F16ECA" w14:textId="72896776" w:rsidR="000B79E8" w:rsidRPr="000B79E8" w:rsidRDefault="000B79E8" w:rsidP="000B79E8">
            <w:pPr>
              <w:pStyle w:val="Table-Body-centred"/>
              <w:rPr>
                <w:b/>
                <w:bCs/>
              </w:rPr>
            </w:pPr>
            <w:r w:rsidRPr="000B79E8">
              <w:rPr>
                <w:rFonts w:eastAsia="Aptos Narrow"/>
              </w:rPr>
              <w:t>13.2</w:t>
            </w:r>
          </w:p>
        </w:tc>
        <w:tc>
          <w:tcPr>
            <w:tcW w:w="1550" w:type="dxa"/>
            <w:vAlign w:val="bottom"/>
          </w:tcPr>
          <w:p w14:paraId="0033F635" w14:textId="1C531F8B" w:rsidR="000B79E8" w:rsidRPr="000B79E8" w:rsidRDefault="000B79E8" w:rsidP="000B79E8">
            <w:pPr>
              <w:pStyle w:val="Table-Body-centred"/>
              <w:rPr>
                <w:b/>
                <w:bCs/>
              </w:rPr>
            </w:pPr>
            <w:r w:rsidRPr="000B79E8">
              <w:rPr>
                <w:rFonts w:eastAsia="Aptos Narrow"/>
              </w:rPr>
              <w:t>84.6</w:t>
            </w:r>
          </w:p>
        </w:tc>
        <w:tc>
          <w:tcPr>
            <w:tcW w:w="1550" w:type="dxa"/>
            <w:vAlign w:val="bottom"/>
          </w:tcPr>
          <w:p w14:paraId="6478F2EB" w14:textId="3BEDCCC5" w:rsidR="000B79E8" w:rsidRPr="000B79E8" w:rsidRDefault="000B79E8" w:rsidP="000B79E8">
            <w:pPr>
              <w:pStyle w:val="Table-Body-centred"/>
              <w:rPr>
                <w:b/>
                <w:bCs/>
              </w:rPr>
            </w:pPr>
            <w:r w:rsidRPr="000B79E8">
              <w:rPr>
                <w:rFonts w:eastAsia="Aptos Narrow"/>
              </w:rPr>
              <w:t>41.1</w:t>
            </w:r>
          </w:p>
        </w:tc>
      </w:tr>
      <w:tr w:rsidR="000B79E8" w14:paraId="3240FEB7" w14:textId="77777777" w:rsidTr="008962F7">
        <w:tc>
          <w:tcPr>
            <w:tcW w:w="1549" w:type="dxa"/>
            <w:vAlign w:val="bottom"/>
          </w:tcPr>
          <w:p w14:paraId="5C578827" w14:textId="2CD58107" w:rsidR="000B79E8" w:rsidRPr="000B79E8" w:rsidRDefault="000B79E8" w:rsidP="000B79E8">
            <w:pPr>
              <w:pStyle w:val="Table-Body-leftaligned"/>
            </w:pPr>
            <w:r w:rsidRPr="000B79E8">
              <w:t>Jones</w:t>
            </w:r>
          </w:p>
        </w:tc>
        <w:tc>
          <w:tcPr>
            <w:tcW w:w="1549" w:type="dxa"/>
          </w:tcPr>
          <w:p w14:paraId="250F2DA4" w14:textId="15C3ACC2" w:rsidR="000B79E8" w:rsidRPr="000B79E8" w:rsidRDefault="000B79E8" w:rsidP="000B79E8">
            <w:pPr>
              <w:pStyle w:val="Table-Body-centred"/>
              <w:rPr>
                <w:b/>
                <w:bCs/>
              </w:rPr>
            </w:pPr>
            <w:r w:rsidRPr="000B79E8">
              <w:rPr>
                <w:rFonts w:eastAsia="Aptos Narrow"/>
              </w:rPr>
              <w:t>1</w:t>
            </w:r>
            <w:r w:rsidRPr="000B79E8">
              <w:rPr>
                <w:rFonts w:eastAsia="Aptos Narrow"/>
                <w:vertAlign w:val="superscript"/>
              </w:rPr>
              <w:t>st</w:t>
            </w:r>
            <w:r w:rsidRPr="000B79E8">
              <w:rPr>
                <w:rFonts w:eastAsia="Aptos Narrow"/>
              </w:rPr>
              <w:t xml:space="preserve"> cut</w:t>
            </w:r>
          </w:p>
        </w:tc>
        <w:tc>
          <w:tcPr>
            <w:tcW w:w="1550" w:type="dxa"/>
            <w:vAlign w:val="bottom"/>
          </w:tcPr>
          <w:p w14:paraId="5256AE84" w14:textId="0EC73F55" w:rsidR="000B79E8" w:rsidRPr="000B79E8" w:rsidRDefault="000B79E8" w:rsidP="000B79E8">
            <w:pPr>
              <w:pStyle w:val="Table-Body-centred"/>
              <w:rPr>
                <w:b/>
                <w:bCs/>
              </w:rPr>
            </w:pPr>
            <w:r w:rsidRPr="000B79E8">
              <w:rPr>
                <w:rFonts w:eastAsia="Aptos Narrow"/>
              </w:rPr>
              <w:t>Control</w:t>
            </w:r>
          </w:p>
        </w:tc>
        <w:tc>
          <w:tcPr>
            <w:tcW w:w="1550" w:type="dxa"/>
            <w:vAlign w:val="bottom"/>
          </w:tcPr>
          <w:p w14:paraId="6271D1CC" w14:textId="0CD563D8" w:rsidR="000B79E8" w:rsidRPr="000B79E8" w:rsidRDefault="000B79E8" w:rsidP="000B79E8">
            <w:pPr>
              <w:pStyle w:val="Table-Body-centred"/>
              <w:rPr>
                <w:b/>
                <w:bCs/>
              </w:rPr>
            </w:pPr>
            <w:r w:rsidRPr="000B79E8">
              <w:rPr>
                <w:rFonts w:eastAsia="Aptos Narrow"/>
              </w:rPr>
              <w:t>NE 10</w:t>
            </w:r>
          </w:p>
        </w:tc>
        <w:tc>
          <w:tcPr>
            <w:tcW w:w="1550" w:type="dxa"/>
            <w:vAlign w:val="bottom"/>
          </w:tcPr>
          <w:p w14:paraId="438A62C4" w14:textId="7163FF47" w:rsidR="000B79E8" w:rsidRPr="000B79E8" w:rsidRDefault="000B79E8" w:rsidP="000B79E8">
            <w:pPr>
              <w:pStyle w:val="Table-Body-centred"/>
              <w:rPr>
                <w:b/>
                <w:bCs/>
              </w:rPr>
            </w:pPr>
            <w:r w:rsidRPr="000B79E8">
              <w:rPr>
                <w:rFonts w:eastAsia="Aptos Narrow"/>
              </w:rPr>
              <w:t>72</w:t>
            </w:r>
          </w:p>
        </w:tc>
        <w:tc>
          <w:tcPr>
            <w:tcW w:w="1550" w:type="dxa"/>
            <w:vAlign w:val="bottom"/>
          </w:tcPr>
          <w:p w14:paraId="2EFBC302" w14:textId="24452E45" w:rsidR="000B79E8" w:rsidRPr="000B79E8" w:rsidRDefault="000B79E8" w:rsidP="000B79E8">
            <w:pPr>
              <w:pStyle w:val="Table-Body-centred"/>
              <w:rPr>
                <w:b/>
                <w:bCs/>
              </w:rPr>
            </w:pPr>
            <w:r w:rsidRPr="000B79E8">
              <w:rPr>
                <w:rFonts w:eastAsia="Aptos Narrow"/>
              </w:rPr>
              <w:t>40.6</w:t>
            </w:r>
          </w:p>
        </w:tc>
        <w:tc>
          <w:tcPr>
            <w:tcW w:w="1550" w:type="dxa"/>
            <w:vAlign w:val="bottom"/>
          </w:tcPr>
          <w:p w14:paraId="0B74FA59" w14:textId="0D0CE111" w:rsidR="000B79E8" w:rsidRPr="000B79E8" w:rsidRDefault="000B79E8" w:rsidP="000B79E8">
            <w:pPr>
              <w:pStyle w:val="Table-Body-centred"/>
              <w:rPr>
                <w:b/>
                <w:bCs/>
              </w:rPr>
            </w:pPr>
            <w:r w:rsidRPr="000B79E8">
              <w:rPr>
                <w:rFonts w:eastAsia="Aptos Narrow"/>
              </w:rPr>
              <w:t>17.6</w:t>
            </w:r>
          </w:p>
        </w:tc>
        <w:tc>
          <w:tcPr>
            <w:tcW w:w="1550" w:type="dxa"/>
            <w:vAlign w:val="bottom"/>
          </w:tcPr>
          <w:p w14:paraId="21B4DAE9" w14:textId="4222EE0A" w:rsidR="000B79E8" w:rsidRPr="000B79E8" w:rsidRDefault="000B79E8" w:rsidP="000B79E8">
            <w:pPr>
              <w:pStyle w:val="Table-Body-centred"/>
              <w:rPr>
                <w:b/>
                <w:bCs/>
              </w:rPr>
            </w:pPr>
            <w:r w:rsidRPr="000B79E8">
              <w:rPr>
                <w:rFonts w:eastAsia="Aptos Narrow"/>
              </w:rPr>
              <w:t>72.4</w:t>
            </w:r>
          </w:p>
        </w:tc>
        <w:tc>
          <w:tcPr>
            <w:tcW w:w="1550" w:type="dxa"/>
            <w:vAlign w:val="bottom"/>
          </w:tcPr>
          <w:p w14:paraId="323EE76D" w14:textId="5112DD8F" w:rsidR="000B79E8" w:rsidRPr="000B79E8" w:rsidRDefault="000B79E8" w:rsidP="000B79E8">
            <w:pPr>
              <w:pStyle w:val="Table-Body-centred"/>
              <w:rPr>
                <w:b/>
                <w:bCs/>
              </w:rPr>
            </w:pPr>
            <w:r w:rsidRPr="000B79E8">
              <w:rPr>
                <w:rFonts w:eastAsia="Aptos Narrow"/>
              </w:rPr>
              <w:t>30.3</w:t>
            </w:r>
          </w:p>
        </w:tc>
      </w:tr>
      <w:tr w:rsidR="000B79E8" w14:paraId="0033DE68" w14:textId="77777777" w:rsidTr="008962F7">
        <w:tc>
          <w:tcPr>
            <w:tcW w:w="1549" w:type="dxa"/>
            <w:vAlign w:val="bottom"/>
          </w:tcPr>
          <w:p w14:paraId="02787C37" w14:textId="5BCA8E50" w:rsidR="000B79E8" w:rsidRPr="000B79E8" w:rsidRDefault="000B79E8" w:rsidP="000B79E8">
            <w:pPr>
              <w:pStyle w:val="Table-Body-leftaligned"/>
            </w:pPr>
            <w:r w:rsidRPr="000B79E8">
              <w:t>Jones</w:t>
            </w:r>
          </w:p>
        </w:tc>
        <w:tc>
          <w:tcPr>
            <w:tcW w:w="1549" w:type="dxa"/>
          </w:tcPr>
          <w:p w14:paraId="6341F344" w14:textId="04C28B54" w:rsidR="000B79E8" w:rsidRPr="000B79E8" w:rsidRDefault="000B79E8" w:rsidP="000B79E8">
            <w:pPr>
              <w:pStyle w:val="Table-Body-centred"/>
              <w:rPr>
                <w:b/>
                <w:bCs/>
              </w:rPr>
            </w:pPr>
            <w:r w:rsidRPr="000B79E8">
              <w:rPr>
                <w:rFonts w:eastAsia="Aptos Narrow"/>
              </w:rPr>
              <w:t>2</w:t>
            </w:r>
            <w:r w:rsidRPr="000B79E8">
              <w:rPr>
                <w:rFonts w:eastAsia="Aptos Narrow"/>
                <w:vertAlign w:val="superscript"/>
              </w:rPr>
              <w:t>nd</w:t>
            </w:r>
            <w:r w:rsidRPr="000B79E8">
              <w:rPr>
                <w:rFonts w:eastAsia="Aptos Narrow"/>
              </w:rPr>
              <w:t xml:space="preserve"> cut</w:t>
            </w:r>
          </w:p>
        </w:tc>
        <w:tc>
          <w:tcPr>
            <w:tcW w:w="1550" w:type="dxa"/>
            <w:vAlign w:val="bottom"/>
          </w:tcPr>
          <w:p w14:paraId="741E54C3" w14:textId="3667B716" w:rsidR="000B79E8" w:rsidRPr="000B79E8" w:rsidRDefault="000B79E8" w:rsidP="000B79E8">
            <w:pPr>
              <w:pStyle w:val="Table-Body-centred"/>
              <w:rPr>
                <w:b/>
                <w:bCs/>
              </w:rPr>
            </w:pPr>
            <w:r w:rsidRPr="000B79E8">
              <w:rPr>
                <w:rFonts w:eastAsia="Aptos Narrow"/>
              </w:rPr>
              <w:t>Control</w:t>
            </w:r>
          </w:p>
        </w:tc>
        <w:tc>
          <w:tcPr>
            <w:tcW w:w="1550" w:type="dxa"/>
            <w:vAlign w:val="bottom"/>
          </w:tcPr>
          <w:p w14:paraId="4AA6C49C" w14:textId="43E788DB" w:rsidR="000B79E8" w:rsidRPr="000B79E8" w:rsidRDefault="000B79E8" w:rsidP="000B79E8">
            <w:pPr>
              <w:pStyle w:val="Table-Body-centred"/>
              <w:rPr>
                <w:b/>
                <w:bCs/>
              </w:rPr>
            </w:pPr>
            <w:r w:rsidRPr="000B79E8">
              <w:rPr>
                <w:rFonts w:eastAsia="Aptos Narrow"/>
              </w:rPr>
              <w:t>NE 11</w:t>
            </w:r>
          </w:p>
        </w:tc>
        <w:tc>
          <w:tcPr>
            <w:tcW w:w="1550" w:type="dxa"/>
            <w:vAlign w:val="bottom"/>
          </w:tcPr>
          <w:p w14:paraId="7AD1739A" w14:textId="247A0670" w:rsidR="000B79E8" w:rsidRPr="000B79E8" w:rsidRDefault="000B79E8" w:rsidP="000B79E8">
            <w:pPr>
              <w:pStyle w:val="Table-Body-centred"/>
              <w:rPr>
                <w:b/>
                <w:bCs/>
              </w:rPr>
            </w:pPr>
            <w:r w:rsidRPr="000B79E8">
              <w:rPr>
                <w:rFonts w:eastAsia="Aptos Narrow"/>
              </w:rPr>
              <w:t>55</w:t>
            </w:r>
          </w:p>
        </w:tc>
        <w:tc>
          <w:tcPr>
            <w:tcW w:w="1550" w:type="dxa"/>
            <w:vAlign w:val="bottom"/>
          </w:tcPr>
          <w:p w14:paraId="504CE078" w14:textId="7855B819" w:rsidR="000B79E8" w:rsidRPr="000B79E8" w:rsidRDefault="000B79E8" w:rsidP="000B79E8">
            <w:pPr>
              <w:pStyle w:val="Table-Body-centred"/>
              <w:rPr>
                <w:b/>
                <w:bCs/>
              </w:rPr>
            </w:pPr>
            <w:r w:rsidRPr="000B79E8">
              <w:rPr>
                <w:rFonts w:eastAsia="Aptos Narrow"/>
              </w:rPr>
              <w:t>37.9</w:t>
            </w:r>
          </w:p>
        </w:tc>
        <w:tc>
          <w:tcPr>
            <w:tcW w:w="1550" w:type="dxa"/>
            <w:vAlign w:val="bottom"/>
          </w:tcPr>
          <w:p w14:paraId="304C2972" w14:textId="0B8486E1" w:rsidR="000B79E8" w:rsidRPr="000B79E8" w:rsidRDefault="000B79E8" w:rsidP="000B79E8">
            <w:pPr>
              <w:pStyle w:val="Table-Body-centred"/>
              <w:rPr>
                <w:b/>
                <w:bCs/>
              </w:rPr>
            </w:pPr>
            <w:r w:rsidRPr="000B79E8">
              <w:rPr>
                <w:rFonts w:eastAsia="Aptos Narrow"/>
              </w:rPr>
              <w:t>5.7</w:t>
            </w:r>
          </w:p>
        </w:tc>
        <w:tc>
          <w:tcPr>
            <w:tcW w:w="1550" w:type="dxa"/>
            <w:vAlign w:val="bottom"/>
          </w:tcPr>
          <w:p w14:paraId="74DEC9AF" w14:textId="76371983" w:rsidR="000B79E8" w:rsidRPr="000B79E8" w:rsidRDefault="000B79E8" w:rsidP="000B79E8">
            <w:pPr>
              <w:pStyle w:val="Table-Body-centred"/>
              <w:rPr>
                <w:b/>
                <w:bCs/>
              </w:rPr>
            </w:pPr>
            <w:r w:rsidRPr="000B79E8">
              <w:rPr>
                <w:rFonts w:eastAsia="Aptos Narrow"/>
              </w:rPr>
              <w:t>61.4</w:t>
            </w:r>
          </w:p>
        </w:tc>
        <w:tc>
          <w:tcPr>
            <w:tcW w:w="1550" w:type="dxa"/>
            <w:vAlign w:val="bottom"/>
          </w:tcPr>
          <w:p w14:paraId="21EC4586" w14:textId="3ADAA423" w:rsidR="000B79E8" w:rsidRPr="000B79E8" w:rsidRDefault="000B79E8" w:rsidP="000B79E8">
            <w:pPr>
              <w:pStyle w:val="Table-Body-centred"/>
              <w:rPr>
                <w:b/>
                <w:bCs/>
              </w:rPr>
            </w:pPr>
            <w:r w:rsidRPr="000B79E8">
              <w:rPr>
                <w:rFonts w:eastAsia="Aptos Narrow"/>
              </w:rPr>
              <w:t>45.3</w:t>
            </w:r>
          </w:p>
        </w:tc>
      </w:tr>
      <w:tr w:rsidR="000B79E8" w14:paraId="34945BE9" w14:textId="77777777" w:rsidTr="008962F7">
        <w:tc>
          <w:tcPr>
            <w:tcW w:w="1549" w:type="dxa"/>
            <w:vAlign w:val="bottom"/>
          </w:tcPr>
          <w:p w14:paraId="60E7DC26" w14:textId="70D79BC4" w:rsidR="000B79E8" w:rsidRPr="000B79E8" w:rsidRDefault="000B79E8" w:rsidP="000B79E8">
            <w:pPr>
              <w:pStyle w:val="Table-Body-leftaligned"/>
            </w:pPr>
            <w:r w:rsidRPr="000B79E8">
              <w:t>Jones</w:t>
            </w:r>
          </w:p>
        </w:tc>
        <w:tc>
          <w:tcPr>
            <w:tcW w:w="1549" w:type="dxa"/>
          </w:tcPr>
          <w:p w14:paraId="39F589A1" w14:textId="1A7FB23B" w:rsidR="000B79E8" w:rsidRPr="000B79E8" w:rsidRDefault="000B79E8" w:rsidP="000B79E8">
            <w:pPr>
              <w:pStyle w:val="Table-Body-centred"/>
              <w:rPr>
                <w:b/>
                <w:bCs/>
              </w:rPr>
            </w:pPr>
            <w:r w:rsidRPr="000B79E8">
              <w:rPr>
                <w:rFonts w:eastAsia="Aptos Narrow"/>
              </w:rPr>
              <w:t>3</w:t>
            </w:r>
            <w:r w:rsidRPr="000B79E8">
              <w:rPr>
                <w:rFonts w:eastAsia="Aptos Narrow"/>
                <w:vertAlign w:val="superscript"/>
              </w:rPr>
              <w:t>rd</w:t>
            </w:r>
            <w:r w:rsidRPr="000B79E8">
              <w:rPr>
                <w:rFonts w:eastAsia="Aptos Narrow"/>
              </w:rPr>
              <w:t xml:space="preserve"> cut</w:t>
            </w:r>
          </w:p>
        </w:tc>
        <w:tc>
          <w:tcPr>
            <w:tcW w:w="1550" w:type="dxa"/>
            <w:vAlign w:val="bottom"/>
          </w:tcPr>
          <w:p w14:paraId="1BADB5F7" w14:textId="2FE53702" w:rsidR="000B79E8" w:rsidRPr="000B79E8" w:rsidRDefault="000B79E8" w:rsidP="000B79E8">
            <w:pPr>
              <w:pStyle w:val="Table-Body-centred"/>
              <w:rPr>
                <w:b/>
                <w:bCs/>
              </w:rPr>
            </w:pPr>
            <w:r w:rsidRPr="000B79E8">
              <w:rPr>
                <w:rFonts w:eastAsia="Aptos Narrow"/>
              </w:rPr>
              <w:t>Control</w:t>
            </w:r>
          </w:p>
        </w:tc>
        <w:tc>
          <w:tcPr>
            <w:tcW w:w="1550" w:type="dxa"/>
            <w:vAlign w:val="bottom"/>
          </w:tcPr>
          <w:p w14:paraId="722A7B5A" w14:textId="077C1CB3" w:rsidR="000B79E8" w:rsidRPr="000B79E8" w:rsidRDefault="000B79E8" w:rsidP="000B79E8">
            <w:pPr>
              <w:pStyle w:val="Table-Body-centred"/>
              <w:rPr>
                <w:b/>
                <w:bCs/>
              </w:rPr>
            </w:pPr>
            <w:r w:rsidRPr="000B79E8">
              <w:rPr>
                <w:rFonts w:eastAsia="Aptos Narrow"/>
              </w:rPr>
              <w:t>NE 13</w:t>
            </w:r>
          </w:p>
        </w:tc>
        <w:tc>
          <w:tcPr>
            <w:tcW w:w="1550" w:type="dxa"/>
            <w:vAlign w:val="bottom"/>
          </w:tcPr>
          <w:p w14:paraId="62CB157E" w14:textId="3F65B1C1" w:rsidR="000B79E8" w:rsidRPr="000B79E8" w:rsidRDefault="000B79E8" w:rsidP="000B79E8">
            <w:pPr>
              <w:pStyle w:val="Table-Body-centred"/>
              <w:rPr>
                <w:b/>
                <w:bCs/>
              </w:rPr>
            </w:pPr>
            <w:r w:rsidRPr="000B79E8">
              <w:rPr>
                <w:rFonts w:eastAsia="Aptos Narrow"/>
              </w:rPr>
              <w:t>49</w:t>
            </w:r>
          </w:p>
        </w:tc>
        <w:tc>
          <w:tcPr>
            <w:tcW w:w="1550" w:type="dxa"/>
            <w:vAlign w:val="bottom"/>
          </w:tcPr>
          <w:p w14:paraId="24046EE6" w14:textId="3B6111D4" w:rsidR="000B79E8" w:rsidRPr="000B79E8" w:rsidRDefault="000B79E8" w:rsidP="000B79E8">
            <w:pPr>
              <w:pStyle w:val="Table-Body-centred"/>
              <w:rPr>
                <w:b/>
                <w:bCs/>
              </w:rPr>
            </w:pPr>
            <w:r w:rsidRPr="000B79E8">
              <w:rPr>
                <w:rFonts w:eastAsia="Aptos Narrow"/>
              </w:rPr>
              <w:t>42.5</w:t>
            </w:r>
          </w:p>
        </w:tc>
        <w:tc>
          <w:tcPr>
            <w:tcW w:w="1550" w:type="dxa"/>
            <w:vAlign w:val="bottom"/>
          </w:tcPr>
          <w:p w14:paraId="591F2526" w14:textId="15F5CE41" w:rsidR="000B79E8" w:rsidRPr="000B79E8" w:rsidRDefault="000B79E8" w:rsidP="000B79E8">
            <w:pPr>
              <w:pStyle w:val="Table-Body-centred"/>
              <w:rPr>
                <w:b/>
                <w:bCs/>
              </w:rPr>
            </w:pPr>
            <w:r w:rsidRPr="000B79E8">
              <w:rPr>
                <w:rFonts w:eastAsia="Aptos Narrow"/>
              </w:rPr>
              <w:t>15.9</w:t>
            </w:r>
          </w:p>
        </w:tc>
        <w:tc>
          <w:tcPr>
            <w:tcW w:w="1550" w:type="dxa"/>
            <w:vAlign w:val="bottom"/>
          </w:tcPr>
          <w:p w14:paraId="1AE11A78" w14:textId="11F65E18" w:rsidR="000B79E8" w:rsidRPr="000B79E8" w:rsidRDefault="000B79E8" w:rsidP="000B79E8">
            <w:pPr>
              <w:pStyle w:val="Table-Body-centred"/>
              <w:rPr>
                <w:b/>
                <w:bCs/>
              </w:rPr>
            </w:pPr>
            <w:r w:rsidRPr="000B79E8">
              <w:rPr>
                <w:rFonts w:eastAsia="Aptos Narrow"/>
              </w:rPr>
              <w:t>65.4</w:t>
            </w:r>
          </w:p>
        </w:tc>
        <w:tc>
          <w:tcPr>
            <w:tcW w:w="1550" w:type="dxa"/>
            <w:vAlign w:val="bottom"/>
          </w:tcPr>
          <w:p w14:paraId="48C12424" w14:textId="33848753" w:rsidR="000B79E8" w:rsidRPr="000B79E8" w:rsidRDefault="000B79E8" w:rsidP="000B79E8">
            <w:pPr>
              <w:pStyle w:val="Table-Body-centred"/>
              <w:rPr>
                <w:b/>
                <w:bCs/>
              </w:rPr>
            </w:pPr>
            <w:r w:rsidRPr="000B79E8">
              <w:rPr>
                <w:rFonts w:eastAsia="Aptos Narrow"/>
              </w:rPr>
              <w:t>31</w:t>
            </w:r>
          </w:p>
        </w:tc>
      </w:tr>
      <w:tr w:rsidR="000B79E8" w14:paraId="5414672A" w14:textId="77777777" w:rsidTr="008962F7">
        <w:tc>
          <w:tcPr>
            <w:tcW w:w="1549" w:type="dxa"/>
            <w:vAlign w:val="bottom"/>
          </w:tcPr>
          <w:p w14:paraId="3A96C386" w14:textId="7E48555D" w:rsidR="000B79E8" w:rsidRPr="000B79E8" w:rsidRDefault="000B79E8" w:rsidP="000B79E8">
            <w:pPr>
              <w:pStyle w:val="Table-Body-leftaligned"/>
            </w:pPr>
            <w:r w:rsidRPr="000B79E8">
              <w:t>Dilks</w:t>
            </w:r>
          </w:p>
        </w:tc>
        <w:tc>
          <w:tcPr>
            <w:tcW w:w="1549" w:type="dxa"/>
          </w:tcPr>
          <w:p w14:paraId="44D7C944" w14:textId="37FFC54D" w:rsidR="000B79E8" w:rsidRPr="000B79E8" w:rsidRDefault="000B79E8" w:rsidP="000B79E8">
            <w:pPr>
              <w:pStyle w:val="Table-Body-centred"/>
              <w:rPr>
                <w:b/>
                <w:bCs/>
              </w:rPr>
            </w:pPr>
            <w:r w:rsidRPr="000B79E8">
              <w:rPr>
                <w:rFonts w:eastAsia="Aptos Narrow"/>
              </w:rPr>
              <w:t>1</w:t>
            </w:r>
            <w:r w:rsidRPr="000B79E8">
              <w:rPr>
                <w:rFonts w:eastAsia="Aptos Narrow"/>
                <w:vertAlign w:val="superscript"/>
              </w:rPr>
              <w:t>st</w:t>
            </w:r>
            <w:r w:rsidRPr="000B79E8">
              <w:rPr>
                <w:rFonts w:eastAsia="Aptos Narrow"/>
              </w:rPr>
              <w:t xml:space="preserve"> cut</w:t>
            </w:r>
          </w:p>
        </w:tc>
        <w:tc>
          <w:tcPr>
            <w:tcW w:w="1550" w:type="dxa"/>
            <w:vAlign w:val="bottom"/>
          </w:tcPr>
          <w:p w14:paraId="25510A86" w14:textId="6A40DFD4" w:rsidR="000B79E8" w:rsidRPr="000B79E8" w:rsidRDefault="000B79E8" w:rsidP="000B79E8">
            <w:pPr>
              <w:pStyle w:val="Table-Body-centred"/>
              <w:rPr>
                <w:b/>
                <w:bCs/>
              </w:rPr>
            </w:pPr>
            <w:r w:rsidRPr="000B79E8">
              <w:rPr>
                <w:rFonts w:eastAsia="Aptos Narrow"/>
              </w:rPr>
              <w:t>Control</w:t>
            </w:r>
          </w:p>
        </w:tc>
        <w:tc>
          <w:tcPr>
            <w:tcW w:w="1550" w:type="dxa"/>
            <w:vAlign w:val="bottom"/>
          </w:tcPr>
          <w:p w14:paraId="310D81D6" w14:textId="55D7C572" w:rsidR="000B79E8" w:rsidRPr="000B79E8" w:rsidRDefault="000B79E8" w:rsidP="000B79E8">
            <w:pPr>
              <w:pStyle w:val="Table-Body-centred"/>
              <w:rPr>
                <w:b/>
                <w:bCs/>
              </w:rPr>
            </w:pPr>
            <w:r w:rsidRPr="000B79E8">
              <w:rPr>
                <w:rFonts w:eastAsia="Aptos Narrow"/>
              </w:rPr>
              <w:t>NE 15</w:t>
            </w:r>
          </w:p>
        </w:tc>
        <w:tc>
          <w:tcPr>
            <w:tcW w:w="1550" w:type="dxa"/>
            <w:vAlign w:val="bottom"/>
          </w:tcPr>
          <w:p w14:paraId="6E3AA955" w14:textId="51BE82CD" w:rsidR="000B79E8" w:rsidRPr="000B79E8" w:rsidRDefault="000B79E8" w:rsidP="000B79E8">
            <w:pPr>
              <w:pStyle w:val="Table-Body-centred"/>
              <w:rPr>
                <w:b/>
                <w:bCs/>
              </w:rPr>
            </w:pPr>
            <w:r w:rsidRPr="000B79E8">
              <w:rPr>
                <w:rFonts w:eastAsia="Aptos Narrow"/>
              </w:rPr>
              <w:t>49</w:t>
            </w:r>
          </w:p>
        </w:tc>
        <w:tc>
          <w:tcPr>
            <w:tcW w:w="1550" w:type="dxa"/>
            <w:vAlign w:val="bottom"/>
          </w:tcPr>
          <w:p w14:paraId="5B7F23BA" w14:textId="14ACCAE4" w:rsidR="000B79E8" w:rsidRPr="000B79E8" w:rsidRDefault="000B79E8" w:rsidP="000B79E8">
            <w:pPr>
              <w:pStyle w:val="Table-Body-centred"/>
              <w:rPr>
                <w:b/>
                <w:bCs/>
              </w:rPr>
            </w:pPr>
            <w:r w:rsidRPr="000B79E8">
              <w:rPr>
                <w:rFonts w:eastAsia="Aptos Narrow"/>
              </w:rPr>
              <w:t>29.9</w:t>
            </w:r>
          </w:p>
        </w:tc>
        <w:tc>
          <w:tcPr>
            <w:tcW w:w="1550" w:type="dxa"/>
            <w:vAlign w:val="bottom"/>
          </w:tcPr>
          <w:p w14:paraId="378A8E88" w14:textId="43F04D31" w:rsidR="000B79E8" w:rsidRPr="000B79E8" w:rsidRDefault="000B79E8" w:rsidP="000B79E8">
            <w:pPr>
              <w:pStyle w:val="Table-Body-centred"/>
              <w:rPr>
                <w:b/>
                <w:bCs/>
              </w:rPr>
            </w:pPr>
            <w:r w:rsidRPr="000B79E8">
              <w:rPr>
                <w:rFonts w:eastAsia="Aptos Narrow"/>
              </w:rPr>
              <w:t>18.7</w:t>
            </w:r>
          </w:p>
        </w:tc>
        <w:tc>
          <w:tcPr>
            <w:tcW w:w="1550" w:type="dxa"/>
            <w:vAlign w:val="bottom"/>
          </w:tcPr>
          <w:p w14:paraId="598AC9D3" w14:textId="74CE2BC3" w:rsidR="000B79E8" w:rsidRPr="000B79E8" w:rsidRDefault="000B79E8" w:rsidP="000B79E8">
            <w:pPr>
              <w:pStyle w:val="Table-Body-centred"/>
              <w:rPr>
                <w:b/>
                <w:bCs/>
              </w:rPr>
            </w:pPr>
            <w:r w:rsidRPr="000B79E8">
              <w:rPr>
                <w:rFonts w:eastAsia="Aptos Narrow"/>
              </w:rPr>
              <w:t>75.6</w:t>
            </w:r>
          </w:p>
        </w:tc>
        <w:tc>
          <w:tcPr>
            <w:tcW w:w="1550" w:type="dxa"/>
            <w:vAlign w:val="bottom"/>
          </w:tcPr>
          <w:p w14:paraId="3C6D9C5D" w14:textId="2471C550" w:rsidR="000B79E8" w:rsidRPr="000B79E8" w:rsidRDefault="000B79E8" w:rsidP="000B79E8">
            <w:pPr>
              <w:pStyle w:val="Table-Body-centred"/>
              <w:rPr>
                <w:b/>
                <w:bCs/>
              </w:rPr>
            </w:pPr>
            <w:r w:rsidRPr="000B79E8">
              <w:rPr>
                <w:rFonts w:eastAsia="Aptos Narrow"/>
              </w:rPr>
              <w:t>46.4</w:t>
            </w:r>
          </w:p>
        </w:tc>
      </w:tr>
      <w:tr w:rsidR="000B79E8" w14:paraId="7EC4D529" w14:textId="77777777" w:rsidTr="008962F7">
        <w:tc>
          <w:tcPr>
            <w:tcW w:w="1549" w:type="dxa"/>
            <w:vAlign w:val="bottom"/>
          </w:tcPr>
          <w:p w14:paraId="2DC685C2" w14:textId="3BAB5013" w:rsidR="000B79E8" w:rsidRPr="000B79E8" w:rsidRDefault="000B79E8" w:rsidP="000B79E8">
            <w:pPr>
              <w:pStyle w:val="Table-Body-leftaligned"/>
            </w:pPr>
            <w:r w:rsidRPr="000B79E8">
              <w:t xml:space="preserve">Dilks </w:t>
            </w:r>
          </w:p>
        </w:tc>
        <w:tc>
          <w:tcPr>
            <w:tcW w:w="1549" w:type="dxa"/>
          </w:tcPr>
          <w:p w14:paraId="3406329A" w14:textId="362BC3B7" w:rsidR="000B79E8" w:rsidRPr="000B79E8" w:rsidRDefault="000B79E8" w:rsidP="000B79E8">
            <w:pPr>
              <w:pStyle w:val="Table-Body-centred"/>
              <w:rPr>
                <w:b/>
                <w:bCs/>
              </w:rPr>
            </w:pPr>
            <w:r w:rsidRPr="000B79E8">
              <w:rPr>
                <w:rFonts w:eastAsia="Aptos Narrow"/>
              </w:rPr>
              <w:t>2</w:t>
            </w:r>
            <w:r w:rsidRPr="000B79E8">
              <w:rPr>
                <w:rFonts w:eastAsia="Aptos Narrow"/>
                <w:vertAlign w:val="superscript"/>
              </w:rPr>
              <w:t>nd</w:t>
            </w:r>
            <w:r w:rsidRPr="000B79E8">
              <w:rPr>
                <w:rFonts w:eastAsia="Aptos Narrow"/>
              </w:rPr>
              <w:t xml:space="preserve"> cut</w:t>
            </w:r>
          </w:p>
        </w:tc>
        <w:tc>
          <w:tcPr>
            <w:tcW w:w="1550" w:type="dxa"/>
            <w:vAlign w:val="bottom"/>
          </w:tcPr>
          <w:p w14:paraId="6CD01097" w14:textId="48002304" w:rsidR="000B79E8" w:rsidRPr="000B79E8" w:rsidRDefault="000B79E8" w:rsidP="000B79E8">
            <w:pPr>
              <w:pStyle w:val="Table-Body-centred"/>
              <w:rPr>
                <w:b/>
                <w:bCs/>
              </w:rPr>
            </w:pPr>
            <w:r w:rsidRPr="000B79E8">
              <w:rPr>
                <w:rFonts w:eastAsia="Aptos Narrow"/>
              </w:rPr>
              <w:t>Control</w:t>
            </w:r>
          </w:p>
        </w:tc>
        <w:tc>
          <w:tcPr>
            <w:tcW w:w="1550" w:type="dxa"/>
            <w:vAlign w:val="bottom"/>
          </w:tcPr>
          <w:p w14:paraId="0519581C" w14:textId="484C1AA2" w:rsidR="000B79E8" w:rsidRPr="000B79E8" w:rsidRDefault="000B79E8" w:rsidP="000B79E8">
            <w:pPr>
              <w:pStyle w:val="Table-Body-centred"/>
              <w:rPr>
                <w:b/>
                <w:bCs/>
              </w:rPr>
            </w:pPr>
            <w:r w:rsidRPr="000B79E8">
              <w:rPr>
                <w:rFonts w:eastAsia="Aptos Narrow"/>
              </w:rPr>
              <w:t>NE 17</w:t>
            </w:r>
          </w:p>
        </w:tc>
        <w:tc>
          <w:tcPr>
            <w:tcW w:w="1550" w:type="dxa"/>
            <w:vAlign w:val="bottom"/>
          </w:tcPr>
          <w:p w14:paraId="3855E956" w14:textId="2AA68BF3" w:rsidR="000B79E8" w:rsidRPr="000B79E8" w:rsidRDefault="000B79E8" w:rsidP="000B79E8">
            <w:pPr>
              <w:pStyle w:val="Table-Body-centred"/>
              <w:rPr>
                <w:b/>
                <w:bCs/>
              </w:rPr>
            </w:pPr>
            <w:r w:rsidRPr="000B79E8">
              <w:rPr>
                <w:rFonts w:eastAsia="Aptos Narrow"/>
              </w:rPr>
              <w:t>55</w:t>
            </w:r>
          </w:p>
        </w:tc>
        <w:tc>
          <w:tcPr>
            <w:tcW w:w="1550" w:type="dxa"/>
            <w:vAlign w:val="bottom"/>
          </w:tcPr>
          <w:p w14:paraId="52E566CD" w14:textId="5253AD9C" w:rsidR="000B79E8" w:rsidRPr="000B79E8" w:rsidRDefault="000B79E8" w:rsidP="000B79E8">
            <w:pPr>
              <w:pStyle w:val="Table-Body-centred"/>
              <w:rPr>
                <w:b/>
                <w:bCs/>
              </w:rPr>
            </w:pPr>
            <w:r w:rsidRPr="000B79E8">
              <w:rPr>
                <w:rFonts w:eastAsia="Aptos Narrow"/>
              </w:rPr>
              <w:t>33</w:t>
            </w:r>
          </w:p>
        </w:tc>
        <w:tc>
          <w:tcPr>
            <w:tcW w:w="1550" w:type="dxa"/>
            <w:vAlign w:val="bottom"/>
          </w:tcPr>
          <w:p w14:paraId="45A5A927" w14:textId="6F382CAF" w:rsidR="000B79E8" w:rsidRPr="000B79E8" w:rsidRDefault="000B79E8" w:rsidP="000B79E8">
            <w:pPr>
              <w:pStyle w:val="Table-Body-centred"/>
              <w:rPr>
                <w:b/>
                <w:bCs/>
              </w:rPr>
            </w:pPr>
            <w:r w:rsidRPr="000B79E8">
              <w:rPr>
                <w:rFonts w:eastAsia="Aptos Narrow"/>
              </w:rPr>
              <w:t>5.8</w:t>
            </w:r>
          </w:p>
        </w:tc>
        <w:tc>
          <w:tcPr>
            <w:tcW w:w="1550" w:type="dxa"/>
            <w:vAlign w:val="bottom"/>
          </w:tcPr>
          <w:p w14:paraId="7F571F78" w14:textId="59172ECF" w:rsidR="000B79E8" w:rsidRPr="000B79E8" w:rsidRDefault="000B79E8" w:rsidP="000B79E8">
            <w:pPr>
              <w:pStyle w:val="Table-Body-centred"/>
              <w:rPr>
                <w:b/>
                <w:bCs/>
              </w:rPr>
            </w:pPr>
            <w:r w:rsidRPr="000B79E8">
              <w:rPr>
                <w:rFonts w:eastAsia="Aptos Narrow"/>
              </w:rPr>
              <w:t>58.5</w:t>
            </w:r>
          </w:p>
        </w:tc>
        <w:tc>
          <w:tcPr>
            <w:tcW w:w="1550" w:type="dxa"/>
            <w:vAlign w:val="bottom"/>
          </w:tcPr>
          <w:p w14:paraId="4C5F4AC9" w14:textId="696B9124" w:rsidR="000B79E8" w:rsidRPr="000B79E8" w:rsidRDefault="000B79E8" w:rsidP="000B79E8">
            <w:pPr>
              <w:pStyle w:val="Table-Body-centred"/>
              <w:rPr>
                <w:b/>
                <w:bCs/>
              </w:rPr>
            </w:pPr>
            <w:r w:rsidRPr="000B79E8">
              <w:rPr>
                <w:rFonts w:eastAsia="Aptos Narrow"/>
              </w:rPr>
              <w:t>38.5</w:t>
            </w:r>
          </w:p>
        </w:tc>
      </w:tr>
      <w:tr w:rsidR="000B79E8" w14:paraId="7E8D5224" w14:textId="77777777" w:rsidTr="008962F7">
        <w:tc>
          <w:tcPr>
            <w:tcW w:w="1549" w:type="dxa"/>
            <w:vAlign w:val="bottom"/>
          </w:tcPr>
          <w:p w14:paraId="6032856C" w14:textId="5EABF907" w:rsidR="000B79E8" w:rsidRPr="000B79E8" w:rsidRDefault="000B79E8" w:rsidP="000B79E8">
            <w:pPr>
              <w:pStyle w:val="Table-Body-leftaligned"/>
            </w:pPr>
            <w:r w:rsidRPr="000B79E8">
              <w:t>Dilks)</w:t>
            </w:r>
          </w:p>
        </w:tc>
        <w:tc>
          <w:tcPr>
            <w:tcW w:w="1549" w:type="dxa"/>
          </w:tcPr>
          <w:p w14:paraId="0D356012" w14:textId="067D716A" w:rsidR="000B79E8" w:rsidRPr="000B79E8" w:rsidRDefault="000B79E8" w:rsidP="000B79E8">
            <w:pPr>
              <w:pStyle w:val="Table-Body-centred"/>
              <w:rPr>
                <w:b/>
                <w:bCs/>
              </w:rPr>
            </w:pPr>
            <w:r w:rsidRPr="000B79E8">
              <w:rPr>
                <w:rFonts w:eastAsia="Aptos Narrow"/>
              </w:rPr>
              <w:t>3</w:t>
            </w:r>
            <w:r w:rsidRPr="000B79E8">
              <w:rPr>
                <w:rFonts w:eastAsia="Aptos Narrow"/>
                <w:vertAlign w:val="superscript"/>
              </w:rPr>
              <w:t>rd</w:t>
            </w:r>
            <w:r w:rsidRPr="000B79E8">
              <w:rPr>
                <w:rFonts w:eastAsia="Aptos Narrow"/>
              </w:rPr>
              <w:t xml:space="preserve"> cut</w:t>
            </w:r>
          </w:p>
        </w:tc>
        <w:tc>
          <w:tcPr>
            <w:tcW w:w="1550" w:type="dxa"/>
            <w:vAlign w:val="bottom"/>
          </w:tcPr>
          <w:p w14:paraId="53B3523A" w14:textId="1574AA41" w:rsidR="000B79E8" w:rsidRPr="000B79E8" w:rsidRDefault="000B79E8" w:rsidP="000B79E8">
            <w:pPr>
              <w:pStyle w:val="Table-Body-centred"/>
              <w:rPr>
                <w:b/>
                <w:bCs/>
              </w:rPr>
            </w:pPr>
            <w:r w:rsidRPr="000B79E8">
              <w:rPr>
                <w:rFonts w:eastAsia="Aptos Narrow"/>
              </w:rPr>
              <w:t>Control</w:t>
            </w:r>
          </w:p>
        </w:tc>
        <w:tc>
          <w:tcPr>
            <w:tcW w:w="1550" w:type="dxa"/>
            <w:vAlign w:val="bottom"/>
          </w:tcPr>
          <w:p w14:paraId="2166640C" w14:textId="37B442AD" w:rsidR="000B79E8" w:rsidRPr="000B79E8" w:rsidRDefault="000B79E8" w:rsidP="000B79E8">
            <w:pPr>
              <w:pStyle w:val="Table-Body-centred"/>
              <w:rPr>
                <w:b/>
                <w:bCs/>
              </w:rPr>
            </w:pPr>
            <w:r w:rsidRPr="000B79E8">
              <w:rPr>
                <w:rFonts w:eastAsia="Aptos Narrow"/>
              </w:rPr>
              <w:t>NE 19</w:t>
            </w:r>
          </w:p>
        </w:tc>
        <w:tc>
          <w:tcPr>
            <w:tcW w:w="1550" w:type="dxa"/>
            <w:vAlign w:val="bottom"/>
          </w:tcPr>
          <w:p w14:paraId="7018E631" w14:textId="196EB021" w:rsidR="000B79E8" w:rsidRPr="000B79E8" w:rsidRDefault="000B79E8" w:rsidP="000B79E8">
            <w:pPr>
              <w:pStyle w:val="Table-Body-centred"/>
              <w:rPr>
                <w:b/>
                <w:bCs/>
              </w:rPr>
            </w:pPr>
            <w:r w:rsidRPr="000B79E8">
              <w:rPr>
                <w:rFonts w:eastAsia="Aptos Narrow"/>
              </w:rPr>
              <w:t>54</w:t>
            </w:r>
          </w:p>
        </w:tc>
        <w:tc>
          <w:tcPr>
            <w:tcW w:w="1550" w:type="dxa"/>
            <w:vAlign w:val="bottom"/>
          </w:tcPr>
          <w:p w14:paraId="0643CABC" w14:textId="4667AE31" w:rsidR="000B79E8" w:rsidRPr="000B79E8" w:rsidRDefault="000B79E8" w:rsidP="000B79E8">
            <w:pPr>
              <w:pStyle w:val="Table-Body-centred"/>
              <w:rPr>
                <w:b/>
                <w:bCs/>
              </w:rPr>
            </w:pPr>
            <w:r w:rsidRPr="000B79E8">
              <w:rPr>
                <w:rFonts w:eastAsia="Aptos Narrow"/>
              </w:rPr>
              <w:t>28.8</w:t>
            </w:r>
          </w:p>
        </w:tc>
        <w:tc>
          <w:tcPr>
            <w:tcW w:w="1550" w:type="dxa"/>
            <w:vAlign w:val="bottom"/>
          </w:tcPr>
          <w:p w14:paraId="71C5352F" w14:textId="12925D3A" w:rsidR="000B79E8" w:rsidRPr="000B79E8" w:rsidRDefault="000B79E8" w:rsidP="000B79E8">
            <w:pPr>
              <w:pStyle w:val="Table-Body-centred"/>
              <w:rPr>
                <w:b/>
                <w:bCs/>
              </w:rPr>
            </w:pPr>
            <w:r w:rsidRPr="000B79E8">
              <w:rPr>
                <w:rFonts w:eastAsia="Aptos Narrow"/>
              </w:rPr>
              <w:t>9.5</w:t>
            </w:r>
          </w:p>
        </w:tc>
        <w:tc>
          <w:tcPr>
            <w:tcW w:w="1550" w:type="dxa"/>
            <w:vAlign w:val="bottom"/>
          </w:tcPr>
          <w:p w14:paraId="35963054" w14:textId="140F423B" w:rsidR="000B79E8" w:rsidRPr="000B79E8" w:rsidRDefault="000B79E8" w:rsidP="000B79E8">
            <w:pPr>
              <w:pStyle w:val="Table-Body-centred"/>
              <w:rPr>
                <w:b/>
                <w:bCs/>
              </w:rPr>
            </w:pPr>
            <w:r w:rsidRPr="000B79E8">
              <w:rPr>
                <w:rFonts w:eastAsia="Aptos Narrow"/>
              </w:rPr>
              <w:t>104.1</w:t>
            </w:r>
          </w:p>
        </w:tc>
        <w:tc>
          <w:tcPr>
            <w:tcW w:w="1550" w:type="dxa"/>
            <w:vAlign w:val="bottom"/>
          </w:tcPr>
          <w:p w14:paraId="5DC8E1DA" w14:textId="286C81D7" w:rsidR="000B79E8" w:rsidRPr="000B79E8" w:rsidRDefault="000B79E8" w:rsidP="000B79E8">
            <w:pPr>
              <w:pStyle w:val="Table-Body-centred"/>
              <w:rPr>
                <w:b/>
                <w:bCs/>
              </w:rPr>
            </w:pPr>
            <w:r w:rsidRPr="000B79E8">
              <w:rPr>
                <w:rFonts w:eastAsia="Aptos Narrow"/>
              </w:rPr>
              <w:t>72.3</w:t>
            </w:r>
          </w:p>
        </w:tc>
      </w:tr>
      <w:tr w:rsidR="000B79E8" w14:paraId="031691A6" w14:textId="77777777" w:rsidTr="008962F7">
        <w:tc>
          <w:tcPr>
            <w:tcW w:w="1549" w:type="dxa"/>
            <w:vAlign w:val="bottom"/>
          </w:tcPr>
          <w:p w14:paraId="0E952924" w14:textId="65BDD59E" w:rsidR="000B79E8" w:rsidRPr="000B79E8" w:rsidRDefault="000B79E8" w:rsidP="000B79E8">
            <w:pPr>
              <w:pStyle w:val="Table-Body-leftaligned"/>
            </w:pPr>
            <w:r w:rsidRPr="000B79E8">
              <w:t xml:space="preserve">Ardern </w:t>
            </w:r>
          </w:p>
        </w:tc>
        <w:tc>
          <w:tcPr>
            <w:tcW w:w="1549" w:type="dxa"/>
          </w:tcPr>
          <w:p w14:paraId="0B57F983" w14:textId="3EB8F74C" w:rsidR="000B79E8" w:rsidRPr="000B79E8" w:rsidRDefault="000B79E8" w:rsidP="000B79E8">
            <w:pPr>
              <w:pStyle w:val="Table-Body-centred"/>
              <w:rPr>
                <w:b/>
                <w:bCs/>
              </w:rPr>
            </w:pPr>
            <w:r w:rsidRPr="000B79E8">
              <w:rPr>
                <w:rFonts w:eastAsia="Aptos Narrow"/>
              </w:rPr>
              <w:t>1</w:t>
            </w:r>
            <w:r w:rsidRPr="000B79E8">
              <w:rPr>
                <w:rFonts w:eastAsia="Aptos Narrow"/>
                <w:vertAlign w:val="superscript"/>
              </w:rPr>
              <w:t>st</w:t>
            </w:r>
            <w:r w:rsidRPr="000B79E8">
              <w:rPr>
                <w:rFonts w:eastAsia="Aptos Narrow"/>
              </w:rPr>
              <w:t xml:space="preserve"> cut</w:t>
            </w:r>
          </w:p>
        </w:tc>
        <w:tc>
          <w:tcPr>
            <w:tcW w:w="1550" w:type="dxa"/>
            <w:vAlign w:val="bottom"/>
          </w:tcPr>
          <w:p w14:paraId="490BC93E" w14:textId="58F403D6" w:rsidR="000B79E8" w:rsidRPr="000B79E8" w:rsidRDefault="000B79E8" w:rsidP="000B79E8">
            <w:pPr>
              <w:pStyle w:val="Table-Body-centred"/>
              <w:rPr>
                <w:b/>
                <w:bCs/>
              </w:rPr>
            </w:pPr>
            <w:r w:rsidRPr="000B79E8">
              <w:rPr>
                <w:rFonts w:eastAsia="Aptos Narrow"/>
              </w:rPr>
              <w:t>Control</w:t>
            </w:r>
          </w:p>
        </w:tc>
        <w:tc>
          <w:tcPr>
            <w:tcW w:w="1550" w:type="dxa"/>
            <w:vAlign w:val="bottom"/>
          </w:tcPr>
          <w:p w14:paraId="64342145" w14:textId="244411CB" w:rsidR="000B79E8" w:rsidRPr="000B79E8" w:rsidRDefault="000B79E8" w:rsidP="000B79E8">
            <w:pPr>
              <w:pStyle w:val="Table-Body-centred"/>
              <w:rPr>
                <w:b/>
                <w:bCs/>
              </w:rPr>
            </w:pPr>
            <w:r w:rsidRPr="000B79E8">
              <w:rPr>
                <w:rFonts w:eastAsia="Aptos Narrow"/>
              </w:rPr>
              <w:t>NE 21</w:t>
            </w:r>
          </w:p>
        </w:tc>
        <w:tc>
          <w:tcPr>
            <w:tcW w:w="1550" w:type="dxa"/>
            <w:vAlign w:val="bottom"/>
          </w:tcPr>
          <w:p w14:paraId="3EED346D" w14:textId="626B658C" w:rsidR="000B79E8" w:rsidRPr="000B79E8" w:rsidRDefault="000B79E8" w:rsidP="000B79E8">
            <w:pPr>
              <w:pStyle w:val="Table-Body-centred"/>
              <w:rPr>
                <w:b/>
                <w:bCs/>
              </w:rPr>
            </w:pPr>
            <w:r w:rsidRPr="000B79E8">
              <w:rPr>
                <w:rFonts w:eastAsia="Aptos Narrow"/>
              </w:rPr>
              <w:t>52</w:t>
            </w:r>
          </w:p>
        </w:tc>
        <w:tc>
          <w:tcPr>
            <w:tcW w:w="1550" w:type="dxa"/>
            <w:vAlign w:val="bottom"/>
          </w:tcPr>
          <w:p w14:paraId="2D0103B4" w14:textId="4D238CAB" w:rsidR="000B79E8" w:rsidRPr="000B79E8" w:rsidRDefault="000B79E8" w:rsidP="000B79E8">
            <w:pPr>
              <w:pStyle w:val="Table-Body-centred"/>
              <w:rPr>
                <w:b/>
                <w:bCs/>
              </w:rPr>
            </w:pPr>
            <w:r w:rsidRPr="000B79E8">
              <w:rPr>
                <w:rFonts w:eastAsia="Aptos Narrow"/>
              </w:rPr>
              <w:t>30.5</w:t>
            </w:r>
          </w:p>
        </w:tc>
        <w:tc>
          <w:tcPr>
            <w:tcW w:w="1550" w:type="dxa"/>
            <w:vAlign w:val="bottom"/>
          </w:tcPr>
          <w:p w14:paraId="1AF7DC85" w14:textId="67D849AB" w:rsidR="000B79E8" w:rsidRPr="000B79E8" w:rsidRDefault="000B79E8" w:rsidP="000B79E8">
            <w:pPr>
              <w:pStyle w:val="Table-Body-centred"/>
              <w:rPr>
                <w:b/>
                <w:bCs/>
              </w:rPr>
            </w:pPr>
            <w:r w:rsidRPr="000B79E8">
              <w:rPr>
                <w:rFonts w:eastAsia="Aptos Narrow"/>
              </w:rPr>
              <w:t>12</w:t>
            </w:r>
          </w:p>
        </w:tc>
        <w:tc>
          <w:tcPr>
            <w:tcW w:w="1550" w:type="dxa"/>
            <w:vAlign w:val="bottom"/>
          </w:tcPr>
          <w:p w14:paraId="31D3A2C6" w14:textId="6F8F253F" w:rsidR="000B79E8" w:rsidRPr="000B79E8" w:rsidRDefault="000B79E8" w:rsidP="000B79E8">
            <w:pPr>
              <w:pStyle w:val="Table-Body-centred"/>
              <w:rPr>
                <w:b/>
                <w:bCs/>
              </w:rPr>
            </w:pPr>
            <w:r w:rsidRPr="000B79E8">
              <w:rPr>
                <w:rFonts w:eastAsia="Aptos Narrow"/>
              </w:rPr>
              <w:t>106</w:t>
            </w:r>
          </w:p>
        </w:tc>
        <w:tc>
          <w:tcPr>
            <w:tcW w:w="1550" w:type="dxa"/>
            <w:vAlign w:val="bottom"/>
          </w:tcPr>
          <w:p w14:paraId="1F185236" w14:textId="6194D2F4" w:rsidR="000B79E8" w:rsidRPr="000B79E8" w:rsidRDefault="000B79E8" w:rsidP="000B79E8">
            <w:pPr>
              <w:pStyle w:val="Table-Body-centred"/>
              <w:rPr>
                <w:b/>
                <w:bCs/>
              </w:rPr>
            </w:pPr>
            <w:r w:rsidRPr="000B79E8">
              <w:rPr>
                <w:rFonts w:eastAsia="Aptos Narrow"/>
              </w:rPr>
              <w:t>70</w:t>
            </w:r>
          </w:p>
        </w:tc>
      </w:tr>
      <w:tr w:rsidR="000B79E8" w14:paraId="4131821B" w14:textId="77777777" w:rsidTr="008962F7">
        <w:tc>
          <w:tcPr>
            <w:tcW w:w="1549" w:type="dxa"/>
            <w:vAlign w:val="bottom"/>
          </w:tcPr>
          <w:p w14:paraId="13DE5158" w14:textId="256DB83A" w:rsidR="000B79E8" w:rsidRPr="000B79E8" w:rsidRDefault="000B79E8" w:rsidP="000B79E8">
            <w:pPr>
              <w:pStyle w:val="Table-Body-leftaligned"/>
            </w:pPr>
            <w:r w:rsidRPr="000B79E8">
              <w:t>Walton (new)</w:t>
            </w:r>
          </w:p>
        </w:tc>
        <w:tc>
          <w:tcPr>
            <w:tcW w:w="1549" w:type="dxa"/>
          </w:tcPr>
          <w:p w14:paraId="52E34DC0" w14:textId="7D415DE3" w:rsidR="000B79E8" w:rsidRPr="000B79E8" w:rsidRDefault="000B79E8" w:rsidP="000B79E8">
            <w:pPr>
              <w:pStyle w:val="Table-Body-centred"/>
              <w:rPr>
                <w:b/>
                <w:bCs/>
              </w:rPr>
            </w:pPr>
            <w:r w:rsidRPr="000B79E8">
              <w:rPr>
                <w:rFonts w:eastAsia="Aptos Narrow"/>
              </w:rPr>
              <w:t>1</w:t>
            </w:r>
            <w:r w:rsidRPr="000B79E8">
              <w:rPr>
                <w:rFonts w:eastAsia="Aptos Narrow"/>
                <w:vertAlign w:val="superscript"/>
              </w:rPr>
              <w:t>st</w:t>
            </w:r>
            <w:r w:rsidRPr="000B79E8">
              <w:rPr>
                <w:rFonts w:eastAsia="Aptos Narrow"/>
              </w:rPr>
              <w:t xml:space="preserve"> cut</w:t>
            </w:r>
          </w:p>
        </w:tc>
        <w:tc>
          <w:tcPr>
            <w:tcW w:w="1550" w:type="dxa"/>
            <w:vAlign w:val="bottom"/>
          </w:tcPr>
          <w:p w14:paraId="752A92BE" w14:textId="4FBBBEFB" w:rsidR="000B79E8" w:rsidRPr="000B79E8" w:rsidRDefault="000B79E8" w:rsidP="000B79E8">
            <w:pPr>
              <w:pStyle w:val="Table-Body-centred"/>
              <w:rPr>
                <w:b/>
                <w:bCs/>
              </w:rPr>
            </w:pPr>
            <w:r w:rsidRPr="000B79E8">
              <w:rPr>
                <w:rFonts w:eastAsia="Aptos Narrow"/>
              </w:rPr>
              <w:t>Treated</w:t>
            </w:r>
          </w:p>
        </w:tc>
        <w:tc>
          <w:tcPr>
            <w:tcW w:w="1550" w:type="dxa"/>
            <w:vAlign w:val="bottom"/>
          </w:tcPr>
          <w:p w14:paraId="7D4C749C" w14:textId="709A8437" w:rsidR="000B79E8" w:rsidRPr="000B79E8" w:rsidRDefault="000B79E8" w:rsidP="000B79E8">
            <w:pPr>
              <w:pStyle w:val="Table-Body-centred"/>
              <w:rPr>
                <w:b/>
                <w:bCs/>
              </w:rPr>
            </w:pPr>
            <w:r w:rsidRPr="000B79E8">
              <w:rPr>
                <w:rFonts w:eastAsia="Aptos Narrow"/>
              </w:rPr>
              <w:t>NE 1</w:t>
            </w:r>
          </w:p>
        </w:tc>
        <w:tc>
          <w:tcPr>
            <w:tcW w:w="1550" w:type="dxa"/>
            <w:vAlign w:val="bottom"/>
          </w:tcPr>
          <w:p w14:paraId="792292F5" w14:textId="72CF146F" w:rsidR="000B79E8" w:rsidRPr="000B79E8" w:rsidRDefault="000B79E8" w:rsidP="000B79E8">
            <w:pPr>
              <w:pStyle w:val="Table-Body-centred"/>
              <w:rPr>
                <w:b/>
                <w:bCs/>
              </w:rPr>
            </w:pPr>
            <w:r w:rsidRPr="000B79E8">
              <w:rPr>
                <w:rFonts w:eastAsia="Aptos Narrow"/>
              </w:rPr>
              <w:t>56</w:t>
            </w:r>
          </w:p>
        </w:tc>
        <w:tc>
          <w:tcPr>
            <w:tcW w:w="1550" w:type="dxa"/>
            <w:vAlign w:val="bottom"/>
          </w:tcPr>
          <w:p w14:paraId="3E6CBECF" w14:textId="0D4FDA3E" w:rsidR="000B79E8" w:rsidRPr="000B79E8" w:rsidRDefault="000B79E8" w:rsidP="000B79E8">
            <w:pPr>
              <w:pStyle w:val="Table-Body-centred"/>
              <w:rPr>
                <w:b/>
                <w:bCs/>
              </w:rPr>
            </w:pPr>
            <w:r w:rsidRPr="000B79E8">
              <w:rPr>
                <w:rFonts w:eastAsia="Aptos Narrow"/>
              </w:rPr>
              <w:t>38.2</w:t>
            </w:r>
          </w:p>
        </w:tc>
        <w:tc>
          <w:tcPr>
            <w:tcW w:w="1550" w:type="dxa"/>
            <w:vAlign w:val="bottom"/>
          </w:tcPr>
          <w:p w14:paraId="6CE0E423" w14:textId="4B743000" w:rsidR="000B79E8" w:rsidRPr="000B79E8" w:rsidRDefault="000B79E8" w:rsidP="000B79E8">
            <w:pPr>
              <w:pStyle w:val="Table-Body-centred"/>
              <w:rPr>
                <w:b/>
                <w:bCs/>
              </w:rPr>
            </w:pPr>
            <w:r w:rsidRPr="000B79E8">
              <w:rPr>
                <w:rFonts w:eastAsia="Aptos Narrow"/>
              </w:rPr>
              <w:t>7.3</w:t>
            </w:r>
          </w:p>
        </w:tc>
        <w:tc>
          <w:tcPr>
            <w:tcW w:w="1550" w:type="dxa"/>
            <w:vAlign w:val="bottom"/>
          </w:tcPr>
          <w:p w14:paraId="0A9D03DC" w14:textId="436241AC" w:rsidR="000B79E8" w:rsidRPr="000B79E8" w:rsidRDefault="000B79E8" w:rsidP="000B79E8">
            <w:pPr>
              <w:pStyle w:val="Table-Body-centred"/>
              <w:rPr>
                <w:b/>
                <w:bCs/>
              </w:rPr>
            </w:pPr>
            <w:r w:rsidRPr="000B79E8">
              <w:rPr>
                <w:rFonts w:eastAsia="Aptos Narrow"/>
              </w:rPr>
              <w:t>107.4</w:t>
            </w:r>
          </w:p>
        </w:tc>
        <w:tc>
          <w:tcPr>
            <w:tcW w:w="1550" w:type="dxa"/>
            <w:vAlign w:val="bottom"/>
          </w:tcPr>
          <w:p w14:paraId="44A9CD30" w14:textId="2B7E3CE0" w:rsidR="000B79E8" w:rsidRPr="000B79E8" w:rsidRDefault="000B79E8" w:rsidP="000B79E8">
            <w:pPr>
              <w:pStyle w:val="Table-Body-centred"/>
              <w:rPr>
                <w:b/>
                <w:bCs/>
              </w:rPr>
            </w:pPr>
            <w:r w:rsidRPr="000B79E8">
              <w:rPr>
                <w:rFonts w:eastAsia="Aptos Narrow"/>
              </w:rPr>
              <w:t>61.3</w:t>
            </w:r>
          </w:p>
        </w:tc>
      </w:tr>
      <w:tr w:rsidR="000B79E8" w14:paraId="74DE9B85" w14:textId="77777777" w:rsidTr="008962F7">
        <w:tc>
          <w:tcPr>
            <w:tcW w:w="1549" w:type="dxa"/>
            <w:vAlign w:val="bottom"/>
          </w:tcPr>
          <w:p w14:paraId="23590D38" w14:textId="24F22B9A" w:rsidR="000B79E8" w:rsidRPr="000B79E8" w:rsidRDefault="000B79E8" w:rsidP="000B79E8">
            <w:pPr>
              <w:pStyle w:val="Table-Body-leftaligned"/>
            </w:pPr>
            <w:r w:rsidRPr="000B79E8">
              <w:t>Walton (old)</w:t>
            </w:r>
          </w:p>
        </w:tc>
        <w:tc>
          <w:tcPr>
            <w:tcW w:w="1549" w:type="dxa"/>
          </w:tcPr>
          <w:p w14:paraId="2A5CD4CB" w14:textId="797F7EB2" w:rsidR="000B79E8" w:rsidRPr="000B79E8" w:rsidRDefault="000B79E8" w:rsidP="000B79E8">
            <w:pPr>
              <w:pStyle w:val="Table-Body-centred"/>
              <w:rPr>
                <w:b/>
                <w:bCs/>
              </w:rPr>
            </w:pPr>
            <w:r w:rsidRPr="000B79E8">
              <w:rPr>
                <w:rFonts w:eastAsia="Aptos Narrow"/>
              </w:rPr>
              <w:t>1</w:t>
            </w:r>
            <w:r w:rsidRPr="000B79E8">
              <w:rPr>
                <w:rFonts w:eastAsia="Aptos Narrow"/>
                <w:vertAlign w:val="superscript"/>
              </w:rPr>
              <w:t>st</w:t>
            </w:r>
            <w:r w:rsidRPr="000B79E8">
              <w:rPr>
                <w:rFonts w:eastAsia="Aptos Narrow"/>
              </w:rPr>
              <w:t xml:space="preserve"> cut</w:t>
            </w:r>
          </w:p>
        </w:tc>
        <w:tc>
          <w:tcPr>
            <w:tcW w:w="1550" w:type="dxa"/>
            <w:vAlign w:val="bottom"/>
          </w:tcPr>
          <w:p w14:paraId="465C331B" w14:textId="2B2C6502" w:rsidR="000B79E8" w:rsidRPr="000B79E8" w:rsidRDefault="000B79E8" w:rsidP="000B79E8">
            <w:pPr>
              <w:pStyle w:val="Table-Body-centred"/>
              <w:rPr>
                <w:b/>
                <w:bCs/>
              </w:rPr>
            </w:pPr>
            <w:r w:rsidRPr="000B79E8">
              <w:rPr>
                <w:rFonts w:eastAsia="Aptos Narrow"/>
              </w:rPr>
              <w:t>Treated</w:t>
            </w:r>
          </w:p>
        </w:tc>
        <w:tc>
          <w:tcPr>
            <w:tcW w:w="1550" w:type="dxa"/>
            <w:vAlign w:val="bottom"/>
          </w:tcPr>
          <w:p w14:paraId="5A2177F6" w14:textId="612BB865" w:rsidR="000B79E8" w:rsidRPr="000B79E8" w:rsidRDefault="000B79E8" w:rsidP="000B79E8">
            <w:pPr>
              <w:pStyle w:val="Table-Body-centred"/>
              <w:rPr>
                <w:b/>
                <w:bCs/>
              </w:rPr>
            </w:pPr>
            <w:r w:rsidRPr="000B79E8">
              <w:rPr>
                <w:rFonts w:eastAsia="Aptos Narrow"/>
              </w:rPr>
              <w:t>NE 3</w:t>
            </w:r>
          </w:p>
        </w:tc>
        <w:tc>
          <w:tcPr>
            <w:tcW w:w="1550" w:type="dxa"/>
            <w:vAlign w:val="bottom"/>
          </w:tcPr>
          <w:p w14:paraId="5103FA73" w14:textId="654DDD25" w:rsidR="000B79E8" w:rsidRPr="000B79E8" w:rsidRDefault="000B79E8" w:rsidP="000B79E8">
            <w:pPr>
              <w:pStyle w:val="Table-Body-centred"/>
              <w:rPr>
                <w:b/>
                <w:bCs/>
              </w:rPr>
            </w:pPr>
            <w:r w:rsidRPr="000B79E8">
              <w:rPr>
                <w:rFonts w:eastAsia="Aptos Narrow"/>
              </w:rPr>
              <w:t>84</w:t>
            </w:r>
          </w:p>
        </w:tc>
        <w:tc>
          <w:tcPr>
            <w:tcW w:w="1550" w:type="dxa"/>
            <w:vAlign w:val="bottom"/>
          </w:tcPr>
          <w:p w14:paraId="20ABDEB4" w14:textId="7729C834" w:rsidR="000B79E8" w:rsidRPr="000B79E8" w:rsidRDefault="000B79E8" w:rsidP="000B79E8">
            <w:pPr>
              <w:pStyle w:val="Table-Body-centred"/>
              <w:rPr>
                <w:b/>
                <w:bCs/>
              </w:rPr>
            </w:pPr>
            <w:r w:rsidRPr="000B79E8">
              <w:rPr>
                <w:rFonts w:eastAsia="Aptos Narrow"/>
              </w:rPr>
              <w:t>21.8</w:t>
            </w:r>
          </w:p>
        </w:tc>
        <w:tc>
          <w:tcPr>
            <w:tcW w:w="1550" w:type="dxa"/>
            <w:vAlign w:val="bottom"/>
          </w:tcPr>
          <w:p w14:paraId="7C8B5975" w14:textId="18F26516" w:rsidR="000B79E8" w:rsidRPr="000B79E8" w:rsidRDefault="000B79E8" w:rsidP="000B79E8">
            <w:pPr>
              <w:pStyle w:val="Table-Body-centred"/>
              <w:rPr>
                <w:b/>
                <w:bCs/>
              </w:rPr>
            </w:pPr>
            <w:r w:rsidRPr="000B79E8">
              <w:rPr>
                <w:rFonts w:eastAsia="Aptos Narrow"/>
              </w:rPr>
              <w:t>13.7</w:t>
            </w:r>
          </w:p>
        </w:tc>
        <w:tc>
          <w:tcPr>
            <w:tcW w:w="1550" w:type="dxa"/>
            <w:vAlign w:val="bottom"/>
          </w:tcPr>
          <w:p w14:paraId="08F3D4F1" w14:textId="261CA994" w:rsidR="000B79E8" w:rsidRPr="000B79E8" w:rsidRDefault="000B79E8" w:rsidP="000B79E8">
            <w:pPr>
              <w:pStyle w:val="Table-Body-centred"/>
              <w:rPr>
                <w:b/>
                <w:bCs/>
              </w:rPr>
            </w:pPr>
            <w:r w:rsidRPr="000B79E8">
              <w:rPr>
                <w:rFonts w:eastAsia="Aptos Narrow"/>
              </w:rPr>
              <w:t>84.2</w:t>
            </w:r>
          </w:p>
        </w:tc>
        <w:tc>
          <w:tcPr>
            <w:tcW w:w="1550" w:type="dxa"/>
            <w:vAlign w:val="bottom"/>
          </w:tcPr>
          <w:p w14:paraId="0D3CE9B6" w14:textId="34A2492A" w:rsidR="000B79E8" w:rsidRPr="000B79E8" w:rsidRDefault="000B79E8" w:rsidP="000B79E8">
            <w:pPr>
              <w:pStyle w:val="Table-Body-centred"/>
              <w:rPr>
                <w:b/>
                <w:bCs/>
              </w:rPr>
            </w:pPr>
            <w:r w:rsidRPr="000B79E8">
              <w:rPr>
                <w:rFonts w:eastAsia="Aptos Narrow"/>
              </w:rPr>
              <w:t>42.1</w:t>
            </w:r>
          </w:p>
        </w:tc>
      </w:tr>
      <w:tr w:rsidR="000B79E8" w14:paraId="3FE043BA" w14:textId="77777777" w:rsidTr="008962F7">
        <w:tc>
          <w:tcPr>
            <w:tcW w:w="1549" w:type="dxa"/>
            <w:vAlign w:val="bottom"/>
          </w:tcPr>
          <w:p w14:paraId="1B012432" w14:textId="50DDA527" w:rsidR="000B79E8" w:rsidRPr="000B79E8" w:rsidRDefault="000B79E8" w:rsidP="000B79E8">
            <w:pPr>
              <w:pStyle w:val="Table-Body-leftaligned"/>
            </w:pPr>
            <w:r w:rsidRPr="000B79E8">
              <w:t xml:space="preserve">Blackshaw </w:t>
            </w:r>
          </w:p>
        </w:tc>
        <w:tc>
          <w:tcPr>
            <w:tcW w:w="1549" w:type="dxa"/>
          </w:tcPr>
          <w:p w14:paraId="15D654C7" w14:textId="62159B4A" w:rsidR="000B79E8" w:rsidRPr="000B79E8" w:rsidRDefault="000B79E8" w:rsidP="000B79E8">
            <w:pPr>
              <w:pStyle w:val="Table-Body-centred"/>
              <w:rPr>
                <w:b/>
                <w:bCs/>
              </w:rPr>
            </w:pPr>
            <w:r w:rsidRPr="000B79E8">
              <w:rPr>
                <w:rFonts w:eastAsia="Aptos Narrow"/>
              </w:rPr>
              <w:t>1</w:t>
            </w:r>
            <w:r w:rsidRPr="000B79E8">
              <w:rPr>
                <w:rFonts w:eastAsia="Aptos Narrow"/>
                <w:vertAlign w:val="superscript"/>
              </w:rPr>
              <w:t>st</w:t>
            </w:r>
            <w:r w:rsidRPr="000B79E8">
              <w:rPr>
                <w:rFonts w:eastAsia="Aptos Narrow"/>
              </w:rPr>
              <w:t xml:space="preserve"> cut</w:t>
            </w:r>
          </w:p>
        </w:tc>
        <w:tc>
          <w:tcPr>
            <w:tcW w:w="1550" w:type="dxa"/>
            <w:vAlign w:val="bottom"/>
          </w:tcPr>
          <w:p w14:paraId="5A7F1C20" w14:textId="71F342B7" w:rsidR="000B79E8" w:rsidRPr="000B79E8" w:rsidRDefault="000B79E8" w:rsidP="000B79E8">
            <w:pPr>
              <w:pStyle w:val="Table-Body-centred"/>
              <w:rPr>
                <w:b/>
                <w:bCs/>
              </w:rPr>
            </w:pPr>
            <w:r w:rsidRPr="000B79E8">
              <w:rPr>
                <w:rFonts w:eastAsia="Aptos Narrow"/>
              </w:rPr>
              <w:t>Treated</w:t>
            </w:r>
          </w:p>
        </w:tc>
        <w:tc>
          <w:tcPr>
            <w:tcW w:w="1550" w:type="dxa"/>
            <w:vAlign w:val="bottom"/>
          </w:tcPr>
          <w:p w14:paraId="5966DC8D" w14:textId="1C5368B5" w:rsidR="000B79E8" w:rsidRPr="000B79E8" w:rsidRDefault="000B79E8" w:rsidP="000B79E8">
            <w:pPr>
              <w:pStyle w:val="Table-Body-centred"/>
              <w:rPr>
                <w:b/>
                <w:bCs/>
              </w:rPr>
            </w:pPr>
            <w:r w:rsidRPr="000B79E8">
              <w:rPr>
                <w:rFonts w:eastAsia="Aptos Narrow"/>
              </w:rPr>
              <w:t>NE 5</w:t>
            </w:r>
          </w:p>
        </w:tc>
        <w:tc>
          <w:tcPr>
            <w:tcW w:w="1550" w:type="dxa"/>
            <w:vAlign w:val="bottom"/>
          </w:tcPr>
          <w:p w14:paraId="5A2800C3" w14:textId="46E4B5E7" w:rsidR="000B79E8" w:rsidRPr="000B79E8" w:rsidRDefault="000B79E8" w:rsidP="000B79E8">
            <w:pPr>
              <w:pStyle w:val="Table-Body-centred"/>
              <w:rPr>
                <w:b/>
                <w:bCs/>
              </w:rPr>
            </w:pPr>
            <w:r w:rsidRPr="000B79E8">
              <w:rPr>
                <w:rFonts w:eastAsia="Aptos Narrow"/>
              </w:rPr>
              <w:t>53</w:t>
            </w:r>
          </w:p>
        </w:tc>
        <w:tc>
          <w:tcPr>
            <w:tcW w:w="1550" w:type="dxa"/>
            <w:vAlign w:val="bottom"/>
          </w:tcPr>
          <w:p w14:paraId="4BB21620" w14:textId="4F234A11" w:rsidR="000B79E8" w:rsidRPr="000B79E8" w:rsidRDefault="000B79E8" w:rsidP="000B79E8">
            <w:pPr>
              <w:pStyle w:val="Table-Body-centred"/>
              <w:rPr>
                <w:b/>
                <w:bCs/>
              </w:rPr>
            </w:pPr>
            <w:r w:rsidRPr="000B79E8">
              <w:rPr>
                <w:rFonts w:eastAsia="Aptos Narrow"/>
              </w:rPr>
              <w:t>21</w:t>
            </w:r>
          </w:p>
        </w:tc>
        <w:tc>
          <w:tcPr>
            <w:tcW w:w="1550" w:type="dxa"/>
            <w:vAlign w:val="bottom"/>
          </w:tcPr>
          <w:p w14:paraId="0A07A8F0" w14:textId="17DD3E47" w:rsidR="000B79E8" w:rsidRPr="000B79E8" w:rsidRDefault="000B79E8" w:rsidP="000B79E8">
            <w:pPr>
              <w:pStyle w:val="Table-Body-centred"/>
              <w:rPr>
                <w:b/>
                <w:bCs/>
              </w:rPr>
            </w:pPr>
            <w:r w:rsidRPr="000B79E8">
              <w:rPr>
                <w:rFonts w:eastAsia="Aptos Narrow"/>
              </w:rPr>
              <w:t>12.1</w:t>
            </w:r>
          </w:p>
        </w:tc>
        <w:tc>
          <w:tcPr>
            <w:tcW w:w="1550" w:type="dxa"/>
            <w:vAlign w:val="bottom"/>
          </w:tcPr>
          <w:p w14:paraId="62E8B476" w14:textId="1DAAE3F1" w:rsidR="000B79E8" w:rsidRPr="000B79E8" w:rsidRDefault="000B79E8" w:rsidP="000B79E8">
            <w:pPr>
              <w:pStyle w:val="Table-Body-centred"/>
              <w:rPr>
                <w:b/>
                <w:bCs/>
              </w:rPr>
            </w:pPr>
            <w:r w:rsidRPr="000B79E8">
              <w:rPr>
                <w:rFonts w:eastAsia="Aptos Narrow"/>
              </w:rPr>
              <w:t>76.8</w:t>
            </w:r>
          </w:p>
        </w:tc>
        <w:tc>
          <w:tcPr>
            <w:tcW w:w="1550" w:type="dxa"/>
            <w:vAlign w:val="bottom"/>
          </w:tcPr>
          <w:p w14:paraId="145FF254" w14:textId="3FF7463B" w:rsidR="000B79E8" w:rsidRPr="000B79E8" w:rsidRDefault="000B79E8" w:rsidP="000B79E8">
            <w:pPr>
              <w:pStyle w:val="Table-Body-centred"/>
              <w:rPr>
                <w:b/>
                <w:bCs/>
              </w:rPr>
            </w:pPr>
            <w:r w:rsidRPr="000B79E8">
              <w:rPr>
                <w:rFonts w:eastAsia="Aptos Narrow"/>
              </w:rPr>
              <w:t>49</w:t>
            </w:r>
          </w:p>
        </w:tc>
      </w:tr>
      <w:tr w:rsidR="000B79E8" w14:paraId="566E8F16" w14:textId="77777777" w:rsidTr="008962F7">
        <w:tc>
          <w:tcPr>
            <w:tcW w:w="1549" w:type="dxa"/>
            <w:vAlign w:val="bottom"/>
          </w:tcPr>
          <w:p w14:paraId="19930DCA" w14:textId="0C4E0952" w:rsidR="000B79E8" w:rsidRPr="000B79E8" w:rsidRDefault="000B79E8" w:rsidP="000B79E8">
            <w:pPr>
              <w:pStyle w:val="Table-Body-leftaligned"/>
            </w:pPr>
            <w:r w:rsidRPr="000B79E8">
              <w:t xml:space="preserve">Blackshaw </w:t>
            </w:r>
          </w:p>
        </w:tc>
        <w:tc>
          <w:tcPr>
            <w:tcW w:w="1549" w:type="dxa"/>
          </w:tcPr>
          <w:p w14:paraId="3984C258" w14:textId="28C857FF" w:rsidR="000B79E8" w:rsidRPr="000B79E8" w:rsidRDefault="000B79E8" w:rsidP="000B79E8">
            <w:pPr>
              <w:pStyle w:val="Table-Body-centred"/>
              <w:rPr>
                <w:b/>
                <w:bCs/>
              </w:rPr>
            </w:pPr>
            <w:r w:rsidRPr="000B79E8">
              <w:rPr>
                <w:rFonts w:eastAsia="Aptos Narrow"/>
              </w:rPr>
              <w:t>2</w:t>
            </w:r>
            <w:r w:rsidRPr="000B79E8">
              <w:rPr>
                <w:rFonts w:eastAsia="Aptos Narrow"/>
                <w:vertAlign w:val="superscript"/>
              </w:rPr>
              <w:t>nd</w:t>
            </w:r>
            <w:r w:rsidRPr="000B79E8">
              <w:rPr>
                <w:rFonts w:eastAsia="Aptos Narrow"/>
              </w:rPr>
              <w:t xml:space="preserve"> cut</w:t>
            </w:r>
          </w:p>
        </w:tc>
        <w:tc>
          <w:tcPr>
            <w:tcW w:w="1550" w:type="dxa"/>
            <w:vAlign w:val="bottom"/>
          </w:tcPr>
          <w:p w14:paraId="35207A25" w14:textId="28E496DF" w:rsidR="000B79E8" w:rsidRPr="000B79E8" w:rsidRDefault="000B79E8" w:rsidP="000B79E8">
            <w:pPr>
              <w:pStyle w:val="Table-Body-centred"/>
              <w:rPr>
                <w:b/>
                <w:bCs/>
              </w:rPr>
            </w:pPr>
            <w:r w:rsidRPr="000B79E8">
              <w:rPr>
                <w:rFonts w:eastAsia="Aptos Narrow"/>
              </w:rPr>
              <w:t>Treated</w:t>
            </w:r>
          </w:p>
        </w:tc>
        <w:tc>
          <w:tcPr>
            <w:tcW w:w="1550" w:type="dxa"/>
            <w:vAlign w:val="bottom"/>
          </w:tcPr>
          <w:p w14:paraId="39FA9E8E" w14:textId="647CBC8E" w:rsidR="000B79E8" w:rsidRPr="000B79E8" w:rsidRDefault="000B79E8" w:rsidP="000B79E8">
            <w:pPr>
              <w:pStyle w:val="Table-Body-centred"/>
              <w:rPr>
                <w:b/>
                <w:bCs/>
              </w:rPr>
            </w:pPr>
            <w:r w:rsidRPr="000B79E8">
              <w:rPr>
                <w:rFonts w:eastAsia="Aptos Narrow"/>
              </w:rPr>
              <w:t>NE 7</w:t>
            </w:r>
          </w:p>
        </w:tc>
        <w:tc>
          <w:tcPr>
            <w:tcW w:w="1550" w:type="dxa"/>
            <w:vAlign w:val="bottom"/>
          </w:tcPr>
          <w:p w14:paraId="5EA18181" w14:textId="205A81BC" w:rsidR="000B79E8" w:rsidRPr="000B79E8" w:rsidRDefault="000B79E8" w:rsidP="000B79E8">
            <w:pPr>
              <w:pStyle w:val="Table-Body-centred"/>
              <w:rPr>
                <w:b/>
                <w:bCs/>
              </w:rPr>
            </w:pPr>
            <w:r w:rsidRPr="000B79E8">
              <w:rPr>
                <w:rFonts w:eastAsia="Aptos Narrow"/>
              </w:rPr>
              <w:t>70</w:t>
            </w:r>
          </w:p>
        </w:tc>
        <w:tc>
          <w:tcPr>
            <w:tcW w:w="1550" w:type="dxa"/>
            <w:vAlign w:val="bottom"/>
          </w:tcPr>
          <w:p w14:paraId="74F21C7C" w14:textId="4B2FBD39" w:rsidR="000B79E8" w:rsidRPr="000B79E8" w:rsidRDefault="000B79E8" w:rsidP="000B79E8">
            <w:pPr>
              <w:pStyle w:val="Table-Body-centred"/>
              <w:rPr>
                <w:b/>
                <w:bCs/>
              </w:rPr>
            </w:pPr>
            <w:r w:rsidRPr="000B79E8">
              <w:rPr>
                <w:rFonts w:eastAsia="Aptos Narrow"/>
              </w:rPr>
              <w:t>36.9</w:t>
            </w:r>
          </w:p>
        </w:tc>
        <w:tc>
          <w:tcPr>
            <w:tcW w:w="1550" w:type="dxa"/>
            <w:vAlign w:val="bottom"/>
          </w:tcPr>
          <w:p w14:paraId="073BAD19" w14:textId="017B08D4" w:rsidR="000B79E8" w:rsidRPr="000B79E8" w:rsidRDefault="000B79E8" w:rsidP="000B79E8">
            <w:pPr>
              <w:pStyle w:val="Table-Body-centred"/>
              <w:rPr>
                <w:b/>
                <w:bCs/>
              </w:rPr>
            </w:pPr>
            <w:r w:rsidRPr="000B79E8">
              <w:rPr>
                <w:rFonts w:eastAsia="Aptos Narrow"/>
              </w:rPr>
              <w:t>14.9</w:t>
            </w:r>
          </w:p>
        </w:tc>
        <w:tc>
          <w:tcPr>
            <w:tcW w:w="1550" w:type="dxa"/>
            <w:vAlign w:val="bottom"/>
          </w:tcPr>
          <w:p w14:paraId="176C48DD" w14:textId="680E6DAD" w:rsidR="000B79E8" w:rsidRPr="000B79E8" w:rsidRDefault="000B79E8" w:rsidP="000B79E8">
            <w:pPr>
              <w:pStyle w:val="Table-Body-centred"/>
              <w:rPr>
                <w:b/>
                <w:bCs/>
              </w:rPr>
            </w:pPr>
            <w:r w:rsidRPr="000B79E8">
              <w:rPr>
                <w:rFonts w:eastAsia="Aptos Narrow"/>
              </w:rPr>
              <w:t>87.2</w:t>
            </w:r>
          </w:p>
        </w:tc>
        <w:tc>
          <w:tcPr>
            <w:tcW w:w="1550" w:type="dxa"/>
            <w:vAlign w:val="bottom"/>
          </w:tcPr>
          <w:p w14:paraId="30340347" w14:textId="0C927CB0" w:rsidR="000B79E8" w:rsidRPr="000B79E8" w:rsidRDefault="000B79E8" w:rsidP="000B79E8">
            <w:pPr>
              <w:pStyle w:val="Table-Body-centred"/>
              <w:rPr>
                <w:b/>
                <w:bCs/>
              </w:rPr>
            </w:pPr>
            <w:r w:rsidRPr="000B79E8">
              <w:rPr>
                <w:rFonts w:eastAsia="Aptos Narrow"/>
              </w:rPr>
              <w:t>39.5</w:t>
            </w:r>
          </w:p>
        </w:tc>
      </w:tr>
      <w:tr w:rsidR="000B79E8" w14:paraId="006C4CD5" w14:textId="77777777" w:rsidTr="008962F7">
        <w:tc>
          <w:tcPr>
            <w:tcW w:w="1549" w:type="dxa"/>
            <w:vAlign w:val="bottom"/>
          </w:tcPr>
          <w:p w14:paraId="6A742617" w14:textId="6AC62E06" w:rsidR="000B79E8" w:rsidRPr="000B79E8" w:rsidRDefault="000B79E8" w:rsidP="000B79E8">
            <w:pPr>
              <w:pStyle w:val="Table-Body-leftaligned"/>
            </w:pPr>
            <w:r w:rsidRPr="000B79E8">
              <w:t xml:space="preserve">Jones </w:t>
            </w:r>
          </w:p>
        </w:tc>
        <w:tc>
          <w:tcPr>
            <w:tcW w:w="1549" w:type="dxa"/>
          </w:tcPr>
          <w:p w14:paraId="04E63E2A" w14:textId="4FE07DF6" w:rsidR="000B79E8" w:rsidRPr="000B79E8" w:rsidRDefault="000B79E8" w:rsidP="000B79E8">
            <w:pPr>
              <w:pStyle w:val="Table-Body-centred"/>
              <w:rPr>
                <w:b/>
                <w:bCs/>
              </w:rPr>
            </w:pPr>
            <w:r w:rsidRPr="000B79E8">
              <w:rPr>
                <w:rFonts w:eastAsia="Aptos Narrow"/>
              </w:rPr>
              <w:t>1</w:t>
            </w:r>
            <w:r w:rsidRPr="000B79E8">
              <w:rPr>
                <w:rFonts w:eastAsia="Aptos Narrow"/>
                <w:vertAlign w:val="superscript"/>
              </w:rPr>
              <w:t>st</w:t>
            </w:r>
            <w:r w:rsidRPr="000B79E8">
              <w:rPr>
                <w:rFonts w:eastAsia="Aptos Narrow"/>
              </w:rPr>
              <w:t xml:space="preserve"> cut</w:t>
            </w:r>
          </w:p>
        </w:tc>
        <w:tc>
          <w:tcPr>
            <w:tcW w:w="1550" w:type="dxa"/>
            <w:vAlign w:val="bottom"/>
          </w:tcPr>
          <w:p w14:paraId="0FEB83C3" w14:textId="724D21DA" w:rsidR="000B79E8" w:rsidRPr="000B79E8" w:rsidRDefault="000B79E8" w:rsidP="000B79E8">
            <w:pPr>
              <w:pStyle w:val="Table-Body-centred"/>
              <w:rPr>
                <w:b/>
                <w:bCs/>
              </w:rPr>
            </w:pPr>
            <w:r w:rsidRPr="000B79E8">
              <w:rPr>
                <w:rFonts w:eastAsia="Aptos Narrow"/>
              </w:rPr>
              <w:t>Treated</w:t>
            </w:r>
          </w:p>
        </w:tc>
        <w:tc>
          <w:tcPr>
            <w:tcW w:w="1550" w:type="dxa"/>
            <w:vAlign w:val="bottom"/>
          </w:tcPr>
          <w:p w14:paraId="592A93A6" w14:textId="1418A015" w:rsidR="000B79E8" w:rsidRPr="000B79E8" w:rsidRDefault="000B79E8" w:rsidP="000B79E8">
            <w:pPr>
              <w:pStyle w:val="Table-Body-centred"/>
              <w:rPr>
                <w:b/>
                <w:bCs/>
              </w:rPr>
            </w:pPr>
            <w:r w:rsidRPr="000B79E8">
              <w:rPr>
                <w:rFonts w:eastAsia="Aptos Narrow"/>
              </w:rPr>
              <w:t>NE 9</w:t>
            </w:r>
          </w:p>
        </w:tc>
        <w:tc>
          <w:tcPr>
            <w:tcW w:w="1550" w:type="dxa"/>
            <w:vAlign w:val="bottom"/>
          </w:tcPr>
          <w:p w14:paraId="516F2FE7" w14:textId="0FC21116" w:rsidR="000B79E8" w:rsidRPr="000B79E8" w:rsidRDefault="000B79E8" w:rsidP="000B79E8">
            <w:pPr>
              <w:pStyle w:val="Table-Body-centred"/>
              <w:rPr>
                <w:b/>
                <w:bCs/>
              </w:rPr>
            </w:pPr>
            <w:r w:rsidRPr="000B79E8">
              <w:rPr>
                <w:rFonts w:eastAsia="Aptos Narrow"/>
              </w:rPr>
              <w:t>48</w:t>
            </w:r>
          </w:p>
        </w:tc>
        <w:tc>
          <w:tcPr>
            <w:tcW w:w="1550" w:type="dxa"/>
            <w:vAlign w:val="bottom"/>
          </w:tcPr>
          <w:p w14:paraId="318DA0A3" w14:textId="23162919" w:rsidR="000B79E8" w:rsidRPr="000B79E8" w:rsidRDefault="000B79E8" w:rsidP="000B79E8">
            <w:pPr>
              <w:pStyle w:val="Table-Body-centred"/>
              <w:rPr>
                <w:b/>
                <w:bCs/>
              </w:rPr>
            </w:pPr>
            <w:r w:rsidRPr="000B79E8">
              <w:rPr>
                <w:rFonts w:eastAsia="Aptos Narrow"/>
              </w:rPr>
              <w:t>27</w:t>
            </w:r>
          </w:p>
        </w:tc>
        <w:tc>
          <w:tcPr>
            <w:tcW w:w="1550" w:type="dxa"/>
            <w:vAlign w:val="bottom"/>
          </w:tcPr>
          <w:p w14:paraId="21586063" w14:textId="24336F16" w:rsidR="000B79E8" w:rsidRPr="000B79E8" w:rsidRDefault="000B79E8" w:rsidP="000B79E8">
            <w:pPr>
              <w:pStyle w:val="Table-Body-centred"/>
              <w:rPr>
                <w:b/>
                <w:bCs/>
              </w:rPr>
            </w:pPr>
            <w:r w:rsidRPr="000B79E8">
              <w:rPr>
                <w:rFonts w:eastAsia="Aptos Narrow"/>
              </w:rPr>
              <w:t>13.3</w:t>
            </w:r>
          </w:p>
        </w:tc>
        <w:tc>
          <w:tcPr>
            <w:tcW w:w="1550" w:type="dxa"/>
            <w:vAlign w:val="bottom"/>
          </w:tcPr>
          <w:p w14:paraId="56768144" w14:textId="64397203" w:rsidR="000B79E8" w:rsidRPr="000B79E8" w:rsidRDefault="000B79E8" w:rsidP="000B79E8">
            <w:pPr>
              <w:pStyle w:val="Table-Body-centred"/>
              <w:rPr>
                <w:b/>
                <w:bCs/>
              </w:rPr>
            </w:pPr>
            <w:r w:rsidRPr="000B79E8">
              <w:rPr>
                <w:rFonts w:eastAsia="Aptos Narrow"/>
              </w:rPr>
              <w:t>100</w:t>
            </w:r>
          </w:p>
        </w:tc>
        <w:tc>
          <w:tcPr>
            <w:tcW w:w="1550" w:type="dxa"/>
            <w:vAlign w:val="bottom"/>
          </w:tcPr>
          <w:p w14:paraId="1B49FC99" w14:textId="0AD7C0D3" w:rsidR="000B79E8" w:rsidRPr="000B79E8" w:rsidRDefault="000B79E8" w:rsidP="000B79E8">
            <w:pPr>
              <w:pStyle w:val="Table-Body-centred"/>
              <w:rPr>
                <w:b/>
                <w:bCs/>
              </w:rPr>
            </w:pPr>
            <w:r w:rsidRPr="000B79E8">
              <w:rPr>
                <w:rFonts w:eastAsia="Aptos Narrow"/>
              </w:rPr>
              <w:t>60.2</w:t>
            </w:r>
          </w:p>
        </w:tc>
      </w:tr>
      <w:tr w:rsidR="000B79E8" w14:paraId="01B726FB" w14:textId="77777777" w:rsidTr="008962F7">
        <w:tc>
          <w:tcPr>
            <w:tcW w:w="1549" w:type="dxa"/>
            <w:vAlign w:val="bottom"/>
          </w:tcPr>
          <w:p w14:paraId="55CC3349" w14:textId="120D0911" w:rsidR="000B79E8" w:rsidRPr="000B79E8" w:rsidRDefault="000B79E8" w:rsidP="000B79E8">
            <w:pPr>
              <w:pStyle w:val="Table-Body-leftaligned"/>
            </w:pPr>
            <w:r w:rsidRPr="000B79E8">
              <w:lastRenderedPageBreak/>
              <w:t xml:space="preserve">Jones </w:t>
            </w:r>
          </w:p>
        </w:tc>
        <w:tc>
          <w:tcPr>
            <w:tcW w:w="1549" w:type="dxa"/>
          </w:tcPr>
          <w:p w14:paraId="15D8624C" w14:textId="19217D50" w:rsidR="000B79E8" w:rsidRPr="000B79E8" w:rsidRDefault="000B79E8" w:rsidP="000B79E8">
            <w:pPr>
              <w:pStyle w:val="Table-Body-centred"/>
              <w:rPr>
                <w:b/>
                <w:bCs/>
              </w:rPr>
            </w:pPr>
            <w:r w:rsidRPr="000B79E8">
              <w:rPr>
                <w:rFonts w:eastAsia="Aptos Narrow"/>
              </w:rPr>
              <w:t>3</w:t>
            </w:r>
            <w:r w:rsidRPr="000B79E8">
              <w:rPr>
                <w:rFonts w:eastAsia="Aptos Narrow"/>
                <w:vertAlign w:val="superscript"/>
              </w:rPr>
              <w:t>rd</w:t>
            </w:r>
            <w:r w:rsidRPr="000B79E8">
              <w:rPr>
                <w:rFonts w:eastAsia="Aptos Narrow"/>
              </w:rPr>
              <w:t xml:space="preserve"> cut</w:t>
            </w:r>
          </w:p>
        </w:tc>
        <w:tc>
          <w:tcPr>
            <w:tcW w:w="1550" w:type="dxa"/>
            <w:vAlign w:val="bottom"/>
          </w:tcPr>
          <w:p w14:paraId="293FB655" w14:textId="34D11904" w:rsidR="000B79E8" w:rsidRPr="000B79E8" w:rsidRDefault="000B79E8" w:rsidP="000B79E8">
            <w:pPr>
              <w:pStyle w:val="Table-Body-centred"/>
              <w:rPr>
                <w:b/>
                <w:bCs/>
              </w:rPr>
            </w:pPr>
            <w:r w:rsidRPr="000B79E8">
              <w:rPr>
                <w:rFonts w:eastAsia="Aptos Narrow"/>
              </w:rPr>
              <w:t>Treated</w:t>
            </w:r>
          </w:p>
        </w:tc>
        <w:tc>
          <w:tcPr>
            <w:tcW w:w="1550" w:type="dxa"/>
            <w:vAlign w:val="bottom"/>
          </w:tcPr>
          <w:p w14:paraId="0C42A19D" w14:textId="54B975B6" w:rsidR="000B79E8" w:rsidRPr="000B79E8" w:rsidRDefault="000B79E8" w:rsidP="000B79E8">
            <w:pPr>
              <w:pStyle w:val="Table-Body-centred"/>
              <w:rPr>
                <w:b/>
                <w:bCs/>
              </w:rPr>
            </w:pPr>
            <w:r w:rsidRPr="000B79E8">
              <w:rPr>
                <w:rFonts w:eastAsia="Aptos Narrow"/>
              </w:rPr>
              <w:t>NE 12</w:t>
            </w:r>
          </w:p>
        </w:tc>
        <w:tc>
          <w:tcPr>
            <w:tcW w:w="1550" w:type="dxa"/>
            <w:vAlign w:val="bottom"/>
          </w:tcPr>
          <w:p w14:paraId="733EC97E" w14:textId="69E596FD" w:rsidR="000B79E8" w:rsidRPr="000B79E8" w:rsidRDefault="000B79E8" w:rsidP="000B79E8">
            <w:pPr>
              <w:pStyle w:val="Table-Body-centred"/>
              <w:rPr>
                <w:b/>
                <w:bCs/>
              </w:rPr>
            </w:pPr>
            <w:r w:rsidRPr="000B79E8">
              <w:rPr>
                <w:rFonts w:eastAsia="Aptos Narrow"/>
              </w:rPr>
              <w:t>45</w:t>
            </w:r>
          </w:p>
        </w:tc>
        <w:tc>
          <w:tcPr>
            <w:tcW w:w="1550" w:type="dxa"/>
            <w:vAlign w:val="bottom"/>
          </w:tcPr>
          <w:p w14:paraId="4AC4CF39" w14:textId="27DE59E1" w:rsidR="000B79E8" w:rsidRPr="000B79E8" w:rsidRDefault="000B79E8" w:rsidP="000B79E8">
            <w:pPr>
              <w:pStyle w:val="Table-Body-centred"/>
              <w:rPr>
                <w:b/>
                <w:bCs/>
              </w:rPr>
            </w:pPr>
            <w:r w:rsidRPr="000B79E8">
              <w:rPr>
                <w:rFonts w:eastAsia="Aptos Narrow"/>
              </w:rPr>
              <w:t>48.3</w:t>
            </w:r>
          </w:p>
        </w:tc>
        <w:tc>
          <w:tcPr>
            <w:tcW w:w="1550" w:type="dxa"/>
            <w:vAlign w:val="bottom"/>
          </w:tcPr>
          <w:p w14:paraId="7B4E9FA3" w14:textId="182ACAC8" w:rsidR="000B79E8" w:rsidRPr="000B79E8" w:rsidRDefault="000B79E8" w:rsidP="000B79E8">
            <w:pPr>
              <w:pStyle w:val="Table-Body-centred"/>
              <w:rPr>
                <w:b/>
                <w:bCs/>
              </w:rPr>
            </w:pPr>
            <w:r w:rsidRPr="000B79E8">
              <w:rPr>
                <w:rFonts w:eastAsia="Aptos Narrow"/>
              </w:rPr>
              <w:t>9.3</w:t>
            </w:r>
          </w:p>
        </w:tc>
        <w:tc>
          <w:tcPr>
            <w:tcW w:w="1550" w:type="dxa"/>
            <w:vAlign w:val="bottom"/>
          </w:tcPr>
          <w:p w14:paraId="124F1991" w14:textId="3CB21D6B" w:rsidR="000B79E8" w:rsidRPr="000B79E8" w:rsidRDefault="000B79E8" w:rsidP="000B79E8">
            <w:pPr>
              <w:pStyle w:val="Table-Body-centred"/>
              <w:rPr>
                <w:b/>
                <w:bCs/>
              </w:rPr>
            </w:pPr>
            <w:r w:rsidRPr="000B79E8">
              <w:rPr>
                <w:rFonts w:eastAsia="Aptos Narrow"/>
              </w:rPr>
              <w:t>93.1</w:t>
            </w:r>
          </w:p>
        </w:tc>
        <w:tc>
          <w:tcPr>
            <w:tcW w:w="1550" w:type="dxa"/>
            <w:vAlign w:val="bottom"/>
          </w:tcPr>
          <w:p w14:paraId="7F949222" w14:textId="181F65A5" w:rsidR="000B79E8" w:rsidRPr="000B79E8" w:rsidRDefault="000B79E8" w:rsidP="000B79E8">
            <w:pPr>
              <w:pStyle w:val="Table-Body-centred"/>
              <w:rPr>
                <w:b/>
                <w:bCs/>
              </w:rPr>
            </w:pPr>
            <w:r w:rsidRPr="000B79E8">
              <w:rPr>
                <w:rFonts w:eastAsia="Aptos Narrow"/>
              </w:rPr>
              <w:t>57.6</w:t>
            </w:r>
          </w:p>
        </w:tc>
      </w:tr>
      <w:tr w:rsidR="000B79E8" w14:paraId="44830CFD" w14:textId="77777777" w:rsidTr="008962F7">
        <w:tc>
          <w:tcPr>
            <w:tcW w:w="1549" w:type="dxa"/>
            <w:vAlign w:val="bottom"/>
          </w:tcPr>
          <w:p w14:paraId="6A5F0BC6" w14:textId="078B2145" w:rsidR="000B79E8" w:rsidRPr="00600BEB" w:rsidRDefault="000B79E8" w:rsidP="00600BEB">
            <w:pPr>
              <w:pStyle w:val="Table-Body-leftaligned"/>
            </w:pPr>
            <w:r w:rsidRPr="00600BEB">
              <w:t xml:space="preserve">Dilks </w:t>
            </w:r>
          </w:p>
        </w:tc>
        <w:tc>
          <w:tcPr>
            <w:tcW w:w="1549" w:type="dxa"/>
          </w:tcPr>
          <w:p w14:paraId="5B53ABA8" w14:textId="7F87FBA0" w:rsidR="000B79E8" w:rsidRPr="00600BEB" w:rsidRDefault="000B79E8" w:rsidP="00600BEB">
            <w:pPr>
              <w:pStyle w:val="Table-Body-centred"/>
              <w:rPr>
                <w:b/>
                <w:bCs/>
              </w:rPr>
            </w:pPr>
            <w:r w:rsidRPr="00600BEB">
              <w:rPr>
                <w:rFonts w:ascii="Aptos Narrow" w:eastAsia="Aptos Narrow" w:hAnsi="Aptos Narrow" w:cs="Aptos Narrow"/>
                <w:color w:val="000000"/>
              </w:rPr>
              <w:t>1</w:t>
            </w:r>
            <w:r w:rsidRPr="00600BEB">
              <w:rPr>
                <w:rFonts w:ascii="Aptos Narrow" w:eastAsia="Aptos Narrow" w:hAnsi="Aptos Narrow" w:cs="Aptos Narrow"/>
                <w:color w:val="000000"/>
                <w:vertAlign w:val="superscript"/>
              </w:rPr>
              <w:t>st</w:t>
            </w:r>
            <w:r w:rsidRPr="00600BEB">
              <w:rPr>
                <w:rFonts w:ascii="Aptos Narrow" w:eastAsia="Aptos Narrow" w:hAnsi="Aptos Narrow" w:cs="Aptos Narrow"/>
                <w:color w:val="000000"/>
              </w:rPr>
              <w:t xml:space="preserve"> cut</w:t>
            </w:r>
          </w:p>
        </w:tc>
        <w:tc>
          <w:tcPr>
            <w:tcW w:w="1550" w:type="dxa"/>
            <w:vAlign w:val="bottom"/>
          </w:tcPr>
          <w:p w14:paraId="33ED3F1F" w14:textId="1ECD25BC" w:rsidR="000B79E8" w:rsidRPr="00600BEB" w:rsidRDefault="000B79E8" w:rsidP="00600BEB">
            <w:pPr>
              <w:pStyle w:val="Table-Body-centred"/>
              <w:rPr>
                <w:b/>
                <w:bCs/>
              </w:rPr>
            </w:pPr>
            <w:r w:rsidRPr="00600BEB">
              <w:rPr>
                <w:rFonts w:ascii="Aptos Narrow" w:eastAsia="Aptos Narrow" w:hAnsi="Aptos Narrow" w:cs="Aptos Narrow"/>
                <w:color w:val="000000"/>
              </w:rPr>
              <w:t>Treated</w:t>
            </w:r>
          </w:p>
        </w:tc>
        <w:tc>
          <w:tcPr>
            <w:tcW w:w="1550" w:type="dxa"/>
            <w:vAlign w:val="bottom"/>
          </w:tcPr>
          <w:p w14:paraId="2F9B621A" w14:textId="3F2D5378" w:rsidR="000B79E8" w:rsidRPr="00600BEB" w:rsidRDefault="000B79E8" w:rsidP="00600BEB">
            <w:pPr>
              <w:pStyle w:val="Table-Body-centred"/>
              <w:rPr>
                <w:b/>
                <w:bCs/>
              </w:rPr>
            </w:pPr>
            <w:r w:rsidRPr="00600BEB">
              <w:rPr>
                <w:rFonts w:ascii="Aptos Narrow" w:eastAsia="Aptos Narrow" w:hAnsi="Aptos Narrow" w:cs="Aptos Narrow"/>
                <w:color w:val="000000"/>
              </w:rPr>
              <w:t>NE 14</w:t>
            </w:r>
          </w:p>
        </w:tc>
        <w:tc>
          <w:tcPr>
            <w:tcW w:w="1550" w:type="dxa"/>
            <w:vAlign w:val="bottom"/>
          </w:tcPr>
          <w:p w14:paraId="770F511D" w14:textId="48E808F2" w:rsidR="000B79E8" w:rsidRPr="00600BEB" w:rsidRDefault="000B79E8" w:rsidP="00600BEB">
            <w:pPr>
              <w:pStyle w:val="Table-Body-centred"/>
              <w:rPr>
                <w:b/>
                <w:bCs/>
              </w:rPr>
            </w:pPr>
            <w:r w:rsidRPr="00600BEB">
              <w:rPr>
                <w:rFonts w:ascii="Aptos Narrow" w:eastAsia="Aptos Narrow" w:hAnsi="Aptos Narrow" w:cs="Aptos Narrow"/>
                <w:color w:val="000000"/>
              </w:rPr>
              <w:t>46</w:t>
            </w:r>
          </w:p>
        </w:tc>
        <w:tc>
          <w:tcPr>
            <w:tcW w:w="1550" w:type="dxa"/>
            <w:vAlign w:val="bottom"/>
          </w:tcPr>
          <w:p w14:paraId="21A7C54A" w14:textId="08AC0A67" w:rsidR="000B79E8" w:rsidRPr="00600BEB" w:rsidRDefault="000B79E8" w:rsidP="00600BEB">
            <w:pPr>
              <w:pStyle w:val="Table-Body-centred"/>
              <w:rPr>
                <w:b/>
                <w:bCs/>
              </w:rPr>
            </w:pPr>
            <w:r w:rsidRPr="00600BEB">
              <w:rPr>
                <w:rFonts w:ascii="Aptos Narrow" w:eastAsia="Aptos Narrow" w:hAnsi="Aptos Narrow" w:cs="Aptos Narrow"/>
                <w:color w:val="000000"/>
              </w:rPr>
              <w:t>34.8</w:t>
            </w:r>
          </w:p>
        </w:tc>
        <w:tc>
          <w:tcPr>
            <w:tcW w:w="1550" w:type="dxa"/>
            <w:vAlign w:val="bottom"/>
          </w:tcPr>
          <w:p w14:paraId="3C48762F" w14:textId="4B17C6C4" w:rsidR="000B79E8" w:rsidRPr="00600BEB" w:rsidRDefault="000B79E8" w:rsidP="00600BEB">
            <w:pPr>
              <w:pStyle w:val="Table-Body-centred"/>
              <w:rPr>
                <w:b/>
                <w:bCs/>
              </w:rPr>
            </w:pPr>
            <w:r w:rsidRPr="00600BEB">
              <w:rPr>
                <w:rFonts w:ascii="Aptos Narrow" w:eastAsia="Aptos Narrow" w:hAnsi="Aptos Narrow" w:cs="Aptos Narrow"/>
                <w:color w:val="000000"/>
              </w:rPr>
              <w:t>20</w:t>
            </w:r>
          </w:p>
        </w:tc>
        <w:tc>
          <w:tcPr>
            <w:tcW w:w="1550" w:type="dxa"/>
            <w:vAlign w:val="bottom"/>
          </w:tcPr>
          <w:p w14:paraId="42EABBCC" w14:textId="6A3133A1" w:rsidR="000B79E8" w:rsidRPr="00600BEB" w:rsidRDefault="000B79E8" w:rsidP="00600BEB">
            <w:pPr>
              <w:pStyle w:val="Table-Body-centred"/>
              <w:rPr>
                <w:b/>
                <w:bCs/>
              </w:rPr>
            </w:pPr>
            <w:r w:rsidRPr="00600BEB">
              <w:rPr>
                <w:rFonts w:ascii="Aptos Narrow" w:eastAsia="Aptos Narrow" w:hAnsi="Aptos Narrow" w:cs="Aptos Narrow"/>
                <w:color w:val="000000"/>
              </w:rPr>
              <w:t>76.1</w:t>
            </w:r>
          </w:p>
        </w:tc>
        <w:tc>
          <w:tcPr>
            <w:tcW w:w="1550" w:type="dxa"/>
            <w:vAlign w:val="bottom"/>
          </w:tcPr>
          <w:p w14:paraId="423348F7" w14:textId="7C968CF0" w:rsidR="000B79E8" w:rsidRPr="00600BEB" w:rsidRDefault="000B79E8" w:rsidP="00600BEB">
            <w:pPr>
              <w:pStyle w:val="Table-Body-centred"/>
              <w:rPr>
                <w:b/>
                <w:bCs/>
              </w:rPr>
            </w:pPr>
            <w:r w:rsidRPr="00600BEB">
              <w:rPr>
                <w:rFonts w:ascii="Aptos Narrow" w:eastAsia="Aptos Narrow" w:hAnsi="Aptos Narrow" w:cs="Aptos Narrow"/>
                <w:color w:val="000000"/>
              </w:rPr>
              <w:t>43.8</w:t>
            </w:r>
          </w:p>
        </w:tc>
      </w:tr>
      <w:tr w:rsidR="000B79E8" w14:paraId="715BFFDA" w14:textId="77777777" w:rsidTr="008962F7">
        <w:tc>
          <w:tcPr>
            <w:tcW w:w="1549" w:type="dxa"/>
            <w:vAlign w:val="bottom"/>
          </w:tcPr>
          <w:p w14:paraId="729616E8" w14:textId="36A9D125" w:rsidR="000B79E8" w:rsidRPr="00600BEB" w:rsidRDefault="000B79E8" w:rsidP="00600BEB">
            <w:pPr>
              <w:pStyle w:val="Table-Body-leftaligned"/>
            </w:pPr>
            <w:r w:rsidRPr="00600BEB">
              <w:t xml:space="preserve">Dilks </w:t>
            </w:r>
          </w:p>
        </w:tc>
        <w:tc>
          <w:tcPr>
            <w:tcW w:w="1549" w:type="dxa"/>
          </w:tcPr>
          <w:p w14:paraId="02F9A9B0" w14:textId="2BC938F5" w:rsidR="000B79E8" w:rsidRPr="00600BEB" w:rsidRDefault="000B79E8" w:rsidP="00600BEB">
            <w:pPr>
              <w:pStyle w:val="Table-Body-centred"/>
              <w:rPr>
                <w:b/>
                <w:bCs/>
              </w:rPr>
            </w:pPr>
            <w:r w:rsidRPr="00600BEB">
              <w:rPr>
                <w:rFonts w:ascii="Aptos Narrow" w:eastAsia="Aptos Narrow" w:hAnsi="Aptos Narrow" w:cs="Aptos Narrow"/>
                <w:color w:val="000000"/>
              </w:rPr>
              <w:t>2</w:t>
            </w:r>
            <w:r w:rsidRPr="00600BEB">
              <w:rPr>
                <w:rFonts w:ascii="Aptos Narrow" w:eastAsia="Aptos Narrow" w:hAnsi="Aptos Narrow" w:cs="Aptos Narrow"/>
                <w:color w:val="000000"/>
                <w:vertAlign w:val="superscript"/>
              </w:rPr>
              <w:t>nd</w:t>
            </w:r>
            <w:r w:rsidRPr="00600BEB">
              <w:rPr>
                <w:rFonts w:ascii="Aptos Narrow" w:eastAsia="Aptos Narrow" w:hAnsi="Aptos Narrow" w:cs="Aptos Narrow"/>
                <w:color w:val="000000"/>
              </w:rPr>
              <w:t xml:space="preserve"> cut</w:t>
            </w:r>
          </w:p>
        </w:tc>
        <w:tc>
          <w:tcPr>
            <w:tcW w:w="1550" w:type="dxa"/>
            <w:vAlign w:val="bottom"/>
          </w:tcPr>
          <w:p w14:paraId="3EEF6B87" w14:textId="619AD18A" w:rsidR="000B79E8" w:rsidRPr="00600BEB" w:rsidRDefault="000B79E8" w:rsidP="00600BEB">
            <w:pPr>
              <w:pStyle w:val="Table-Body-centred"/>
              <w:rPr>
                <w:b/>
                <w:bCs/>
              </w:rPr>
            </w:pPr>
            <w:r w:rsidRPr="00600BEB">
              <w:rPr>
                <w:rFonts w:ascii="Aptos Narrow" w:eastAsia="Aptos Narrow" w:hAnsi="Aptos Narrow" w:cs="Aptos Narrow"/>
                <w:color w:val="000000"/>
              </w:rPr>
              <w:t>Treated</w:t>
            </w:r>
          </w:p>
        </w:tc>
        <w:tc>
          <w:tcPr>
            <w:tcW w:w="1550" w:type="dxa"/>
            <w:vAlign w:val="bottom"/>
          </w:tcPr>
          <w:p w14:paraId="01FCE26E" w14:textId="0B65805D" w:rsidR="000B79E8" w:rsidRPr="00600BEB" w:rsidRDefault="000B79E8" w:rsidP="00600BEB">
            <w:pPr>
              <w:pStyle w:val="Table-Body-centred"/>
              <w:rPr>
                <w:b/>
                <w:bCs/>
              </w:rPr>
            </w:pPr>
            <w:r w:rsidRPr="00600BEB">
              <w:rPr>
                <w:rFonts w:ascii="Aptos Narrow" w:eastAsia="Aptos Narrow" w:hAnsi="Aptos Narrow" w:cs="Aptos Narrow"/>
                <w:color w:val="000000"/>
              </w:rPr>
              <w:t>NE 16</w:t>
            </w:r>
          </w:p>
        </w:tc>
        <w:tc>
          <w:tcPr>
            <w:tcW w:w="1550" w:type="dxa"/>
            <w:vAlign w:val="bottom"/>
          </w:tcPr>
          <w:p w14:paraId="5D874BE8" w14:textId="4FFA3278" w:rsidR="000B79E8" w:rsidRPr="00600BEB" w:rsidRDefault="000B79E8" w:rsidP="00600BEB">
            <w:pPr>
              <w:pStyle w:val="Table-Body-centred"/>
              <w:rPr>
                <w:b/>
                <w:bCs/>
              </w:rPr>
            </w:pPr>
            <w:r w:rsidRPr="00600BEB">
              <w:rPr>
                <w:rFonts w:ascii="Aptos Narrow" w:eastAsia="Aptos Narrow" w:hAnsi="Aptos Narrow" w:cs="Aptos Narrow"/>
                <w:color w:val="000000"/>
              </w:rPr>
              <w:t>53</w:t>
            </w:r>
          </w:p>
        </w:tc>
        <w:tc>
          <w:tcPr>
            <w:tcW w:w="1550" w:type="dxa"/>
            <w:vAlign w:val="bottom"/>
          </w:tcPr>
          <w:p w14:paraId="2A77FB18" w14:textId="4C6F18C2" w:rsidR="000B79E8" w:rsidRPr="00600BEB" w:rsidRDefault="000B79E8" w:rsidP="00600BEB">
            <w:pPr>
              <w:pStyle w:val="Table-Body-centred"/>
              <w:rPr>
                <w:b/>
                <w:bCs/>
              </w:rPr>
            </w:pPr>
            <w:r w:rsidRPr="00600BEB">
              <w:rPr>
                <w:rFonts w:ascii="Aptos Narrow" w:eastAsia="Aptos Narrow" w:hAnsi="Aptos Narrow" w:cs="Aptos Narrow"/>
                <w:color w:val="000000"/>
              </w:rPr>
              <w:t>29.4</w:t>
            </w:r>
          </w:p>
        </w:tc>
        <w:tc>
          <w:tcPr>
            <w:tcW w:w="1550" w:type="dxa"/>
            <w:vAlign w:val="bottom"/>
          </w:tcPr>
          <w:p w14:paraId="57E8A334" w14:textId="5D15AB48" w:rsidR="000B79E8" w:rsidRPr="00600BEB" w:rsidRDefault="000B79E8" w:rsidP="00600BEB">
            <w:pPr>
              <w:pStyle w:val="Table-Body-centred"/>
              <w:rPr>
                <w:b/>
                <w:bCs/>
              </w:rPr>
            </w:pPr>
            <w:r w:rsidRPr="00600BEB">
              <w:rPr>
                <w:rFonts w:ascii="Aptos Narrow" w:eastAsia="Aptos Narrow" w:hAnsi="Aptos Narrow" w:cs="Aptos Narrow"/>
                <w:color w:val="000000"/>
              </w:rPr>
              <w:t>6.7</w:t>
            </w:r>
          </w:p>
        </w:tc>
        <w:tc>
          <w:tcPr>
            <w:tcW w:w="1550" w:type="dxa"/>
            <w:vAlign w:val="bottom"/>
          </w:tcPr>
          <w:p w14:paraId="12C9F9C7" w14:textId="2358DD13" w:rsidR="000B79E8" w:rsidRPr="00600BEB" w:rsidRDefault="000B79E8" w:rsidP="00600BEB">
            <w:pPr>
              <w:pStyle w:val="Table-Body-centred"/>
              <w:rPr>
                <w:b/>
                <w:bCs/>
              </w:rPr>
            </w:pPr>
            <w:r w:rsidRPr="00600BEB">
              <w:rPr>
                <w:rFonts w:ascii="Aptos Narrow" w:eastAsia="Aptos Narrow" w:hAnsi="Aptos Narrow" w:cs="Aptos Narrow"/>
                <w:color w:val="000000"/>
              </w:rPr>
              <w:t>59</w:t>
            </w:r>
          </w:p>
        </w:tc>
        <w:tc>
          <w:tcPr>
            <w:tcW w:w="1550" w:type="dxa"/>
            <w:vAlign w:val="bottom"/>
          </w:tcPr>
          <w:p w14:paraId="698012BE" w14:textId="2325D54E" w:rsidR="000B79E8" w:rsidRPr="00600BEB" w:rsidRDefault="000B79E8" w:rsidP="00600BEB">
            <w:pPr>
              <w:pStyle w:val="Table-Body-centred"/>
              <w:rPr>
                <w:b/>
                <w:bCs/>
              </w:rPr>
            </w:pPr>
            <w:r w:rsidRPr="00600BEB">
              <w:rPr>
                <w:rFonts w:ascii="Aptos Narrow" w:eastAsia="Aptos Narrow" w:hAnsi="Aptos Narrow" w:cs="Aptos Narrow"/>
                <w:color w:val="000000"/>
              </w:rPr>
              <w:t>39.9</w:t>
            </w:r>
          </w:p>
        </w:tc>
      </w:tr>
      <w:tr w:rsidR="000B79E8" w14:paraId="0D5B593B" w14:textId="77777777" w:rsidTr="008962F7">
        <w:tc>
          <w:tcPr>
            <w:tcW w:w="1549" w:type="dxa"/>
            <w:vAlign w:val="bottom"/>
          </w:tcPr>
          <w:p w14:paraId="71733F8F" w14:textId="7D74DC09" w:rsidR="000B79E8" w:rsidRPr="00600BEB" w:rsidRDefault="000B79E8" w:rsidP="00600BEB">
            <w:pPr>
              <w:pStyle w:val="Table-Body-leftaligned"/>
            </w:pPr>
            <w:r w:rsidRPr="00600BEB">
              <w:t xml:space="preserve">Dilks </w:t>
            </w:r>
          </w:p>
        </w:tc>
        <w:tc>
          <w:tcPr>
            <w:tcW w:w="1549" w:type="dxa"/>
          </w:tcPr>
          <w:p w14:paraId="6D5A4A68" w14:textId="072A4926" w:rsidR="000B79E8" w:rsidRPr="00600BEB" w:rsidRDefault="000B79E8" w:rsidP="00600BEB">
            <w:pPr>
              <w:pStyle w:val="Table-Body-centred"/>
              <w:rPr>
                <w:b/>
                <w:bCs/>
              </w:rPr>
            </w:pPr>
            <w:r w:rsidRPr="00600BEB">
              <w:rPr>
                <w:rFonts w:ascii="Aptos Narrow" w:eastAsia="Aptos Narrow" w:hAnsi="Aptos Narrow" w:cs="Aptos Narrow"/>
                <w:color w:val="000000"/>
              </w:rPr>
              <w:t>3</w:t>
            </w:r>
            <w:r w:rsidRPr="00600BEB">
              <w:rPr>
                <w:rFonts w:ascii="Aptos Narrow" w:eastAsia="Aptos Narrow" w:hAnsi="Aptos Narrow" w:cs="Aptos Narrow"/>
                <w:color w:val="000000"/>
                <w:vertAlign w:val="superscript"/>
              </w:rPr>
              <w:t>rd</w:t>
            </w:r>
            <w:r w:rsidRPr="00600BEB">
              <w:rPr>
                <w:rFonts w:ascii="Aptos Narrow" w:eastAsia="Aptos Narrow" w:hAnsi="Aptos Narrow" w:cs="Aptos Narrow"/>
                <w:color w:val="000000"/>
              </w:rPr>
              <w:t xml:space="preserve"> cut</w:t>
            </w:r>
          </w:p>
        </w:tc>
        <w:tc>
          <w:tcPr>
            <w:tcW w:w="1550" w:type="dxa"/>
            <w:vAlign w:val="bottom"/>
          </w:tcPr>
          <w:p w14:paraId="3BE5628E" w14:textId="7C44DE4A" w:rsidR="000B79E8" w:rsidRPr="00600BEB" w:rsidRDefault="000B79E8" w:rsidP="00600BEB">
            <w:pPr>
              <w:pStyle w:val="Table-Body-centred"/>
              <w:rPr>
                <w:b/>
                <w:bCs/>
              </w:rPr>
            </w:pPr>
            <w:r w:rsidRPr="00600BEB">
              <w:rPr>
                <w:rFonts w:ascii="Aptos Narrow" w:eastAsia="Aptos Narrow" w:hAnsi="Aptos Narrow" w:cs="Aptos Narrow"/>
                <w:color w:val="000000"/>
              </w:rPr>
              <w:t>Treated</w:t>
            </w:r>
          </w:p>
        </w:tc>
        <w:tc>
          <w:tcPr>
            <w:tcW w:w="1550" w:type="dxa"/>
            <w:vAlign w:val="bottom"/>
          </w:tcPr>
          <w:p w14:paraId="6A02B547" w14:textId="7910B284" w:rsidR="000B79E8" w:rsidRPr="00600BEB" w:rsidRDefault="000B79E8" w:rsidP="00600BEB">
            <w:pPr>
              <w:pStyle w:val="Table-Body-centred"/>
              <w:rPr>
                <w:b/>
                <w:bCs/>
              </w:rPr>
            </w:pPr>
            <w:r w:rsidRPr="00600BEB">
              <w:rPr>
                <w:rFonts w:ascii="Aptos Narrow" w:eastAsia="Aptos Narrow" w:hAnsi="Aptos Narrow" w:cs="Aptos Narrow"/>
                <w:color w:val="000000"/>
              </w:rPr>
              <w:t>NE 18</w:t>
            </w:r>
          </w:p>
        </w:tc>
        <w:tc>
          <w:tcPr>
            <w:tcW w:w="1550" w:type="dxa"/>
            <w:vAlign w:val="bottom"/>
          </w:tcPr>
          <w:p w14:paraId="04F160E1" w14:textId="109D790D" w:rsidR="000B79E8" w:rsidRPr="00600BEB" w:rsidRDefault="000B79E8" w:rsidP="00600BEB">
            <w:pPr>
              <w:pStyle w:val="Table-Body-centred"/>
              <w:rPr>
                <w:b/>
                <w:bCs/>
              </w:rPr>
            </w:pPr>
            <w:r w:rsidRPr="00600BEB">
              <w:rPr>
                <w:rFonts w:ascii="Aptos Narrow" w:eastAsia="Aptos Narrow" w:hAnsi="Aptos Narrow" w:cs="Aptos Narrow"/>
                <w:color w:val="000000"/>
              </w:rPr>
              <w:t>53</w:t>
            </w:r>
          </w:p>
        </w:tc>
        <w:tc>
          <w:tcPr>
            <w:tcW w:w="1550" w:type="dxa"/>
            <w:vAlign w:val="bottom"/>
          </w:tcPr>
          <w:p w14:paraId="3B1E436C" w14:textId="0439AE62" w:rsidR="000B79E8" w:rsidRPr="00600BEB" w:rsidRDefault="000B79E8" w:rsidP="00600BEB">
            <w:pPr>
              <w:pStyle w:val="Table-Body-centred"/>
              <w:rPr>
                <w:b/>
                <w:bCs/>
              </w:rPr>
            </w:pPr>
            <w:r w:rsidRPr="00600BEB">
              <w:rPr>
                <w:rFonts w:ascii="Aptos Narrow" w:eastAsia="Aptos Narrow" w:hAnsi="Aptos Narrow" w:cs="Aptos Narrow"/>
                <w:color w:val="000000"/>
              </w:rPr>
              <w:t>33</w:t>
            </w:r>
          </w:p>
        </w:tc>
        <w:tc>
          <w:tcPr>
            <w:tcW w:w="1550" w:type="dxa"/>
            <w:vAlign w:val="bottom"/>
          </w:tcPr>
          <w:p w14:paraId="130D5C1B" w14:textId="33E3A418" w:rsidR="000B79E8" w:rsidRPr="00600BEB" w:rsidRDefault="000B79E8" w:rsidP="00600BEB">
            <w:pPr>
              <w:pStyle w:val="Table-Body-centred"/>
              <w:rPr>
                <w:b/>
                <w:bCs/>
              </w:rPr>
            </w:pPr>
            <w:r w:rsidRPr="00600BEB">
              <w:rPr>
                <w:rFonts w:ascii="Aptos Narrow" w:eastAsia="Aptos Narrow" w:hAnsi="Aptos Narrow" w:cs="Aptos Narrow"/>
                <w:color w:val="000000"/>
              </w:rPr>
              <w:t>10.4</w:t>
            </w:r>
          </w:p>
        </w:tc>
        <w:tc>
          <w:tcPr>
            <w:tcW w:w="1550" w:type="dxa"/>
            <w:vAlign w:val="bottom"/>
          </w:tcPr>
          <w:p w14:paraId="0293316F" w14:textId="3F1AF2ED" w:rsidR="000B79E8" w:rsidRPr="00600BEB" w:rsidRDefault="000B79E8" w:rsidP="00600BEB">
            <w:pPr>
              <w:pStyle w:val="Table-Body-centred"/>
              <w:rPr>
                <w:b/>
                <w:bCs/>
              </w:rPr>
            </w:pPr>
            <w:r w:rsidRPr="00600BEB">
              <w:rPr>
                <w:rFonts w:ascii="Aptos Narrow" w:eastAsia="Aptos Narrow" w:hAnsi="Aptos Narrow" w:cs="Aptos Narrow"/>
                <w:color w:val="000000"/>
              </w:rPr>
              <w:t>104.4</w:t>
            </w:r>
          </w:p>
        </w:tc>
        <w:tc>
          <w:tcPr>
            <w:tcW w:w="1550" w:type="dxa"/>
            <w:vAlign w:val="bottom"/>
          </w:tcPr>
          <w:p w14:paraId="63DC1696" w14:textId="07E64F82" w:rsidR="000B79E8" w:rsidRPr="00600BEB" w:rsidRDefault="000B79E8" w:rsidP="00600BEB">
            <w:pPr>
              <w:pStyle w:val="Table-Body-centred"/>
              <w:rPr>
                <w:b/>
                <w:bCs/>
              </w:rPr>
            </w:pPr>
            <w:r w:rsidRPr="00600BEB">
              <w:rPr>
                <w:rFonts w:ascii="Aptos Narrow" w:eastAsia="Aptos Narrow" w:hAnsi="Aptos Narrow" w:cs="Aptos Narrow"/>
                <w:color w:val="000000"/>
              </w:rPr>
              <w:t>75.2</w:t>
            </w:r>
          </w:p>
        </w:tc>
      </w:tr>
      <w:tr w:rsidR="000B79E8" w14:paraId="3DD8913E" w14:textId="77777777" w:rsidTr="008962F7">
        <w:tc>
          <w:tcPr>
            <w:tcW w:w="1549" w:type="dxa"/>
            <w:vAlign w:val="bottom"/>
          </w:tcPr>
          <w:p w14:paraId="047AE3A9" w14:textId="2984E6CD" w:rsidR="000B79E8" w:rsidRPr="00600BEB" w:rsidRDefault="000B79E8" w:rsidP="00600BEB">
            <w:pPr>
              <w:pStyle w:val="Table-Body-leftaligned"/>
            </w:pPr>
            <w:r w:rsidRPr="00600BEB">
              <w:t xml:space="preserve">Ardern </w:t>
            </w:r>
          </w:p>
        </w:tc>
        <w:tc>
          <w:tcPr>
            <w:tcW w:w="1549" w:type="dxa"/>
          </w:tcPr>
          <w:p w14:paraId="797C78D9" w14:textId="6A96FF44" w:rsidR="000B79E8" w:rsidRPr="00600BEB" w:rsidRDefault="000B79E8" w:rsidP="00600BEB">
            <w:pPr>
              <w:pStyle w:val="Table-Body-centred"/>
              <w:rPr>
                <w:b/>
                <w:bCs/>
              </w:rPr>
            </w:pPr>
            <w:r w:rsidRPr="00600BEB">
              <w:rPr>
                <w:rFonts w:ascii="Aptos Narrow" w:eastAsia="Aptos Narrow" w:hAnsi="Aptos Narrow" w:cs="Aptos Narrow"/>
                <w:color w:val="000000"/>
              </w:rPr>
              <w:t>1</w:t>
            </w:r>
            <w:r w:rsidRPr="00600BEB">
              <w:rPr>
                <w:rFonts w:ascii="Aptos Narrow" w:eastAsia="Aptos Narrow" w:hAnsi="Aptos Narrow" w:cs="Aptos Narrow"/>
                <w:color w:val="000000"/>
                <w:vertAlign w:val="superscript"/>
              </w:rPr>
              <w:t>st</w:t>
            </w:r>
            <w:r w:rsidRPr="00600BEB">
              <w:rPr>
                <w:rFonts w:ascii="Aptos Narrow" w:eastAsia="Aptos Narrow" w:hAnsi="Aptos Narrow" w:cs="Aptos Narrow"/>
                <w:color w:val="000000"/>
              </w:rPr>
              <w:t xml:space="preserve"> cut</w:t>
            </w:r>
          </w:p>
        </w:tc>
        <w:tc>
          <w:tcPr>
            <w:tcW w:w="1550" w:type="dxa"/>
            <w:vAlign w:val="bottom"/>
          </w:tcPr>
          <w:p w14:paraId="37350E59" w14:textId="3DCBC7C4" w:rsidR="000B79E8" w:rsidRPr="00600BEB" w:rsidRDefault="000B79E8" w:rsidP="00600BEB">
            <w:pPr>
              <w:pStyle w:val="Table-Body-centred"/>
              <w:rPr>
                <w:b/>
                <w:bCs/>
              </w:rPr>
            </w:pPr>
            <w:r w:rsidRPr="00600BEB">
              <w:rPr>
                <w:rFonts w:ascii="Aptos Narrow" w:eastAsia="Aptos Narrow" w:hAnsi="Aptos Narrow" w:cs="Aptos Narrow"/>
                <w:color w:val="000000"/>
              </w:rPr>
              <w:t>Treated</w:t>
            </w:r>
          </w:p>
        </w:tc>
        <w:tc>
          <w:tcPr>
            <w:tcW w:w="1550" w:type="dxa"/>
            <w:vAlign w:val="bottom"/>
          </w:tcPr>
          <w:p w14:paraId="09744D5E" w14:textId="4DBB91E7" w:rsidR="000B79E8" w:rsidRPr="00600BEB" w:rsidRDefault="000B79E8" w:rsidP="00600BEB">
            <w:pPr>
              <w:pStyle w:val="Table-Body-centred"/>
              <w:rPr>
                <w:b/>
                <w:bCs/>
              </w:rPr>
            </w:pPr>
            <w:r w:rsidRPr="00600BEB">
              <w:rPr>
                <w:rFonts w:ascii="Aptos Narrow" w:eastAsia="Aptos Narrow" w:hAnsi="Aptos Narrow" w:cs="Aptos Narrow"/>
                <w:color w:val="000000"/>
              </w:rPr>
              <w:t>NE 20</w:t>
            </w:r>
          </w:p>
        </w:tc>
        <w:tc>
          <w:tcPr>
            <w:tcW w:w="1550" w:type="dxa"/>
            <w:vAlign w:val="bottom"/>
          </w:tcPr>
          <w:p w14:paraId="4DC8CB3E" w14:textId="2FD933BE" w:rsidR="000B79E8" w:rsidRPr="00600BEB" w:rsidRDefault="000B79E8" w:rsidP="00600BEB">
            <w:pPr>
              <w:pStyle w:val="Table-Body-centred"/>
              <w:rPr>
                <w:b/>
                <w:bCs/>
              </w:rPr>
            </w:pPr>
            <w:r w:rsidRPr="00600BEB">
              <w:rPr>
                <w:rFonts w:ascii="Aptos Narrow" w:eastAsia="Aptos Narrow" w:hAnsi="Aptos Narrow" w:cs="Aptos Narrow"/>
                <w:color w:val="000000"/>
              </w:rPr>
              <w:t>68</w:t>
            </w:r>
          </w:p>
        </w:tc>
        <w:tc>
          <w:tcPr>
            <w:tcW w:w="1550" w:type="dxa"/>
            <w:vAlign w:val="bottom"/>
          </w:tcPr>
          <w:p w14:paraId="2B29D6ED" w14:textId="3AA2DE49" w:rsidR="000B79E8" w:rsidRPr="00600BEB" w:rsidRDefault="000B79E8" w:rsidP="00600BEB">
            <w:pPr>
              <w:pStyle w:val="Table-Body-centred"/>
              <w:rPr>
                <w:b/>
                <w:bCs/>
              </w:rPr>
            </w:pPr>
            <w:r w:rsidRPr="00600BEB">
              <w:rPr>
                <w:rFonts w:ascii="Aptos Narrow" w:eastAsia="Aptos Narrow" w:hAnsi="Aptos Narrow" w:cs="Aptos Narrow"/>
                <w:color w:val="000000"/>
              </w:rPr>
              <w:t>18.6</w:t>
            </w:r>
          </w:p>
        </w:tc>
        <w:tc>
          <w:tcPr>
            <w:tcW w:w="1550" w:type="dxa"/>
            <w:vAlign w:val="bottom"/>
          </w:tcPr>
          <w:p w14:paraId="7F270DEC" w14:textId="15365D54" w:rsidR="000B79E8" w:rsidRPr="00600BEB" w:rsidRDefault="000B79E8" w:rsidP="00600BEB">
            <w:pPr>
              <w:pStyle w:val="Table-Body-centred"/>
              <w:rPr>
                <w:b/>
                <w:bCs/>
              </w:rPr>
            </w:pPr>
            <w:r w:rsidRPr="00600BEB">
              <w:rPr>
                <w:rFonts w:ascii="Aptos Narrow" w:eastAsia="Aptos Narrow" w:hAnsi="Aptos Narrow" w:cs="Aptos Narrow"/>
                <w:color w:val="000000"/>
              </w:rPr>
              <w:t>11.4</w:t>
            </w:r>
          </w:p>
        </w:tc>
        <w:tc>
          <w:tcPr>
            <w:tcW w:w="1550" w:type="dxa"/>
            <w:vAlign w:val="bottom"/>
          </w:tcPr>
          <w:p w14:paraId="184E100C" w14:textId="61A72BF1" w:rsidR="000B79E8" w:rsidRPr="00600BEB" w:rsidRDefault="000B79E8" w:rsidP="00600BEB">
            <w:pPr>
              <w:pStyle w:val="Table-Body-centred"/>
              <w:rPr>
                <w:b/>
                <w:bCs/>
              </w:rPr>
            </w:pPr>
            <w:r w:rsidRPr="00600BEB">
              <w:rPr>
                <w:rFonts w:ascii="Aptos Narrow" w:eastAsia="Aptos Narrow" w:hAnsi="Aptos Narrow" w:cs="Aptos Narrow"/>
                <w:color w:val="000000"/>
              </w:rPr>
              <w:t>108.7</w:t>
            </w:r>
          </w:p>
        </w:tc>
        <w:tc>
          <w:tcPr>
            <w:tcW w:w="1550" w:type="dxa"/>
            <w:vAlign w:val="bottom"/>
          </w:tcPr>
          <w:p w14:paraId="05CA52D6" w14:textId="654DA0E1" w:rsidR="000B79E8" w:rsidRPr="00600BEB" w:rsidRDefault="000B79E8" w:rsidP="00600BEB">
            <w:pPr>
              <w:pStyle w:val="Table-Body-centred"/>
              <w:rPr>
                <w:b/>
                <w:bCs/>
              </w:rPr>
            </w:pPr>
            <w:r w:rsidRPr="00600BEB">
              <w:rPr>
                <w:rFonts w:ascii="Aptos Narrow" w:eastAsia="Aptos Narrow" w:hAnsi="Aptos Narrow" w:cs="Aptos Narrow"/>
                <w:color w:val="000000"/>
              </w:rPr>
              <w:t>69.6</w:t>
            </w:r>
          </w:p>
        </w:tc>
      </w:tr>
      <w:tr w:rsidR="000B79E8" w14:paraId="7E1293F8" w14:textId="77777777" w:rsidTr="008962F7">
        <w:tc>
          <w:tcPr>
            <w:tcW w:w="1549" w:type="dxa"/>
            <w:vAlign w:val="bottom"/>
          </w:tcPr>
          <w:p w14:paraId="3848C586" w14:textId="6E21B9E4" w:rsidR="000B79E8" w:rsidRPr="00600BEB" w:rsidRDefault="000B79E8" w:rsidP="00600BEB">
            <w:pPr>
              <w:pStyle w:val="Table-Body-leftaligned"/>
            </w:pPr>
            <w:r w:rsidRPr="00600BEB">
              <w:t xml:space="preserve">Ardern </w:t>
            </w:r>
          </w:p>
        </w:tc>
        <w:tc>
          <w:tcPr>
            <w:tcW w:w="1549" w:type="dxa"/>
          </w:tcPr>
          <w:p w14:paraId="5ACE82E4" w14:textId="1EE55E16" w:rsidR="000B79E8" w:rsidRPr="00600BEB" w:rsidRDefault="000B79E8" w:rsidP="00600BEB">
            <w:pPr>
              <w:pStyle w:val="Table-Body-centred"/>
              <w:rPr>
                <w:b/>
                <w:bCs/>
              </w:rPr>
            </w:pPr>
            <w:r w:rsidRPr="00600BEB">
              <w:rPr>
                <w:rFonts w:ascii="Aptos Narrow" w:eastAsia="Aptos Narrow" w:hAnsi="Aptos Narrow" w:cs="Aptos Narrow"/>
                <w:color w:val="000000"/>
              </w:rPr>
              <w:t>1</w:t>
            </w:r>
            <w:r w:rsidRPr="00600BEB">
              <w:rPr>
                <w:rFonts w:ascii="Aptos Narrow" w:eastAsia="Aptos Narrow" w:hAnsi="Aptos Narrow" w:cs="Aptos Narrow"/>
                <w:color w:val="000000"/>
                <w:vertAlign w:val="superscript"/>
              </w:rPr>
              <w:t>st</w:t>
            </w:r>
            <w:r w:rsidRPr="00600BEB">
              <w:rPr>
                <w:rFonts w:ascii="Aptos Narrow" w:eastAsia="Aptos Narrow" w:hAnsi="Aptos Narrow" w:cs="Aptos Narrow"/>
                <w:color w:val="000000"/>
              </w:rPr>
              <w:t xml:space="preserve"> cut</w:t>
            </w:r>
          </w:p>
        </w:tc>
        <w:tc>
          <w:tcPr>
            <w:tcW w:w="1550" w:type="dxa"/>
            <w:vAlign w:val="bottom"/>
          </w:tcPr>
          <w:p w14:paraId="3F803D2B" w14:textId="60572804" w:rsidR="000B79E8" w:rsidRPr="00600BEB" w:rsidRDefault="000B79E8" w:rsidP="00600BEB">
            <w:pPr>
              <w:pStyle w:val="Table-Body-centred"/>
              <w:rPr>
                <w:b/>
                <w:bCs/>
              </w:rPr>
            </w:pPr>
            <w:r w:rsidRPr="00600BEB">
              <w:rPr>
                <w:rFonts w:ascii="Aptos Narrow" w:eastAsia="Aptos Narrow" w:hAnsi="Aptos Narrow" w:cs="Aptos Narrow"/>
                <w:color w:val="000000"/>
              </w:rPr>
              <w:t>Tedded</w:t>
            </w:r>
          </w:p>
        </w:tc>
        <w:tc>
          <w:tcPr>
            <w:tcW w:w="1550" w:type="dxa"/>
            <w:vAlign w:val="bottom"/>
          </w:tcPr>
          <w:p w14:paraId="35B77A61" w14:textId="0AA6F9DF" w:rsidR="000B79E8" w:rsidRPr="00600BEB" w:rsidRDefault="000B79E8" w:rsidP="00600BEB">
            <w:pPr>
              <w:pStyle w:val="Table-Body-centred"/>
              <w:rPr>
                <w:b/>
                <w:bCs/>
              </w:rPr>
            </w:pPr>
            <w:r w:rsidRPr="00600BEB">
              <w:rPr>
                <w:rFonts w:ascii="Aptos Narrow" w:eastAsia="Aptos Narrow" w:hAnsi="Aptos Narrow" w:cs="Aptos Narrow"/>
                <w:color w:val="000000"/>
              </w:rPr>
              <w:t>NE 22</w:t>
            </w:r>
          </w:p>
        </w:tc>
        <w:tc>
          <w:tcPr>
            <w:tcW w:w="1550" w:type="dxa"/>
            <w:vAlign w:val="bottom"/>
          </w:tcPr>
          <w:p w14:paraId="5ADEBA52" w14:textId="42CCA060" w:rsidR="000B79E8" w:rsidRPr="00600BEB" w:rsidRDefault="000B79E8" w:rsidP="00600BEB">
            <w:pPr>
              <w:pStyle w:val="Table-Body-centred"/>
              <w:rPr>
                <w:b/>
                <w:bCs/>
              </w:rPr>
            </w:pPr>
            <w:r w:rsidRPr="00600BEB">
              <w:rPr>
                <w:rFonts w:ascii="Aptos Narrow" w:eastAsia="Aptos Narrow" w:hAnsi="Aptos Narrow" w:cs="Aptos Narrow"/>
                <w:color w:val="000000"/>
              </w:rPr>
              <w:t>46</w:t>
            </w:r>
          </w:p>
        </w:tc>
        <w:tc>
          <w:tcPr>
            <w:tcW w:w="1550" w:type="dxa"/>
            <w:vAlign w:val="bottom"/>
          </w:tcPr>
          <w:p w14:paraId="2D9EC8E3" w14:textId="3F315DD7" w:rsidR="000B79E8" w:rsidRPr="00600BEB" w:rsidRDefault="000B79E8" w:rsidP="00600BEB">
            <w:pPr>
              <w:pStyle w:val="Table-Body-centred"/>
              <w:rPr>
                <w:b/>
                <w:bCs/>
              </w:rPr>
            </w:pPr>
            <w:r w:rsidRPr="00600BEB">
              <w:rPr>
                <w:rFonts w:ascii="Aptos Narrow" w:eastAsia="Aptos Narrow" w:hAnsi="Aptos Narrow" w:cs="Aptos Narrow"/>
                <w:color w:val="000000"/>
              </w:rPr>
              <w:t>33.4</w:t>
            </w:r>
          </w:p>
        </w:tc>
        <w:tc>
          <w:tcPr>
            <w:tcW w:w="1550" w:type="dxa"/>
            <w:vAlign w:val="bottom"/>
          </w:tcPr>
          <w:p w14:paraId="3F8D71EC" w14:textId="63E9C836" w:rsidR="000B79E8" w:rsidRPr="00600BEB" w:rsidRDefault="000B79E8" w:rsidP="00600BEB">
            <w:pPr>
              <w:pStyle w:val="Table-Body-centred"/>
              <w:rPr>
                <w:b/>
                <w:bCs/>
              </w:rPr>
            </w:pPr>
            <w:r w:rsidRPr="00600BEB">
              <w:rPr>
                <w:rFonts w:ascii="Aptos Narrow" w:eastAsia="Aptos Narrow" w:hAnsi="Aptos Narrow" w:cs="Aptos Narrow"/>
                <w:color w:val="000000"/>
              </w:rPr>
              <w:t>14.9</w:t>
            </w:r>
          </w:p>
        </w:tc>
        <w:tc>
          <w:tcPr>
            <w:tcW w:w="1550" w:type="dxa"/>
            <w:vAlign w:val="bottom"/>
          </w:tcPr>
          <w:p w14:paraId="30585330" w14:textId="1AB2A7EC" w:rsidR="000B79E8" w:rsidRPr="00600BEB" w:rsidRDefault="000B79E8" w:rsidP="00600BEB">
            <w:pPr>
              <w:pStyle w:val="Table-Body-centred"/>
              <w:rPr>
                <w:b/>
                <w:bCs/>
              </w:rPr>
            </w:pPr>
            <w:r w:rsidRPr="00600BEB">
              <w:rPr>
                <w:rFonts w:ascii="Aptos Narrow" w:eastAsia="Aptos Narrow" w:hAnsi="Aptos Narrow" w:cs="Aptos Narrow"/>
                <w:color w:val="000000"/>
              </w:rPr>
              <w:t>82.9</w:t>
            </w:r>
          </w:p>
        </w:tc>
        <w:tc>
          <w:tcPr>
            <w:tcW w:w="1550" w:type="dxa"/>
            <w:vAlign w:val="bottom"/>
          </w:tcPr>
          <w:p w14:paraId="477C13DB" w14:textId="52E0B637" w:rsidR="000B79E8" w:rsidRPr="00600BEB" w:rsidRDefault="000B79E8" w:rsidP="00600BEB">
            <w:pPr>
              <w:pStyle w:val="Table-Body-centred"/>
              <w:rPr>
                <w:b/>
                <w:bCs/>
              </w:rPr>
            </w:pPr>
            <w:r w:rsidRPr="00600BEB">
              <w:rPr>
                <w:rFonts w:ascii="Aptos Narrow" w:eastAsia="Aptos Narrow" w:hAnsi="Aptos Narrow" w:cs="Aptos Narrow"/>
                <w:color w:val="000000"/>
              </w:rPr>
              <w:t>51.9</w:t>
            </w:r>
          </w:p>
        </w:tc>
      </w:tr>
      <w:tr w:rsidR="000B79E8" w14:paraId="595B5B99" w14:textId="77777777" w:rsidTr="008962F7">
        <w:tc>
          <w:tcPr>
            <w:tcW w:w="1549" w:type="dxa"/>
            <w:vAlign w:val="bottom"/>
          </w:tcPr>
          <w:p w14:paraId="29C38203" w14:textId="11BB3FA3" w:rsidR="000B79E8" w:rsidRPr="00600BEB" w:rsidRDefault="000B79E8" w:rsidP="00600BEB">
            <w:pPr>
              <w:pStyle w:val="Table-Body-leftaligned"/>
            </w:pPr>
            <w:r w:rsidRPr="00600BEB">
              <w:t xml:space="preserve">Ardern </w:t>
            </w:r>
          </w:p>
        </w:tc>
        <w:tc>
          <w:tcPr>
            <w:tcW w:w="1549" w:type="dxa"/>
          </w:tcPr>
          <w:p w14:paraId="4C5F7CBD" w14:textId="57851A05" w:rsidR="000B79E8" w:rsidRPr="00600BEB" w:rsidRDefault="000B79E8" w:rsidP="00600BEB">
            <w:pPr>
              <w:pStyle w:val="Table-Body-centred"/>
              <w:rPr>
                <w:b/>
                <w:bCs/>
              </w:rPr>
            </w:pPr>
            <w:r w:rsidRPr="00600BEB">
              <w:rPr>
                <w:rFonts w:ascii="Aptos Narrow" w:eastAsia="Aptos Narrow" w:hAnsi="Aptos Narrow" w:cs="Aptos Narrow"/>
                <w:color w:val="000000"/>
              </w:rPr>
              <w:t>2</w:t>
            </w:r>
            <w:r w:rsidRPr="00600BEB">
              <w:rPr>
                <w:rFonts w:ascii="Aptos Narrow" w:eastAsia="Aptos Narrow" w:hAnsi="Aptos Narrow" w:cs="Aptos Narrow"/>
                <w:color w:val="000000"/>
                <w:vertAlign w:val="superscript"/>
              </w:rPr>
              <w:t>nd</w:t>
            </w:r>
            <w:r w:rsidRPr="00600BEB">
              <w:rPr>
                <w:rFonts w:ascii="Aptos Narrow" w:eastAsia="Aptos Narrow" w:hAnsi="Aptos Narrow" w:cs="Aptos Narrow"/>
                <w:color w:val="000000"/>
              </w:rPr>
              <w:t xml:space="preserve"> cut</w:t>
            </w:r>
          </w:p>
        </w:tc>
        <w:tc>
          <w:tcPr>
            <w:tcW w:w="1550" w:type="dxa"/>
            <w:vAlign w:val="bottom"/>
          </w:tcPr>
          <w:p w14:paraId="06413BBA" w14:textId="2844086F" w:rsidR="000B79E8" w:rsidRPr="00600BEB" w:rsidRDefault="000B79E8" w:rsidP="00600BEB">
            <w:pPr>
              <w:pStyle w:val="Table-Body-centred"/>
              <w:rPr>
                <w:b/>
                <w:bCs/>
              </w:rPr>
            </w:pPr>
            <w:r w:rsidRPr="00600BEB">
              <w:rPr>
                <w:rFonts w:ascii="Aptos Narrow" w:eastAsia="Aptos Narrow" w:hAnsi="Aptos Narrow" w:cs="Aptos Narrow"/>
                <w:color w:val="000000"/>
              </w:rPr>
              <w:t>Tedded</w:t>
            </w:r>
          </w:p>
        </w:tc>
        <w:tc>
          <w:tcPr>
            <w:tcW w:w="1550" w:type="dxa"/>
            <w:vAlign w:val="bottom"/>
          </w:tcPr>
          <w:p w14:paraId="0F9CF29D" w14:textId="55046343" w:rsidR="000B79E8" w:rsidRPr="00600BEB" w:rsidRDefault="000B79E8" w:rsidP="00600BEB">
            <w:pPr>
              <w:pStyle w:val="Table-Body-centred"/>
              <w:rPr>
                <w:b/>
                <w:bCs/>
              </w:rPr>
            </w:pPr>
            <w:r w:rsidRPr="00600BEB">
              <w:rPr>
                <w:rFonts w:ascii="Aptos Narrow" w:eastAsia="Aptos Narrow" w:hAnsi="Aptos Narrow" w:cs="Aptos Narrow"/>
                <w:color w:val="000000"/>
              </w:rPr>
              <w:t>NE 23</w:t>
            </w:r>
          </w:p>
        </w:tc>
        <w:tc>
          <w:tcPr>
            <w:tcW w:w="1550" w:type="dxa"/>
            <w:vAlign w:val="bottom"/>
          </w:tcPr>
          <w:p w14:paraId="131432AD" w14:textId="2460F27C" w:rsidR="000B79E8" w:rsidRPr="00600BEB" w:rsidRDefault="000B79E8" w:rsidP="00600BEB">
            <w:pPr>
              <w:pStyle w:val="Table-Body-centred"/>
              <w:rPr>
                <w:b/>
                <w:bCs/>
              </w:rPr>
            </w:pPr>
            <w:r w:rsidRPr="00600BEB">
              <w:rPr>
                <w:rFonts w:ascii="Aptos Narrow" w:eastAsia="Aptos Narrow" w:hAnsi="Aptos Narrow" w:cs="Aptos Narrow"/>
                <w:color w:val="000000"/>
              </w:rPr>
              <w:t>108</w:t>
            </w:r>
          </w:p>
        </w:tc>
        <w:tc>
          <w:tcPr>
            <w:tcW w:w="1550" w:type="dxa"/>
            <w:vAlign w:val="bottom"/>
          </w:tcPr>
          <w:p w14:paraId="08E8CED3" w14:textId="0E03BF7D" w:rsidR="000B79E8" w:rsidRPr="002238A7" w:rsidRDefault="002238A7" w:rsidP="00600BEB">
            <w:pPr>
              <w:pStyle w:val="Table-Body-centred"/>
            </w:pPr>
            <w:r w:rsidRPr="002238A7">
              <w:t>N/A</w:t>
            </w:r>
          </w:p>
        </w:tc>
        <w:tc>
          <w:tcPr>
            <w:tcW w:w="1550" w:type="dxa"/>
            <w:vAlign w:val="bottom"/>
          </w:tcPr>
          <w:p w14:paraId="66531C10" w14:textId="2107EF1B" w:rsidR="000B79E8" w:rsidRPr="002238A7" w:rsidRDefault="002238A7" w:rsidP="00600BEB">
            <w:pPr>
              <w:pStyle w:val="Table-Body-centred"/>
            </w:pPr>
            <w:r w:rsidRPr="002238A7">
              <w:t>N/A</w:t>
            </w:r>
          </w:p>
        </w:tc>
        <w:tc>
          <w:tcPr>
            <w:tcW w:w="1550" w:type="dxa"/>
            <w:vAlign w:val="bottom"/>
          </w:tcPr>
          <w:p w14:paraId="1D68807C" w14:textId="34BBF828" w:rsidR="000B79E8" w:rsidRPr="002238A7" w:rsidRDefault="002238A7" w:rsidP="00600BEB">
            <w:pPr>
              <w:pStyle w:val="Table-Body-centred"/>
            </w:pPr>
            <w:r w:rsidRPr="002238A7">
              <w:t>N/A</w:t>
            </w:r>
          </w:p>
        </w:tc>
        <w:tc>
          <w:tcPr>
            <w:tcW w:w="1550" w:type="dxa"/>
            <w:vAlign w:val="bottom"/>
          </w:tcPr>
          <w:p w14:paraId="4D15D363" w14:textId="12864C30" w:rsidR="000B79E8" w:rsidRPr="002238A7" w:rsidRDefault="002238A7" w:rsidP="00600BEB">
            <w:pPr>
              <w:pStyle w:val="Table-Body-centred"/>
            </w:pPr>
            <w:r w:rsidRPr="002238A7">
              <w:t>N/A</w:t>
            </w:r>
          </w:p>
        </w:tc>
      </w:tr>
      <w:tr w:rsidR="000B79E8" w14:paraId="72E904D4" w14:textId="77777777" w:rsidTr="008962F7">
        <w:tc>
          <w:tcPr>
            <w:tcW w:w="1549" w:type="dxa"/>
            <w:vAlign w:val="bottom"/>
          </w:tcPr>
          <w:p w14:paraId="4B616581" w14:textId="706B394A" w:rsidR="000B79E8" w:rsidRPr="00600BEB" w:rsidRDefault="000B79E8" w:rsidP="00600BEB">
            <w:pPr>
              <w:pStyle w:val="Table-Body-leftaligned"/>
            </w:pPr>
            <w:r w:rsidRPr="00600BEB">
              <w:t xml:space="preserve">Ardern </w:t>
            </w:r>
          </w:p>
        </w:tc>
        <w:tc>
          <w:tcPr>
            <w:tcW w:w="1549" w:type="dxa"/>
          </w:tcPr>
          <w:p w14:paraId="727FE4DF" w14:textId="5C81CAE3" w:rsidR="000B79E8" w:rsidRPr="00600BEB" w:rsidRDefault="000B79E8" w:rsidP="00600BEB">
            <w:pPr>
              <w:pStyle w:val="Table-Body-centred"/>
              <w:rPr>
                <w:rFonts w:ascii="Aptos Narrow" w:eastAsia="Aptos Narrow" w:hAnsi="Aptos Narrow" w:cs="Aptos Narrow"/>
                <w:color w:val="000000"/>
              </w:rPr>
            </w:pPr>
            <w:r w:rsidRPr="00600BEB">
              <w:rPr>
                <w:rFonts w:ascii="Aptos Narrow" w:eastAsia="Aptos Narrow" w:hAnsi="Aptos Narrow" w:cs="Aptos Narrow"/>
                <w:color w:val="000000"/>
              </w:rPr>
              <w:t>3</w:t>
            </w:r>
            <w:r w:rsidRPr="00600BEB">
              <w:rPr>
                <w:rFonts w:ascii="Aptos Narrow" w:eastAsia="Aptos Narrow" w:hAnsi="Aptos Narrow" w:cs="Aptos Narrow"/>
                <w:color w:val="000000"/>
                <w:vertAlign w:val="superscript"/>
              </w:rPr>
              <w:t>rd</w:t>
            </w:r>
            <w:r w:rsidRPr="00600BEB">
              <w:rPr>
                <w:rFonts w:ascii="Aptos Narrow" w:eastAsia="Aptos Narrow" w:hAnsi="Aptos Narrow" w:cs="Aptos Narrow"/>
                <w:color w:val="000000"/>
              </w:rPr>
              <w:t xml:space="preserve"> cut</w:t>
            </w:r>
          </w:p>
        </w:tc>
        <w:tc>
          <w:tcPr>
            <w:tcW w:w="1550" w:type="dxa"/>
            <w:vAlign w:val="bottom"/>
          </w:tcPr>
          <w:p w14:paraId="2F7C2524" w14:textId="7A513BCE" w:rsidR="000B79E8" w:rsidRPr="00600BEB" w:rsidRDefault="000B79E8" w:rsidP="00600BEB">
            <w:pPr>
              <w:pStyle w:val="Table-Body-centred"/>
              <w:rPr>
                <w:rFonts w:ascii="Aptos Narrow" w:eastAsia="Aptos Narrow" w:hAnsi="Aptos Narrow" w:cs="Aptos Narrow"/>
                <w:color w:val="000000"/>
              </w:rPr>
            </w:pPr>
            <w:r w:rsidRPr="00600BEB">
              <w:rPr>
                <w:rFonts w:ascii="Aptos Narrow" w:eastAsia="Aptos Narrow" w:hAnsi="Aptos Narrow" w:cs="Aptos Narrow"/>
                <w:color w:val="000000"/>
              </w:rPr>
              <w:t>Tedded</w:t>
            </w:r>
          </w:p>
        </w:tc>
        <w:tc>
          <w:tcPr>
            <w:tcW w:w="1550" w:type="dxa"/>
            <w:vAlign w:val="bottom"/>
          </w:tcPr>
          <w:p w14:paraId="48A99FBC" w14:textId="197049C5" w:rsidR="000B79E8" w:rsidRPr="00600BEB" w:rsidRDefault="000B79E8" w:rsidP="00600BEB">
            <w:pPr>
              <w:pStyle w:val="Table-Body-centred"/>
              <w:rPr>
                <w:rFonts w:ascii="Aptos Narrow" w:eastAsia="Aptos Narrow" w:hAnsi="Aptos Narrow" w:cs="Aptos Narrow"/>
                <w:color w:val="000000"/>
              </w:rPr>
            </w:pPr>
            <w:r w:rsidRPr="00600BEB">
              <w:rPr>
                <w:rFonts w:ascii="Aptos Narrow" w:eastAsia="Aptos Narrow" w:hAnsi="Aptos Narrow" w:cs="Aptos Narrow"/>
                <w:color w:val="000000"/>
              </w:rPr>
              <w:t>NE 24</w:t>
            </w:r>
          </w:p>
        </w:tc>
        <w:tc>
          <w:tcPr>
            <w:tcW w:w="1550" w:type="dxa"/>
            <w:vAlign w:val="bottom"/>
          </w:tcPr>
          <w:p w14:paraId="2E61B7FB" w14:textId="03CACED5" w:rsidR="000B79E8" w:rsidRPr="00600BEB" w:rsidRDefault="000B79E8" w:rsidP="00600BEB">
            <w:pPr>
              <w:pStyle w:val="Table-Body-centred"/>
              <w:rPr>
                <w:rFonts w:ascii="Aptos Narrow" w:eastAsia="Aptos Narrow" w:hAnsi="Aptos Narrow" w:cs="Aptos Narrow"/>
                <w:color w:val="000000"/>
              </w:rPr>
            </w:pPr>
            <w:r w:rsidRPr="00600BEB">
              <w:rPr>
                <w:rFonts w:ascii="Aptos Narrow" w:eastAsia="Aptos Narrow" w:hAnsi="Aptos Narrow" w:cs="Aptos Narrow"/>
                <w:color w:val="000000"/>
              </w:rPr>
              <w:t>54</w:t>
            </w:r>
          </w:p>
        </w:tc>
        <w:tc>
          <w:tcPr>
            <w:tcW w:w="1550" w:type="dxa"/>
            <w:vAlign w:val="bottom"/>
          </w:tcPr>
          <w:p w14:paraId="75DBD300" w14:textId="166D60B4" w:rsidR="000B79E8" w:rsidRPr="00600BEB" w:rsidRDefault="000B79E8" w:rsidP="00600BEB">
            <w:pPr>
              <w:pStyle w:val="Table-Body-centred"/>
              <w:rPr>
                <w:b/>
                <w:bCs/>
              </w:rPr>
            </w:pPr>
            <w:r w:rsidRPr="00600BEB">
              <w:rPr>
                <w:rFonts w:ascii="Aptos Narrow" w:eastAsia="Aptos Narrow" w:hAnsi="Aptos Narrow" w:cs="Aptos Narrow"/>
                <w:color w:val="000000"/>
              </w:rPr>
              <w:t>25.9</w:t>
            </w:r>
          </w:p>
        </w:tc>
        <w:tc>
          <w:tcPr>
            <w:tcW w:w="1550" w:type="dxa"/>
            <w:vAlign w:val="bottom"/>
          </w:tcPr>
          <w:p w14:paraId="0D3A9765" w14:textId="7D238A04" w:rsidR="000B79E8" w:rsidRPr="00600BEB" w:rsidRDefault="000B79E8" w:rsidP="00600BEB">
            <w:pPr>
              <w:pStyle w:val="Table-Body-centred"/>
              <w:rPr>
                <w:b/>
                <w:bCs/>
              </w:rPr>
            </w:pPr>
            <w:r w:rsidRPr="00600BEB">
              <w:rPr>
                <w:rFonts w:ascii="Aptos Narrow" w:eastAsia="Aptos Narrow" w:hAnsi="Aptos Narrow" w:cs="Aptos Narrow"/>
                <w:color w:val="000000"/>
              </w:rPr>
              <w:t>3.2</w:t>
            </w:r>
          </w:p>
        </w:tc>
        <w:tc>
          <w:tcPr>
            <w:tcW w:w="1550" w:type="dxa"/>
            <w:vAlign w:val="bottom"/>
          </w:tcPr>
          <w:p w14:paraId="1BCEC2DA" w14:textId="5772B73C" w:rsidR="000B79E8" w:rsidRPr="00600BEB" w:rsidRDefault="000B79E8" w:rsidP="00600BEB">
            <w:pPr>
              <w:pStyle w:val="Table-Body-centred"/>
              <w:rPr>
                <w:b/>
                <w:bCs/>
              </w:rPr>
            </w:pPr>
            <w:r w:rsidRPr="00600BEB">
              <w:rPr>
                <w:rFonts w:ascii="Aptos Narrow" w:eastAsia="Aptos Narrow" w:hAnsi="Aptos Narrow" w:cs="Aptos Narrow"/>
                <w:color w:val="000000"/>
              </w:rPr>
              <w:t>78.5</w:t>
            </w:r>
          </w:p>
        </w:tc>
        <w:tc>
          <w:tcPr>
            <w:tcW w:w="1550" w:type="dxa"/>
            <w:vAlign w:val="bottom"/>
          </w:tcPr>
          <w:p w14:paraId="6615F1C5" w14:textId="66EC5555" w:rsidR="000B79E8" w:rsidRPr="00600BEB" w:rsidRDefault="000B79E8" w:rsidP="00600BEB">
            <w:pPr>
              <w:pStyle w:val="Table-Body-centred"/>
              <w:rPr>
                <w:b/>
                <w:bCs/>
              </w:rPr>
            </w:pPr>
            <w:r w:rsidRPr="00600BEB">
              <w:rPr>
                <w:rFonts w:ascii="Aptos Narrow" w:eastAsia="Aptos Narrow" w:hAnsi="Aptos Narrow" w:cs="Aptos Narrow"/>
                <w:color w:val="000000"/>
              </w:rPr>
              <w:t>56.4</w:t>
            </w:r>
          </w:p>
        </w:tc>
      </w:tr>
    </w:tbl>
    <w:p w14:paraId="38FDFD5A" w14:textId="77777777" w:rsidR="00FB5715" w:rsidRDefault="00FB5715" w:rsidP="000B5B6B">
      <w:pPr>
        <w:rPr>
          <w:b/>
          <w:bCs/>
        </w:rPr>
      </w:pPr>
    </w:p>
    <w:p w14:paraId="5FE81C41" w14:textId="401A121D" w:rsidR="00FB5715" w:rsidRPr="004475AA" w:rsidRDefault="004605FF" w:rsidP="000B5B6B">
      <w:pPr>
        <w:rPr>
          <w:b/>
          <w:bCs/>
        </w:rPr>
      </w:pPr>
      <w:r w:rsidRPr="004475AA">
        <w:rPr>
          <w:b/>
          <w:bCs/>
        </w:rPr>
        <w:t xml:space="preserve">Table 20. </w:t>
      </w:r>
      <w:r w:rsidR="004475AA" w:rsidRPr="004475AA">
        <w:rPr>
          <w:b/>
          <w:bCs/>
        </w:rPr>
        <w:t>Summary NIRS analysis of fermentation characteristics by cut, with average control and treatment bale values</w:t>
      </w:r>
    </w:p>
    <w:tbl>
      <w:tblPr>
        <w:tblStyle w:val="TableGrid"/>
        <w:tblW w:w="0" w:type="auto"/>
        <w:tblLook w:val="04A0" w:firstRow="1" w:lastRow="0" w:firstColumn="1" w:lastColumn="0" w:noHBand="0" w:noVBand="1"/>
      </w:tblPr>
      <w:tblGrid>
        <w:gridCol w:w="1743"/>
        <w:gridCol w:w="1743"/>
        <w:gridCol w:w="1743"/>
        <w:gridCol w:w="1743"/>
        <w:gridCol w:w="1744"/>
        <w:gridCol w:w="1744"/>
        <w:gridCol w:w="1744"/>
        <w:gridCol w:w="1744"/>
      </w:tblGrid>
      <w:tr w:rsidR="003A5D9F" w14:paraId="3676593A" w14:textId="77777777" w:rsidTr="00E82C21">
        <w:tc>
          <w:tcPr>
            <w:tcW w:w="1743" w:type="dxa"/>
            <w:vMerge w:val="restart"/>
          </w:tcPr>
          <w:p w14:paraId="01905AC7" w14:textId="2F512C19" w:rsidR="003A5D9F" w:rsidRDefault="003A5D9F" w:rsidP="00D7040D">
            <w:pPr>
              <w:pStyle w:val="Tableheading"/>
              <w:rPr>
                <w:b w:val="0"/>
                <w:bCs/>
              </w:rPr>
            </w:pPr>
            <w:r w:rsidRPr="00D7040D">
              <w:t>All on a DM basis</w:t>
            </w:r>
          </w:p>
        </w:tc>
        <w:tc>
          <w:tcPr>
            <w:tcW w:w="1743" w:type="dxa"/>
            <w:vMerge w:val="restart"/>
          </w:tcPr>
          <w:p w14:paraId="19F72E55" w14:textId="526CCEFB" w:rsidR="003A5D9F" w:rsidRDefault="003A5D9F" w:rsidP="00D7040D">
            <w:pPr>
              <w:pStyle w:val="Tableheading"/>
              <w:rPr>
                <w:b w:val="0"/>
                <w:bCs/>
              </w:rPr>
            </w:pPr>
            <w:r>
              <w:t>Treatment</w:t>
            </w:r>
          </w:p>
        </w:tc>
        <w:tc>
          <w:tcPr>
            <w:tcW w:w="1743" w:type="dxa"/>
            <w:vMerge w:val="restart"/>
          </w:tcPr>
          <w:p w14:paraId="3AB92289" w14:textId="13273F11" w:rsidR="003A5D9F" w:rsidRDefault="003A5D9F" w:rsidP="00D7040D">
            <w:pPr>
              <w:pStyle w:val="Tableheading"/>
            </w:pPr>
            <w:r>
              <w:t>Natural England ID</w:t>
            </w:r>
          </w:p>
        </w:tc>
        <w:tc>
          <w:tcPr>
            <w:tcW w:w="8719" w:type="dxa"/>
            <w:gridSpan w:val="5"/>
          </w:tcPr>
          <w:p w14:paraId="0B0E1633" w14:textId="1B5501B4" w:rsidR="003A5D9F" w:rsidRPr="003A5D9F" w:rsidRDefault="003A5D9F" w:rsidP="003A5D9F">
            <w:pPr>
              <w:pStyle w:val="Tableheading"/>
            </w:pPr>
            <w:r w:rsidRPr="003A5D9F">
              <w:t>Fermentation characteristics</w:t>
            </w:r>
          </w:p>
        </w:tc>
      </w:tr>
      <w:tr w:rsidR="003A5D9F" w14:paraId="7AAD439A" w14:textId="77777777" w:rsidTr="00EF168E">
        <w:tc>
          <w:tcPr>
            <w:tcW w:w="1743" w:type="dxa"/>
            <w:vMerge/>
            <w:vAlign w:val="bottom"/>
          </w:tcPr>
          <w:p w14:paraId="7549D079" w14:textId="3AF1BA61" w:rsidR="003A5D9F" w:rsidRPr="00D7040D" w:rsidRDefault="003A5D9F" w:rsidP="00D7040D">
            <w:pPr>
              <w:pStyle w:val="Tableheading"/>
            </w:pPr>
          </w:p>
        </w:tc>
        <w:tc>
          <w:tcPr>
            <w:tcW w:w="1743" w:type="dxa"/>
            <w:vMerge/>
            <w:vAlign w:val="bottom"/>
          </w:tcPr>
          <w:p w14:paraId="2BCF99F6" w14:textId="7F42F92A" w:rsidR="003A5D9F" w:rsidRPr="00D7040D" w:rsidRDefault="003A5D9F" w:rsidP="00D7040D">
            <w:pPr>
              <w:pStyle w:val="Tableheading"/>
            </w:pPr>
          </w:p>
        </w:tc>
        <w:tc>
          <w:tcPr>
            <w:tcW w:w="1743" w:type="dxa"/>
            <w:vMerge/>
            <w:vAlign w:val="bottom"/>
          </w:tcPr>
          <w:p w14:paraId="56522A56" w14:textId="563DDAD2" w:rsidR="003A5D9F" w:rsidRPr="00D7040D" w:rsidRDefault="003A5D9F" w:rsidP="00D7040D">
            <w:pPr>
              <w:pStyle w:val="Tableheading"/>
            </w:pPr>
          </w:p>
        </w:tc>
        <w:tc>
          <w:tcPr>
            <w:tcW w:w="1743" w:type="dxa"/>
            <w:vAlign w:val="bottom"/>
          </w:tcPr>
          <w:p w14:paraId="292F1962" w14:textId="0D19A78C" w:rsidR="003A5D9F" w:rsidRPr="00D7040D" w:rsidRDefault="003A5D9F" w:rsidP="00D7040D">
            <w:pPr>
              <w:pStyle w:val="Tableheading"/>
            </w:pPr>
            <w:r w:rsidRPr="00D7040D">
              <w:t>Sugar (g/kg)</w:t>
            </w:r>
          </w:p>
        </w:tc>
        <w:tc>
          <w:tcPr>
            <w:tcW w:w="1744" w:type="dxa"/>
            <w:vAlign w:val="bottom"/>
          </w:tcPr>
          <w:p w14:paraId="0EED8CE9" w14:textId="2C3D5BBC" w:rsidR="003A5D9F" w:rsidRPr="00D7040D" w:rsidRDefault="003A5D9F" w:rsidP="00D7040D">
            <w:pPr>
              <w:pStyle w:val="Tableheading"/>
            </w:pPr>
            <w:r w:rsidRPr="00D7040D">
              <w:t>Acetic acid (g/kg)</w:t>
            </w:r>
          </w:p>
        </w:tc>
        <w:tc>
          <w:tcPr>
            <w:tcW w:w="1744" w:type="dxa"/>
            <w:vAlign w:val="bottom"/>
          </w:tcPr>
          <w:p w14:paraId="4A4384FC" w14:textId="48F505C6" w:rsidR="003A5D9F" w:rsidRPr="00D7040D" w:rsidRDefault="003A5D9F" w:rsidP="00D7040D">
            <w:pPr>
              <w:pStyle w:val="Tableheading"/>
            </w:pPr>
            <w:r w:rsidRPr="00D7040D">
              <w:t>n Butyric acid (g/kg)</w:t>
            </w:r>
          </w:p>
        </w:tc>
        <w:tc>
          <w:tcPr>
            <w:tcW w:w="1744" w:type="dxa"/>
            <w:vAlign w:val="bottom"/>
          </w:tcPr>
          <w:p w14:paraId="1B51962F" w14:textId="7AEB6BE5" w:rsidR="003A5D9F" w:rsidRPr="00D7040D" w:rsidRDefault="003A5D9F" w:rsidP="00D7040D">
            <w:pPr>
              <w:pStyle w:val="Tableheading"/>
            </w:pPr>
            <w:r w:rsidRPr="00D7040D">
              <w:t>Tot. Ferm. Acids (FiM) (g/kg)</w:t>
            </w:r>
          </w:p>
        </w:tc>
        <w:tc>
          <w:tcPr>
            <w:tcW w:w="1744" w:type="dxa"/>
            <w:vAlign w:val="bottom"/>
          </w:tcPr>
          <w:p w14:paraId="23FB4C5D" w14:textId="349730C5" w:rsidR="003A5D9F" w:rsidRPr="00D7040D" w:rsidRDefault="003A5D9F" w:rsidP="00D7040D">
            <w:pPr>
              <w:pStyle w:val="Tableheading"/>
            </w:pPr>
            <w:r w:rsidRPr="00D7040D">
              <w:t>Lactic acid (g/kg)</w:t>
            </w:r>
          </w:p>
        </w:tc>
      </w:tr>
      <w:tr w:rsidR="00A77FA2" w14:paraId="273353F7" w14:textId="77777777" w:rsidTr="005E25ED">
        <w:tc>
          <w:tcPr>
            <w:tcW w:w="1743" w:type="dxa"/>
            <w:vAlign w:val="bottom"/>
          </w:tcPr>
          <w:p w14:paraId="64077782" w14:textId="265152ED" w:rsidR="00A77FA2" w:rsidRPr="00A77FA2" w:rsidRDefault="00A77FA2" w:rsidP="00A77FA2">
            <w:pPr>
              <w:pStyle w:val="Table-Body-leftaligned"/>
            </w:pPr>
            <w:r w:rsidRPr="00A77FA2">
              <w:t>Ardern 1st cut tedded (Black)</w:t>
            </w:r>
          </w:p>
        </w:tc>
        <w:tc>
          <w:tcPr>
            <w:tcW w:w="1743" w:type="dxa"/>
            <w:vAlign w:val="bottom"/>
          </w:tcPr>
          <w:p w14:paraId="0D80AD24" w14:textId="18E727CA" w:rsidR="00A77FA2" w:rsidRPr="00A77FA2" w:rsidRDefault="00A77FA2" w:rsidP="00A77FA2">
            <w:pPr>
              <w:pStyle w:val="Table-Body-centred"/>
              <w:rPr>
                <w:b/>
                <w:bCs/>
              </w:rPr>
            </w:pPr>
            <w:r w:rsidRPr="00A77FA2">
              <w:rPr>
                <w:rFonts w:eastAsia="Aptos Narrow"/>
              </w:rPr>
              <w:t>Tedded</w:t>
            </w:r>
          </w:p>
        </w:tc>
        <w:tc>
          <w:tcPr>
            <w:tcW w:w="1743" w:type="dxa"/>
            <w:vAlign w:val="bottom"/>
          </w:tcPr>
          <w:p w14:paraId="1C7EFBAC" w14:textId="76EE341D" w:rsidR="00A77FA2" w:rsidRPr="00A77FA2" w:rsidRDefault="00A77FA2" w:rsidP="00A77FA2">
            <w:pPr>
              <w:pStyle w:val="Table-Body-centred"/>
              <w:rPr>
                <w:b/>
                <w:bCs/>
              </w:rPr>
            </w:pPr>
            <w:r w:rsidRPr="00A77FA2">
              <w:rPr>
                <w:rFonts w:eastAsia="Aptos Narrow"/>
              </w:rPr>
              <w:t>NE 22</w:t>
            </w:r>
          </w:p>
        </w:tc>
        <w:tc>
          <w:tcPr>
            <w:tcW w:w="1743" w:type="dxa"/>
            <w:vAlign w:val="bottom"/>
          </w:tcPr>
          <w:p w14:paraId="4E89B4CC" w14:textId="2B524488" w:rsidR="00A77FA2" w:rsidRPr="00A77FA2" w:rsidRDefault="00A77FA2" w:rsidP="00A77FA2">
            <w:pPr>
              <w:pStyle w:val="Table-Body-centred"/>
              <w:rPr>
                <w:b/>
                <w:bCs/>
              </w:rPr>
            </w:pPr>
            <w:r w:rsidRPr="00A77FA2">
              <w:rPr>
                <w:rFonts w:eastAsia="Aptos Narrow"/>
              </w:rPr>
              <w:t>46</w:t>
            </w:r>
          </w:p>
        </w:tc>
        <w:tc>
          <w:tcPr>
            <w:tcW w:w="1744" w:type="dxa"/>
            <w:vAlign w:val="bottom"/>
          </w:tcPr>
          <w:p w14:paraId="13E9E29C" w14:textId="0E1BE2F6" w:rsidR="00A77FA2" w:rsidRPr="00A77FA2" w:rsidRDefault="00A77FA2" w:rsidP="00A77FA2">
            <w:pPr>
              <w:pStyle w:val="Table-Body-centred"/>
              <w:rPr>
                <w:b/>
                <w:bCs/>
              </w:rPr>
            </w:pPr>
            <w:r w:rsidRPr="00A77FA2">
              <w:rPr>
                <w:rFonts w:eastAsia="Aptos Narrow"/>
              </w:rPr>
              <w:t>33.4</w:t>
            </w:r>
          </w:p>
        </w:tc>
        <w:tc>
          <w:tcPr>
            <w:tcW w:w="1744" w:type="dxa"/>
            <w:vAlign w:val="bottom"/>
          </w:tcPr>
          <w:p w14:paraId="0EA72EC0" w14:textId="5EDEAAC4" w:rsidR="00A77FA2" w:rsidRPr="00A77FA2" w:rsidRDefault="00A77FA2" w:rsidP="00A77FA2">
            <w:pPr>
              <w:pStyle w:val="Table-Body-centred"/>
              <w:rPr>
                <w:b/>
                <w:bCs/>
              </w:rPr>
            </w:pPr>
            <w:r w:rsidRPr="00A77FA2">
              <w:rPr>
                <w:rFonts w:eastAsia="Aptos Narrow"/>
              </w:rPr>
              <w:t>14.9</w:t>
            </w:r>
          </w:p>
        </w:tc>
        <w:tc>
          <w:tcPr>
            <w:tcW w:w="1744" w:type="dxa"/>
            <w:vAlign w:val="bottom"/>
          </w:tcPr>
          <w:p w14:paraId="3EB93871" w14:textId="1F4A1246" w:rsidR="00A77FA2" w:rsidRPr="00A77FA2" w:rsidRDefault="00A77FA2" w:rsidP="00A77FA2">
            <w:pPr>
              <w:pStyle w:val="Table-Body-centred"/>
              <w:rPr>
                <w:b/>
                <w:bCs/>
              </w:rPr>
            </w:pPr>
            <w:r w:rsidRPr="00A77FA2">
              <w:rPr>
                <w:rFonts w:eastAsia="Aptos Narrow"/>
              </w:rPr>
              <w:t>82.9</w:t>
            </w:r>
          </w:p>
        </w:tc>
        <w:tc>
          <w:tcPr>
            <w:tcW w:w="1744" w:type="dxa"/>
            <w:vAlign w:val="bottom"/>
          </w:tcPr>
          <w:p w14:paraId="62B725D5" w14:textId="77ABBE93" w:rsidR="00A77FA2" w:rsidRPr="00A77FA2" w:rsidRDefault="00A77FA2" w:rsidP="00A77FA2">
            <w:pPr>
              <w:pStyle w:val="Table-Body-centred"/>
              <w:rPr>
                <w:b/>
                <w:bCs/>
              </w:rPr>
            </w:pPr>
            <w:r w:rsidRPr="00A77FA2">
              <w:rPr>
                <w:rFonts w:eastAsia="Aptos Narrow"/>
              </w:rPr>
              <w:t>51.9</w:t>
            </w:r>
          </w:p>
        </w:tc>
      </w:tr>
      <w:tr w:rsidR="00A77FA2" w14:paraId="796B53DC" w14:textId="77777777" w:rsidTr="005E25ED">
        <w:tc>
          <w:tcPr>
            <w:tcW w:w="1743" w:type="dxa"/>
            <w:vAlign w:val="bottom"/>
          </w:tcPr>
          <w:p w14:paraId="772900AC" w14:textId="12BB019F" w:rsidR="00A77FA2" w:rsidRPr="00A77FA2" w:rsidRDefault="00A77FA2" w:rsidP="00A77FA2">
            <w:pPr>
              <w:pStyle w:val="Table-Body-leftaligned"/>
            </w:pPr>
            <w:r w:rsidRPr="00A77FA2">
              <w:t>Ardern 1st cut normal (Green)</w:t>
            </w:r>
          </w:p>
        </w:tc>
        <w:tc>
          <w:tcPr>
            <w:tcW w:w="1743" w:type="dxa"/>
            <w:vAlign w:val="bottom"/>
          </w:tcPr>
          <w:p w14:paraId="7B0BAD6F" w14:textId="2B39D9C0" w:rsidR="00A77FA2" w:rsidRPr="00A77FA2" w:rsidRDefault="00A77FA2" w:rsidP="00A77FA2">
            <w:pPr>
              <w:pStyle w:val="Table-Body-centred"/>
              <w:rPr>
                <w:b/>
                <w:bCs/>
              </w:rPr>
            </w:pPr>
            <w:r w:rsidRPr="00A77FA2">
              <w:rPr>
                <w:rFonts w:eastAsia="Aptos Narrow"/>
              </w:rPr>
              <w:t>Normal</w:t>
            </w:r>
          </w:p>
        </w:tc>
        <w:tc>
          <w:tcPr>
            <w:tcW w:w="1743" w:type="dxa"/>
            <w:vAlign w:val="bottom"/>
          </w:tcPr>
          <w:p w14:paraId="0A096B58" w14:textId="65635BF0" w:rsidR="00A77FA2" w:rsidRPr="00A77FA2" w:rsidRDefault="00A77FA2" w:rsidP="00A77FA2">
            <w:pPr>
              <w:pStyle w:val="Table-Body-centred"/>
              <w:rPr>
                <w:b/>
                <w:bCs/>
              </w:rPr>
            </w:pPr>
            <w:r w:rsidRPr="00A77FA2">
              <w:rPr>
                <w:rFonts w:eastAsia="Aptos Narrow"/>
              </w:rPr>
              <w:t>NE 21</w:t>
            </w:r>
          </w:p>
        </w:tc>
        <w:tc>
          <w:tcPr>
            <w:tcW w:w="1743" w:type="dxa"/>
            <w:vAlign w:val="bottom"/>
          </w:tcPr>
          <w:p w14:paraId="2667D7BA" w14:textId="2FCAE114" w:rsidR="00A77FA2" w:rsidRPr="00A77FA2" w:rsidRDefault="00A77FA2" w:rsidP="00A77FA2">
            <w:pPr>
              <w:pStyle w:val="Table-Body-centred"/>
              <w:rPr>
                <w:b/>
                <w:bCs/>
              </w:rPr>
            </w:pPr>
            <w:r w:rsidRPr="00A77FA2">
              <w:rPr>
                <w:rFonts w:eastAsia="Aptos Narrow"/>
              </w:rPr>
              <w:t>52</w:t>
            </w:r>
          </w:p>
        </w:tc>
        <w:tc>
          <w:tcPr>
            <w:tcW w:w="1744" w:type="dxa"/>
            <w:vAlign w:val="bottom"/>
          </w:tcPr>
          <w:p w14:paraId="78CBBC5B" w14:textId="15297C68" w:rsidR="00A77FA2" w:rsidRPr="00A77FA2" w:rsidRDefault="00A77FA2" w:rsidP="00A77FA2">
            <w:pPr>
              <w:pStyle w:val="Table-Body-centred"/>
              <w:rPr>
                <w:b/>
                <w:bCs/>
              </w:rPr>
            </w:pPr>
            <w:r w:rsidRPr="00A77FA2">
              <w:rPr>
                <w:rFonts w:eastAsia="Aptos Narrow"/>
              </w:rPr>
              <w:t>30.5</w:t>
            </w:r>
          </w:p>
        </w:tc>
        <w:tc>
          <w:tcPr>
            <w:tcW w:w="1744" w:type="dxa"/>
            <w:vAlign w:val="bottom"/>
          </w:tcPr>
          <w:p w14:paraId="3B05DB55" w14:textId="739667D6" w:rsidR="00A77FA2" w:rsidRPr="00A77FA2" w:rsidRDefault="00A77FA2" w:rsidP="00A77FA2">
            <w:pPr>
              <w:pStyle w:val="Table-Body-centred"/>
              <w:rPr>
                <w:b/>
                <w:bCs/>
              </w:rPr>
            </w:pPr>
            <w:r w:rsidRPr="00A77FA2">
              <w:rPr>
                <w:rFonts w:eastAsia="Aptos Narrow"/>
              </w:rPr>
              <w:t>12.0</w:t>
            </w:r>
          </w:p>
        </w:tc>
        <w:tc>
          <w:tcPr>
            <w:tcW w:w="1744" w:type="dxa"/>
            <w:vAlign w:val="bottom"/>
          </w:tcPr>
          <w:p w14:paraId="6ABC117C" w14:textId="6C1A7693" w:rsidR="00A77FA2" w:rsidRPr="00A77FA2" w:rsidRDefault="00A77FA2" w:rsidP="00A77FA2">
            <w:pPr>
              <w:pStyle w:val="Table-Body-centred"/>
              <w:rPr>
                <w:b/>
                <w:bCs/>
              </w:rPr>
            </w:pPr>
            <w:r w:rsidRPr="00A77FA2">
              <w:rPr>
                <w:rFonts w:eastAsia="Aptos Narrow"/>
              </w:rPr>
              <w:t>106.0</w:t>
            </w:r>
          </w:p>
        </w:tc>
        <w:tc>
          <w:tcPr>
            <w:tcW w:w="1744" w:type="dxa"/>
            <w:vAlign w:val="bottom"/>
          </w:tcPr>
          <w:p w14:paraId="4BF7B86F" w14:textId="4E43CCBA" w:rsidR="00A77FA2" w:rsidRPr="00A77FA2" w:rsidRDefault="00A77FA2" w:rsidP="00A77FA2">
            <w:pPr>
              <w:pStyle w:val="Table-Body-centred"/>
              <w:rPr>
                <w:b/>
                <w:bCs/>
              </w:rPr>
            </w:pPr>
            <w:r w:rsidRPr="00A77FA2">
              <w:rPr>
                <w:rFonts w:eastAsia="Aptos Narrow"/>
              </w:rPr>
              <w:t>70.0</w:t>
            </w:r>
          </w:p>
        </w:tc>
      </w:tr>
      <w:tr w:rsidR="00A77FA2" w14:paraId="2FA2E95D" w14:textId="77777777" w:rsidTr="005E25ED">
        <w:tc>
          <w:tcPr>
            <w:tcW w:w="1743" w:type="dxa"/>
            <w:vAlign w:val="bottom"/>
          </w:tcPr>
          <w:p w14:paraId="1D6915A3" w14:textId="1A11E7FF" w:rsidR="00A77FA2" w:rsidRPr="00A77FA2" w:rsidRDefault="00A77FA2" w:rsidP="00A77FA2">
            <w:pPr>
              <w:pStyle w:val="Table-Body-leftaligned"/>
            </w:pPr>
            <w:r w:rsidRPr="00A77FA2">
              <w:t>1st cut</w:t>
            </w:r>
          </w:p>
        </w:tc>
        <w:tc>
          <w:tcPr>
            <w:tcW w:w="1743" w:type="dxa"/>
            <w:vAlign w:val="bottom"/>
          </w:tcPr>
          <w:p w14:paraId="636FCF1A" w14:textId="3BFDCEBE" w:rsidR="00A77FA2" w:rsidRPr="00A77FA2" w:rsidRDefault="00A77FA2" w:rsidP="00A77FA2">
            <w:pPr>
              <w:pStyle w:val="Table-Body-centred"/>
              <w:rPr>
                <w:b/>
                <w:bCs/>
              </w:rPr>
            </w:pPr>
            <w:r w:rsidRPr="00A77FA2">
              <w:rPr>
                <w:rFonts w:eastAsia="Aptos Narrow"/>
              </w:rPr>
              <w:t>Normal</w:t>
            </w:r>
          </w:p>
        </w:tc>
        <w:tc>
          <w:tcPr>
            <w:tcW w:w="1743" w:type="dxa"/>
            <w:vAlign w:val="bottom"/>
          </w:tcPr>
          <w:p w14:paraId="5368FDD3" w14:textId="2B8E06CC" w:rsidR="00A77FA2" w:rsidRPr="00A77FA2" w:rsidRDefault="002238A7" w:rsidP="00A77FA2">
            <w:pPr>
              <w:pStyle w:val="Table-Body-centred"/>
              <w:rPr>
                <w:b/>
                <w:bCs/>
              </w:rPr>
            </w:pPr>
            <w:r w:rsidRPr="00A77FA2">
              <w:rPr>
                <w:rFonts w:eastAsia="Aptos Narrow"/>
              </w:rPr>
              <w:t>NE 21</w:t>
            </w:r>
          </w:p>
        </w:tc>
        <w:tc>
          <w:tcPr>
            <w:tcW w:w="1743" w:type="dxa"/>
            <w:vAlign w:val="bottom"/>
          </w:tcPr>
          <w:p w14:paraId="7DDE5846" w14:textId="12F13634" w:rsidR="00A77FA2" w:rsidRPr="00A77FA2" w:rsidRDefault="00A77FA2" w:rsidP="00A77FA2">
            <w:pPr>
              <w:pStyle w:val="Table-Body-centred"/>
              <w:rPr>
                <w:b/>
                <w:bCs/>
              </w:rPr>
            </w:pPr>
            <w:r w:rsidRPr="00A77FA2">
              <w:rPr>
                <w:rFonts w:eastAsia="Aptos Narrow"/>
              </w:rPr>
              <w:t>57.25</w:t>
            </w:r>
          </w:p>
        </w:tc>
        <w:tc>
          <w:tcPr>
            <w:tcW w:w="1744" w:type="dxa"/>
            <w:vAlign w:val="bottom"/>
          </w:tcPr>
          <w:p w14:paraId="55ED605A" w14:textId="4AB920F0" w:rsidR="00A77FA2" w:rsidRPr="00A77FA2" w:rsidRDefault="00A77FA2" w:rsidP="00A77FA2">
            <w:pPr>
              <w:pStyle w:val="Table-Body-centred"/>
              <w:rPr>
                <w:b/>
                <w:bCs/>
              </w:rPr>
            </w:pPr>
            <w:r w:rsidRPr="00A77FA2">
              <w:rPr>
                <w:rFonts w:eastAsia="Aptos Narrow"/>
              </w:rPr>
              <w:t>30.63</w:t>
            </w:r>
          </w:p>
        </w:tc>
        <w:tc>
          <w:tcPr>
            <w:tcW w:w="1744" w:type="dxa"/>
            <w:vAlign w:val="bottom"/>
          </w:tcPr>
          <w:p w14:paraId="0E963E55" w14:textId="3B316BEF" w:rsidR="00A77FA2" w:rsidRPr="00A77FA2" w:rsidRDefault="00A77FA2" w:rsidP="00A77FA2">
            <w:pPr>
              <w:pStyle w:val="Table-Body-centred"/>
              <w:rPr>
                <w:b/>
                <w:bCs/>
              </w:rPr>
            </w:pPr>
            <w:r w:rsidRPr="00A77FA2">
              <w:rPr>
                <w:rFonts w:eastAsia="Aptos Narrow"/>
              </w:rPr>
              <w:t>15.78</w:t>
            </w:r>
          </w:p>
        </w:tc>
        <w:tc>
          <w:tcPr>
            <w:tcW w:w="1744" w:type="dxa"/>
            <w:vAlign w:val="bottom"/>
          </w:tcPr>
          <w:p w14:paraId="34E1E9FE" w14:textId="72067402" w:rsidR="00A77FA2" w:rsidRPr="00A77FA2" w:rsidRDefault="00A77FA2" w:rsidP="00A77FA2">
            <w:pPr>
              <w:pStyle w:val="Table-Body-centred"/>
              <w:rPr>
                <w:b/>
                <w:bCs/>
              </w:rPr>
            </w:pPr>
            <w:r w:rsidRPr="00A77FA2">
              <w:rPr>
                <w:rFonts w:eastAsia="Aptos Narrow"/>
              </w:rPr>
              <w:t>77.18</w:t>
            </w:r>
          </w:p>
        </w:tc>
        <w:tc>
          <w:tcPr>
            <w:tcW w:w="1744" w:type="dxa"/>
            <w:vAlign w:val="bottom"/>
          </w:tcPr>
          <w:p w14:paraId="59DA8811" w14:textId="7C9D55CD" w:rsidR="00A77FA2" w:rsidRPr="00A77FA2" w:rsidRDefault="00A77FA2" w:rsidP="00A77FA2">
            <w:pPr>
              <w:pStyle w:val="Table-Body-centred"/>
              <w:rPr>
                <w:b/>
                <w:bCs/>
              </w:rPr>
            </w:pPr>
            <w:r w:rsidRPr="00A77FA2">
              <w:rPr>
                <w:rFonts w:eastAsia="Aptos Narrow"/>
              </w:rPr>
              <w:t>43.53</w:t>
            </w:r>
          </w:p>
        </w:tc>
      </w:tr>
      <w:tr w:rsidR="00A77FA2" w14:paraId="44E4190F" w14:textId="77777777" w:rsidTr="005E25ED">
        <w:tc>
          <w:tcPr>
            <w:tcW w:w="1743" w:type="dxa"/>
            <w:vAlign w:val="bottom"/>
          </w:tcPr>
          <w:p w14:paraId="17DF71EC" w14:textId="3AF19B06" w:rsidR="00A77FA2" w:rsidRPr="00A77FA2" w:rsidRDefault="00A77FA2" w:rsidP="00A77FA2">
            <w:pPr>
              <w:pStyle w:val="Table-Body-leftaligned"/>
            </w:pPr>
            <w:r w:rsidRPr="00A77FA2">
              <w:t>1st cut</w:t>
            </w:r>
          </w:p>
        </w:tc>
        <w:tc>
          <w:tcPr>
            <w:tcW w:w="1743" w:type="dxa"/>
            <w:vAlign w:val="bottom"/>
          </w:tcPr>
          <w:p w14:paraId="72223C1B" w14:textId="61D51144" w:rsidR="00A77FA2" w:rsidRPr="00A77FA2" w:rsidRDefault="00A77FA2" w:rsidP="00A77FA2">
            <w:pPr>
              <w:pStyle w:val="Table-Body-centred"/>
              <w:rPr>
                <w:b/>
                <w:bCs/>
              </w:rPr>
            </w:pPr>
            <w:r w:rsidRPr="00A77FA2">
              <w:rPr>
                <w:rFonts w:eastAsia="Aptos Narrow"/>
              </w:rPr>
              <w:t>Treated</w:t>
            </w:r>
          </w:p>
        </w:tc>
        <w:tc>
          <w:tcPr>
            <w:tcW w:w="1743" w:type="dxa"/>
            <w:vAlign w:val="bottom"/>
          </w:tcPr>
          <w:p w14:paraId="2668BBB1" w14:textId="49410501" w:rsidR="00A77FA2" w:rsidRPr="00A77FA2" w:rsidRDefault="002238A7" w:rsidP="00A77FA2">
            <w:pPr>
              <w:pStyle w:val="Table-Body-centred"/>
              <w:rPr>
                <w:b/>
                <w:bCs/>
              </w:rPr>
            </w:pPr>
            <w:r w:rsidRPr="00A77FA2">
              <w:rPr>
                <w:rFonts w:eastAsia="Aptos Narrow"/>
              </w:rPr>
              <w:t>NE 22</w:t>
            </w:r>
          </w:p>
        </w:tc>
        <w:tc>
          <w:tcPr>
            <w:tcW w:w="1743" w:type="dxa"/>
            <w:vAlign w:val="bottom"/>
          </w:tcPr>
          <w:p w14:paraId="1AF52DB9" w14:textId="4604409C" w:rsidR="00A77FA2" w:rsidRPr="00A77FA2" w:rsidRDefault="00A77FA2" w:rsidP="00A77FA2">
            <w:pPr>
              <w:pStyle w:val="Table-Body-centred"/>
              <w:rPr>
                <w:b/>
                <w:bCs/>
              </w:rPr>
            </w:pPr>
            <w:r w:rsidRPr="00A77FA2">
              <w:rPr>
                <w:rFonts w:eastAsia="Aptos Narrow"/>
              </w:rPr>
              <w:t>53.75</w:t>
            </w:r>
          </w:p>
        </w:tc>
        <w:tc>
          <w:tcPr>
            <w:tcW w:w="1744" w:type="dxa"/>
            <w:vAlign w:val="bottom"/>
          </w:tcPr>
          <w:p w14:paraId="4AE7E36E" w14:textId="2C2F7185" w:rsidR="00A77FA2" w:rsidRPr="00A77FA2" w:rsidRDefault="00A77FA2" w:rsidP="00A77FA2">
            <w:pPr>
              <w:pStyle w:val="Table-Body-centred"/>
              <w:rPr>
                <w:b/>
                <w:bCs/>
              </w:rPr>
            </w:pPr>
            <w:r w:rsidRPr="00A77FA2">
              <w:rPr>
                <w:rFonts w:eastAsia="Aptos Narrow"/>
              </w:rPr>
              <w:t>25.35</w:t>
            </w:r>
          </w:p>
        </w:tc>
        <w:tc>
          <w:tcPr>
            <w:tcW w:w="1744" w:type="dxa"/>
            <w:vAlign w:val="bottom"/>
          </w:tcPr>
          <w:p w14:paraId="3D0CC8E7" w14:textId="3322D4C8" w:rsidR="00A77FA2" w:rsidRPr="00A77FA2" w:rsidRDefault="00A77FA2" w:rsidP="00A77FA2">
            <w:pPr>
              <w:pStyle w:val="Table-Body-centred"/>
              <w:rPr>
                <w:b/>
                <w:bCs/>
              </w:rPr>
            </w:pPr>
            <w:r w:rsidRPr="00A77FA2">
              <w:rPr>
                <w:rFonts w:eastAsia="Aptos Narrow"/>
              </w:rPr>
              <w:t>14.20</w:t>
            </w:r>
          </w:p>
        </w:tc>
        <w:tc>
          <w:tcPr>
            <w:tcW w:w="1744" w:type="dxa"/>
            <w:vAlign w:val="bottom"/>
          </w:tcPr>
          <w:p w14:paraId="2E842CDF" w14:textId="5A49D1D9" w:rsidR="00A77FA2" w:rsidRPr="00A77FA2" w:rsidRDefault="00A77FA2" w:rsidP="00A77FA2">
            <w:pPr>
              <w:pStyle w:val="Table-Body-centred"/>
              <w:rPr>
                <w:b/>
                <w:bCs/>
              </w:rPr>
            </w:pPr>
            <w:r w:rsidRPr="00A77FA2">
              <w:rPr>
                <w:rFonts w:eastAsia="Aptos Narrow"/>
              </w:rPr>
              <w:t>90.40</w:t>
            </w:r>
          </w:p>
        </w:tc>
        <w:tc>
          <w:tcPr>
            <w:tcW w:w="1744" w:type="dxa"/>
            <w:vAlign w:val="bottom"/>
          </w:tcPr>
          <w:p w14:paraId="1FBA3085" w14:textId="5D045FD3" w:rsidR="00A77FA2" w:rsidRPr="00A77FA2" w:rsidRDefault="00A77FA2" w:rsidP="00A77FA2">
            <w:pPr>
              <w:pStyle w:val="Table-Body-centred"/>
              <w:rPr>
                <w:b/>
                <w:bCs/>
              </w:rPr>
            </w:pPr>
            <w:r w:rsidRPr="00A77FA2">
              <w:rPr>
                <w:rFonts w:eastAsia="Aptos Narrow"/>
              </w:rPr>
              <w:t>55.65</w:t>
            </w:r>
          </w:p>
        </w:tc>
      </w:tr>
      <w:tr w:rsidR="00A77FA2" w14:paraId="17768739" w14:textId="77777777" w:rsidTr="005E25ED">
        <w:tc>
          <w:tcPr>
            <w:tcW w:w="1743" w:type="dxa"/>
            <w:vAlign w:val="bottom"/>
          </w:tcPr>
          <w:p w14:paraId="7DA23DDF" w14:textId="0BDD145F" w:rsidR="00A77FA2" w:rsidRPr="00A77FA2" w:rsidRDefault="00A77FA2" w:rsidP="00A77FA2">
            <w:pPr>
              <w:pStyle w:val="Table-Body-leftaligned"/>
            </w:pPr>
            <w:r w:rsidRPr="00A77FA2">
              <w:t>2–3rd cut</w:t>
            </w:r>
          </w:p>
        </w:tc>
        <w:tc>
          <w:tcPr>
            <w:tcW w:w="1743" w:type="dxa"/>
            <w:vAlign w:val="bottom"/>
          </w:tcPr>
          <w:p w14:paraId="542C83A7" w14:textId="3B633782" w:rsidR="00A77FA2" w:rsidRPr="00A77FA2" w:rsidRDefault="00A77FA2" w:rsidP="00A77FA2">
            <w:pPr>
              <w:pStyle w:val="Table-Body-centred"/>
              <w:rPr>
                <w:b/>
                <w:bCs/>
              </w:rPr>
            </w:pPr>
            <w:r w:rsidRPr="00A77FA2">
              <w:rPr>
                <w:rFonts w:eastAsia="Aptos Narrow"/>
              </w:rPr>
              <w:t>Normal</w:t>
            </w:r>
          </w:p>
        </w:tc>
        <w:tc>
          <w:tcPr>
            <w:tcW w:w="1743" w:type="dxa"/>
            <w:vAlign w:val="bottom"/>
          </w:tcPr>
          <w:p w14:paraId="4AC39062" w14:textId="02A7801A" w:rsidR="00A77FA2" w:rsidRPr="00A77FA2" w:rsidRDefault="002238A7" w:rsidP="00A77FA2">
            <w:pPr>
              <w:pStyle w:val="Table-Body-centred"/>
              <w:rPr>
                <w:b/>
                <w:bCs/>
              </w:rPr>
            </w:pPr>
            <w:r w:rsidRPr="00A77FA2">
              <w:rPr>
                <w:rFonts w:eastAsia="Aptos Narrow"/>
              </w:rPr>
              <w:t>NE 21</w:t>
            </w:r>
          </w:p>
        </w:tc>
        <w:tc>
          <w:tcPr>
            <w:tcW w:w="1743" w:type="dxa"/>
            <w:vAlign w:val="bottom"/>
          </w:tcPr>
          <w:p w14:paraId="4B86DCF6" w14:textId="68555C80" w:rsidR="00A77FA2" w:rsidRPr="00A77FA2" w:rsidRDefault="00A77FA2" w:rsidP="00A77FA2">
            <w:pPr>
              <w:pStyle w:val="Table-Body-centred"/>
              <w:rPr>
                <w:b/>
                <w:bCs/>
              </w:rPr>
            </w:pPr>
            <w:r w:rsidRPr="00A77FA2">
              <w:rPr>
                <w:rFonts w:eastAsia="Aptos Narrow"/>
              </w:rPr>
              <w:t>56.60</w:t>
            </w:r>
          </w:p>
        </w:tc>
        <w:tc>
          <w:tcPr>
            <w:tcW w:w="1744" w:type="dxa"/>
            <w:vAlign w:val="bottom"/>
          </w:tcPr>
          <w:p w14:paraId="0FD7AFA6" w14:textId="2DCA9862" w:rsidR="00A77FA2" w:rsidRPr="00A77FA2" w:rsidRDefault="00A77FA2" w:rsidP="00A77FA2">
            <w:pPr>
              <w:pStyle w:val="Table-Body-centred"/>
              <w:rPr>
                <w:b/>
                <w:bCs/>
              </w:rPr>
            </w:pPr>
            <w:r w:rsidRPr="00A77FA2">
              <w:rPr>
                <w:rFonts w:eastAsia="Aptos Narrow"/>
              </w:rPr>
              <w:t>36.66</w:t>
            </w:r>
          </w:p>
        </w:tc>
        <w:tc>
          <w:tcPr>
            <w:tcW w:w="1744" w:type="dxa"/>
            <w:vAlign w:val="bottom"/>
          </w:tcPr>
          <w:p w14:paraId="607A2475" w14:textId="5044A112" w:rsidR="00A77FA2" w:rsidRPr="00A77FA2" w:rsidRDefault="00A77FA2" w:rsidP="00A77FA2">
            <w:pPr>
              <w:pStyle w:val="Table-Body-centred"/>
              <w:rPr>
                <w:b/>
                <w:bCs/>
              </w:rPr>
            </w:pPr>
            <w:r w:rsidRPr="00A77FA2">
              <w:rPr>
                <w:rFonts w:eastAsia="Aptos Narrow"/>
              </w:rPr>
              <w:t>10.02</w:t>
            </w:r>
          </w:p>
        </w:tc>
        <w:tc>
          <w:tcPr>
            <w:tcW w:w="1744" w:type="dxa"/>
            <w:vAlign w:val="bottom"/>
          </w:tcPr>
          <w:p w14:paraId="48D57C56" w14:textId="73E41597" w:rsidR="00A77FA2" w:rsidRPr="00A77FA2" w:rsidRDefault="00A77FA2" w:rsidP="00A77FA2">
            <w:pPr>
              <w:pStyle w:val="Table-Body-centred"/>
              <w:rPr>
                <w:b/>
                <w:bCs/>
              </w:rPr>
            </w:pPr>
            <w:r w:rsidRPr="00A77FA2">
              <w:rPr>
                <w:rFonts w:eastAsia="Aptos Narrow"/>
              </w:rPr>
              <w:t>74.80</w:t>
            </w:r>
          </w:p>
        </w:tc>
        <w:tc>
          <w:tcPr>
            <w:tcW w:w="1744" w:type="dxa"/>
            <w:vAlign w:val="bottom"/>
          </w:tcPr>
          <w:p w14:paraId="410FD54B" w14:textId="101D2AD5" w:rsidR="00A77FA2" w:rsidRPr="00A77FA2" w:rsidRDefault="00A77FA2" w:rsidP="00A77FA2">
            <w:pPr>
              <w:pStyle w:val="Table-Body-centred"/>
              <w:rPr>
                <w:b/>
                <w:bCs/>
              </w:rPr>
            </w:pPr>
            <w:r w:rsidRPr="00A77FA2">
              <w:rPr>
                <w:rFonts w:eastAsia="Aptos Narrow"/>
              </w:rPr>
              <w:t>45.64</w:t>
            </w:r>
          </w:p>
        </w:tc>
      </w:tr>
      <w:tr w:rsidR="00A77FA2" w14:paraId="6BC636D1" w14:textId="77777777" w:rsidTr="005E25ED">
        <w:tc>
          <w:tcPr>
            <w:tcW w:w="1743" w:type="dxa"/>
            <w:vAlign w:val="bottom"/>
          </w:tcPr>
          <w:p w14:paraId="392E5B8A" w14:textId="4A00F349" w:rsidR="00A77FA2" w:rsidRPr="00A77FA2" w:rsidRDefault="00A77FA2" w:rsidP="00A77FA2">
            <w:pPr>
              <w:pStyle w:val="Table-Body-leftaligned"/>
            </w:pPr>
            <w:r w:rsidRPr="00A77FA2">
              <w:lastRenderedPageBreak/>
              <w:t>2–3rd cut</w:t>
            </w:r>
          </w:p>
        </w:tc>
        <w:tc>
          <w:tcPr>
            <w:tcW w:w="1743" w:type="dxa"/>
            <w:vAlign w:val="bottom"/>
          </w:tcPr>
          <w:p w14:paraId="427AA210" w14:textId="2182236B" w:rsidR="00A77FA2" w:rsidRPr="00A77FA2" w:rsidRDefault="00A77FA2" w:rsidP="00A77FA2">
            <w:pPr>
              <w:pStyle w:val="Table-Body-centred"/>
              <w:rPr>
                <w:b/>
                <w:bCs/>
              </w:rPr>
            </w:pPr>
            <w:r w:rsidRPr="00A77FA2">
              <w:rPr>
                <w:rFonts w:eastAsia="Aptos Narrow"/>
              </w:rPr>
              <w:t>Treated</w:t>
            </w:r>
          </w:p>
        </w:tc>
        <w:tc>
          <w:tcPr>
            <w:tcW w:w="1743" w:type="dxa"/>
            <w:vAlign w:val="bottom"/>
          </w:tcPr>
          <w:p w14:paraId="75A80CFC" w14:textId="5E69DAA4" w:rsidR="00A77FA2" w:rsidRPr="00A77FA2" w:rsidRDefault="002238A7" w:rsidP="00A77FA2">
            <w:pPr>
              <w:pStyle w:val="Table-Body-centred"/>
              <w:rPr>
                <w:b/>
                <w:bCs/>
              </w:rPr>
            </w:pPr>
            <w:r w:rsidRPr="00A77FA2">
              <w:rPr>
                <w:rFonts w:eastAsia="Aptos Narrow"/>
              </w:rPr>
              <w:t>NE 22</w:t>
            </w:r>
          </w:p>
        </w:tc>
        <w:tc>
          <w:tcPr>
            <w:tcW w:w="1743" w:type="dxa"/>
            <w:vAlign w:val="bottom"/>
          </w:tcPr>
          <w:p w14:paraId="4B072332" w14:textId="189588EE" w:rsidR="00A77FA2" w:rsidRPr="00A77FA2" w:rsidRDefault="00A77FA2" w:rsidP="00A77FA2">
            <w:pPr>
              <w:pStyle w:val="Table-Body-centred"/>
              <w:rPr>
                <w:b/>
                <w:bCs/>
              </w:rPr>
            </w:pPr>
            <w:r w:rsidRPr="00A77FA2">
              <w:rPr>
                <w:rFonts w:eastAsia="Aptos Narrow"/>
              </w:rPr>
              <w:t>55.25</w:t>
            </w:r>
          </w:p>
        </w:tc>
        <w:tc>
          <w:tcPr>
            <w:tcW w:w="1744" w:type="dxa"/>
            <w:vAlign w:val="bottom"/>
          </w:tcPr>
          <w:p w14:paraId="6BDE148C" w14:textId="3BB2C9C2" w:rsidR="00A77FA2" w:rsidRPr="00A77FA2" w:rsidRDefault="00A77FA2" w:rsidP="00A77FA2">
            <w:pPr>
              <w:pStyle w:val="Table-Body-centred"/>
              <w:rPr>
                <w:b/>
                <w:bCs/>
              </w:rPr>
            </w:pPr>
            <w:r w:rsidRPr="00A77FA2">
              <w:rPr>
                <w:rFonts w:eastAsia="Aptos Narrow"/>
              </w:rPr>
              <w:t>36.90</w:t>
            </w:r>
          </w:p>
        </w:tc>
        <w:tc>
          <w:tcPr>
            <w:tcW w:w="1744" w:type="dxa"/>
            <w:vAlign w:val="bottom"/>
          </w:tcPr>
          <w:p w14:paraId="41C72177" w14:textId="54F2F343" w:rsidR="00A77FA2" w:rsidRPr="00A77FA2" w:rsidRDefault="00A77FA2" w:rsidP="00A77FA2">
            <w:pPr>
              <w:pStyle w:val="Table-Body-centred"/>
              <w:rPr>
                <w:b/>
                <w:bCs/>
              </w:rPr>
            </w:pPr>
            <w:r w:rsidRPr="00A77FA2">
              <w:rPr>
                <w:rFonts w:eastAsia="Aptos Narrow"/>
              </w:rPr>
              <w:t>10.33</w:t>
            </w:r>
          </w:p>
        </w:tc>
        <w:tc>
          <w:tcPr>
            <w:tcW w:w="1744" w:type="dxa"/>
            <w:vAlign w:val="bottom"/>
          </w:tcPr>
          <w:p w14:paraId="0F5BAD92" w14:textId="076B3EBD" w:rsidR="00A77FA2" w:rsidRPr="00A77FA2" w:rsidRDefault="00A77FA2" w:rsidP="00A77FA2">
            <w:pPr>
              <w:pStyle w:val="Table-Body-centred"/>
              <w:rPr>
                <w:b/>
                <w:bCs/>
              </w:rPr>
            </w:pPr>
            <w:r w:rsidRPr="00A77FA2">
              <w:rPr>
                <w:rFonts w:eastAsia="Aptos Narrow"/>
              </w:rPr>
              <w:t>85.93</w:t>
            </w:r>
          </w:p>
        </w:tc>
        <w:tc>
          <w:tcPr>
            <w:tcW w:w="1744" w:type="dxa"/>
            <w:vAlign w:val="bottom"/>
          </w:tcPr>
          <w:p w14:paraId="4B1E7DA0" w14:textId="385293A1" w:rsidR="00A77FA2" w:rsidRPr="00A77FA2" w:rsidRDefault="00A77FA2" w:rsidP="00A77FA2">
            <w:pPr>
              <w:pStyle w:val="Table-Body-centred"/>
              <w:rPr>
                <w:b/>
                <w:bCs/>
              </w:rPr>
            </w:pPr>
            <w:r w:rsidRPr="00A77FA2">
              <w:rPr>
                <w:rFonts w:eastAsia="Aptos Narrow"/>
              </w:rPr>
              <w:t>53.05</w:t>
            </w:r>
          </w:p>
        </w:tc>
      </w:tr>
      <w:tr w:rsidR="003A5D9F" w14:paraId="556CBB69" w14:textId="77777777" w:rsidTr="005E25ED">
        <w:tc>
          <w:tcPr>
            <w:tcW w:w="1743" w:type="dxa"/>
            <w:vMerge w:val="restart"/>
            <w:vAlign w:val="bottom"/>
          </w:tcPr>
          <w:p w14:paraId="1E3E6962" w14:textId="475E9CD0" w:rsidR="003A5D9F" w:rsidRPr="00A77FA2" w:rsidRDefault="003A5D9F" w:rsidP="00A77FA2">
            <w:pPr>
              <w:pStyle w:val="Table-Body-leftaligned"/>
            </w:pPr>
            <w:r w:rsidRPr="00A77FA2">
              <w:t>Average of all samples</w:t>
            </w:r>
          </w:p>
        </w:tc>
        <w:tc>
          <w:tcPr>
            <w:tcW w:w="1743" w:type="dxa"/>
            <w:vAlign w:val="bottom"/>
          </w:tcPr>
          <w:p w14:paraId="5B5DA2C0" w14:textId="13B2A019" w:rsidR="003A5D9F" w:rsidRPr="00A77FA2" w:rsidRDefault="003A5D9F" w:rsidP="00A77FA2">
            <w:pPr>
              <w:pStyle w:val="Table-Body-centred"/>
              <w:rPr>
                <w:b/>
                <w:bCs/>
              </w:rPr>
            </w:pPr>
            <w:r w:rsidRPr="00A77FA2">
              <w:rPr>
                <w:rFonts w:eastAsia="Aptos Narrow"/>
              </w:rPr>
              <w:t>Normal</w:t>
            </w:r>
          </w:p>
        </w:tc>
        <w:tc>
          <w:tcPr>
            <w:tcW w:w="1743" w:type="dxa"/>
            <w:vAlign w:val="bottom"/>
          </w:tcPr>
          <w:p w14:paraId="32398AE6" w14:textId="6EEA1D90" w:rsidR="003A5D9F" w:rsidRPr="00A77FA2" w:rsidRDefault="003A5D9F" w:rsidP="00A77FA2">
            <w:pPr>
              <w:pStyle w:val="Table-Body-centred"/>
              <w:rPr>
                <w:b/>
                <w:bCs/>
              </w:rPr>
            </w:pPr>
            <w:r w:rsidRPr="00A77FA2">
              <w:rPr>
                <w:rFonts w:eastAsia="Aptos Narrow"/>
              </w:rPr>
              <w:t>NE 21</w:t>
            </w:r>
          </w:p>
        </w:tc>
        <w:tc>
          <w:tcPr>
            <w:tcW w:w="1743" w:type="dxa"/>
            <w:vAlign w:val="bottom"/>
          </w:tcPr>
          <w:p w14:paraId="649269A7" w14:textId="46B48BF7" w:rsidR="003A5D9F" w:rsidRPr="00A77FA2" w:rsidRDefault="003A5D9F" w:rsidP="00A77FA2">
            <w:pPr>
              <w:pStyle w:val="Table-Body-centred"/>
              <w:rPr>
                <w:b/>
                <w:bCs/>
              </w:rPr>
            </w:pPr>
            <w:r w:rsidRPr="00A77FA2">
              <w:rPr>
                <w:rFonts w:eastAsia="Aptos Narrow"/>
              </w:rPr>
              <w:t>60.45</w:t>
            </w:r>
          </w:p>
        </w:tc>
        <w:tc>
          <w:tcPr>
            <w:tcW w:w="1744" w:type="dxa"/>
            <w:vAlign w:val="bottom"/>
          </w:tcPr>
          <w:p w14:paraId="5FEC0C2D" w14:textId="176A5501" w:rsidR="003A5D9F" w:rsidRPr="00A77FA2" w:rsidRDefault="003A5D9F" w:rsidP="00A77FA2">
            <w:pPr>
              <w:pStyle w:val="Table-Body-centred"/>
              <w:rPr>
                <w:b/>
                <w:bCs/>
              </w:rPr>
            </w:pPr>
            <w:r w:rsidRPr="00A77FA2">
              <w:rPr>
                <w:rFonts w:eastAsia="Aptos Narrow"/>
              </w:rPr>
              <w:t>32.99</w:t>
            </w:r>
          </w:p>
        </w:tc>
        <w:tc>
          <w:tcPr>
            <w:tcW w:w="1744" w:type="dxa"/>
            <w:vAlign w:val="bottom"/>
          </w:tcPr>
          <w:p w14:paraId="7D9BF263" w14:textId="654BCBC5" w:rsidR="003A5D9F" w:rsidRPr="00A77FA2" w:rsidRDefault="003A5D9F" w:rsidP="00A77FA2">
            <w:pPr>
              <w:pStyle w:val="Table-Body-centred"/>
              <w:rPr>
                <w:b/>
                <w:bCs/>
              </w:rPr>
            </w:pPr>
            <w:r w:rsidRPr="00A77FA2">
              <w:rPr>
                <w:rFonts w:eastAsia="Aptos Narrow"/>
              </w:rPr>
              <w:t>13.46</w:t>
            </w:r>
          </w:p>
        </w:tc>
        <w:tc>
          <w:tcPr>
            <w:tcW w:w="1744" w:type="dxa"/>
            <w:vAlign w:val="bottom"/>
          </w:tcPr>
          <w:p w14:paraId="62AEAA36" w14:textId="27D53E8D" w:rsidR="003A5D9F" w:rsidRPr="00A77FA2" w:rsidRDefault="003A5D9F" w:rsidP="00A77FA2">
            <w:pPr>
              <w:pStyle w:val="Table-Body-centred"/>
              <w:rPr>
                <w:b/>
                <w:bCs/>
              </w:rPr>
            </w:pPr>
            <w:r w:rsidRPr="00A77FA2">
              <w:rPr>
                <w:rFonts w:eastAsia="Aptos Narrow"/>
              </w:rPr>
              <w:t>77.01</w:t>
            </w:r>
          </w:p>
        </w:tc>
        <w:tc>
          <w:tcPr>
            <w:tcW w:w="1744" w:type="dxa"/>
            <w:vAlign w:val="bottom"/>
          </w:tcPr>
          <w:p w14:paraId="61C4C955" w14:textId="3ACD75F9" w:rsidR="003A5D9F" w:rsidRPr="00A77FA2" w:rsidRDefault="003A5D9F" w:rsidP="00A77FA2">
            <w:pPr>
              <w:pStyle w:val="Table-Body-centred"/>
              <w:rPr>
                <w:b/>
                <w:bCs/>
              </w:rPr>
            </w:pPr>
            <w:r w:rsidRPr="00A77FA2">
              <w:rPr>
                <w:rFonts w:eastAsia="Aptos Narrow"/>
              </w:rPr>
              <w:t>43.11</w:t>
            </w:r>
          </w:p>
        </w:tc>
      </w:tr>
      <w:tr w:rsidR="003A5D9F" w14:paraId="79DC74B5" w14:textId="77777777" w:rsidTr="005E25ED">
        <w:tc>
          <w:tcPr>
            <w:tcW w:w="1743" w:type="dxa"/>
            <w:vMerge/>
            <w:vAlign w:val="bottom"/>
          </w:tcPr>
          <w:p w14:paraId="10CA6349" w14:textId="77777777" w:rsidR="003A5D9F" w:rsidRPr="0273BD5E" w:rsidRDefault="003A5D9F" w:rsidP="00A77FA2">
            <w:pPr>
              <w:rPr>
                <w:rFonts w:ascii="Times New Roman" w:hAnsi="Times New Roman" w:cs="Times New Roman"/>
              </w:rPr>
            </w:pPr>
          </w:p>
        </w:tc>
        <w:tc>
          <w:tcPr>
            <w:tcW w:w="1743" w:type="dxa"/>
            <w:vAlign w:val="bottom"/>
          </w:tcPr>
          <w:p w14:paraId="3F4FA26A" w14:textId="197644C8" w:rsidR="003A5D9F" w:rsidRPr="00A77FA2" w:rsidRDefault="003A5D9F" w:rsidP="00A77FA2">
            <w:pPr>
              <w:pStyle w:val="Table-Body-centred"/>
              <w:rPr>
                <w:rFonts w:eastAsia="Aptos Narrow"/>
              </w:rPr>
            </w:pPr>
            <w:r w:rsidRPr="00A77FA2">
              <w:rPr>
                <w:rFonts w:eastAsia="Aptos Narrow"/>
              </w:rPr>
              <w:t>Treated</w:t>
            </w:r>
          </w:p>
        </w:tc>
        <w:tc>
          <w:tcPr>
            <w:tcW w:w="1743" w:type="dxa"/>
            <w:vAlign w:val="bottom"/>
          </w:tcPr>
          <w:p w14:paraId="6D168D81" w14:textId="1DF5B945" w:rsidR="003A5D9F" w:rsidRPr="00A77FA2" w:rsidRDefault="003A5D9F" w:rsidP="00A77FA2">
            <w:pPr>
              <w:pStyle w:val="Table-Body-centred"/>
              <w:rPr>
                <w:b/>
                <w:bCs/>
              </w:rPr>
            </w:pPr>
            <w:r w:rsidRPr="00A77FA2">
              <w:rPr>
                <w:rFonts w:eastAsia="Aptos Narrow"/>
              </w:rPr>
              <w:t>NE 22</w:t>
            </w:r>
          </w:p>
        </w:tc>
        <w:tc>
          <w:tcPr>
            <w:tcW w:w="1743" w:type="dxa"/>
            <w:vAlign w:val="bottom"/>
          </w:tcPr>
          <w:p w14:paraId="153F7544" w14:textId="69397E67" w:rsidR="003A5D9F" w:rsidRPr="00A77FA2" w:rsidRDefault="003A5D9F" w:rsidP="00A77FA2">
            <w:pPr>
              <w:pStyle w:val="Table-Body-centred"/>
              <w:rPr>
                <w:rFonts w:eastAsia="Aptos Narrow"/>
              </w:rPr>
            </w:pPr>
            <w:r w:rsidRPr="00A77FA2">
              <w:rPr>
                <w:rFonts w:eastAsia="Aptos Narrow"/>
              </w:rPr>
              <w:t>57.60</w:t>
            </w:r>
          </w:p>
        </w:tc>
        <w:tc>
          <w:tcPr>
            <w:tcW w:w="1744" w:type="dxa"/>
            <w:vAlign w:val="bottom"/>
          </w:tcPr>
          <w:p w14:paraId="3E827EA8" w14:textId="5DB315C6" w:rsidR="003A5D9F" w:rsidRPr="00A77FA2" w:rsidRDefault="003A5D9F" w:rsidP="00A77FA2">
            <w:pPr>
              <w:pStyle w:val="Table-Body-centred"/>
              <w:rPr>
                <w:rFonts w:eastAsia="Aptos Narrow"/>
              </w:rPr>
            </w:pPr>
            <w:r w:rsidRPr="00A77FA2">
              <w:rPr>
                <w:rFonts w:eastAsia="Aptos Narrow"/>
              </w:rPr>
              <w:t>30.90</w:t>
            </w:r>
          </w:p>
        </w:tc>
        <w:tc>
          <w:tcPr>
            <w:tcW w:w="1744" w:type="dxa"/>
            <w:vAlign w:val="bottom"/>
          </w:tcPr>
          <w:p w14:paraId="2F41BB6A" w14:textId="3A573D66" w:rsidR="003A5D9F" w:rsidRPr="00A77FA2" w:rsidRDefault="003A5D9F" w:rsidP="00A77FA2">
            <w:pPr>
              <w:pStyle w:val="Table-Body-centred"/>
              <w:rPr>
                <w:rFonts w:eastAsia="Aptos Narrow"/>
              </w:rPr>
            </w:pPr>
            <w:r w:rsidRPr="00A77FA2">
              <w:rPr>
                <w:rFonts w:eastAsia="Aptos Narrow"/>
              </w:rPr>
              <w:t>11.91</w:t>
            </w:r>
          </w:p>
        </w:tc>
        <w:tc>
          <w:tcPr>
            <w:tcW w:w="1744" w:type="dxa"/>
            <w:vAlign w:val="bottom"/>
          </w:tcPr>
          <w:p w14:paraId="07BF96D2" w14:textId="3FDB3E2F" w:rsidR="003A5D9F" w:rsidRPr="00A77FA2" w:rsidRDefault="003A5D9F" w:rsidP="00A77FA2">
            <w:pPr>
              <w:pStyle w:val="Table-Body-centred"/>
              <w:rPr>
                <w:rFonts w:eastAsia="Aptos Narrow"/>
              </w:rPr>
            </w:pPr>
            <w:r w:rsidRPr="00A77FA2">
              <w:rPr>
                <w:rFonts w:eastAsia="Aptos Narrow"/>
              </w:rPr>
              <w:t>89.69</w:t>
            </w:r>
          </w:p>
        </w:tc>
        <w:tc>
          <w:tcPr>
            <w:tcW w:w="1744" w:type="dxa"/>
            <w:vAlign w:val="bottom"/>
          </w:tcPr>
          <w:p w14:paraId="5C09AA70" w14:textId="58ED5987" w:rsidR="003A5D9F" w:rsidRPr="00A77FA2" w:rsidRDefault="003A5D9F" w:rsidP="00A77FA2">
            <w:pPr>
              <w:pStyle w:val="Table-Body-centred"/>
              <w:rPr>
                <w:rFonts w:eastAsia="Aptos Narrow"/>
              </w:rPr>
            </w:pPr>
            <w:r w:rsidRPr="00A77FA2">
              <w:rPr>
                <w:rFonts w:eastAsia="Aptos Narrow"/>
              </w:rPr>
              <w:t>53.82</w:t>
            </w:r>
          </w:p>
        </w:tc>
      </w:tr>
    </w:tbl>
    <w:p w14:paraId="5D088666" w14:textId="77777777" w:rsidR="00FB5715" w:rsidRDefault="00FB5715" w:rsidP="000B5B6B">
      <w:pPr>
        <w:rPr>
          <w:b/>
          <w:bCs/>
        </w:rPr>
      </w:pPr>
    </w:p>
    <w:p w14:paraId="71F31448" w14:textId="125EBA89" w:rsidR="00FB5715" w:rsidRDefault="00145235" w:rsidP="000B5B6B">
      <w:pPr>
        <w:rPr>
          <w:b/>
          <w:bCs/>
        </w:rPr>
      </w:pPr>
      <w:r w:rsidRPr="00A01E71">
        <w:rPr>
          <w:b/>
          <w:bCs/>
        </w:rPr>
        <w:t xml:space="preserve">Table 21. </w:t>
      </w:r>
      <w:r w:rsidR="00A01E71" w:rsidRPr="00A01E71">
        <w:rPr>
          <w:b/>
          <w:bCs/>
        </w:rPr>
        <w:t>Overall differences in nutritional concentrations and fermentation product values between wet chemistry and NIRS analysis methods</w:t>
      </w:r>
    </w:p>
    <w:tbl>
      <w:tblPr>
        <w:tblStyle w:val="TableGrid"/>
        <w:tblW w:w="0" w:type="auto"/>
        <w:tblLook w:val="04A0" w:firstRow="1" w:lastRow="0" w:firstColumn="1" w:lastColumn="0" w:noHBand="0" w:noVBand="1"/>
      </w:tblPr>
      <w:tblGrid>
        <w:gridCol w:w="1992"/>
        <w:gridCol w:w="1992"/>
        <w:gridCol w:w="1992"/>
        <w:gridCol w:w="1993"/>
        <w:gridCol w:w="1993"/>
        <w:gridCol w:w="1993"/>
        <w:gridCol w:w="1993"/>
      </w:tblGrid>
      <w:tr w:rsidR="0069686B" w14:paraId="781925FD" w14:textId="77777777" w:rsidTr="009D70DA">
        <w:tc>
          <w:tcPr>
            <w:tcW w:w="1992" w:type="dxa"/>
            <w:vMerge w:val="restart"/>
          </w:tcPr>
          <w:p w14:paraId="2DBF912F" w14:textId="71ED5055" w:rsidR="0069686B" w:rsidRPr="00AF5861" w:rsidRDefault="0069686B" w:rsidP="0069686B">
            <w:pPr>
              <w:pStyle w:val="Tableheading"/>
              <w:jc w:val="left"/>
            </w:pPr>
            <w:r w:rsidRPr="002238A7">
              <w:rPr>
                <w:rFonts w:eastAsia="Aptos"/>
              </w:rPr>
              <w:t>Nutritional components</w:t>
            </w:r>
          </w:p>
        </w:tc>
        <w:tc>
          <w:tcPr>
            <w:tcW w:w="3984" w:type="dxa"/>
            <w:gridSpan w:val="2"/>
          </w:tcPr>
          <w:p w14:paraId="68E94707" w14:textId="5109AE78" w:rsidR="0069686B" w:rsidRPr="00AF5861" w:rsidRDefault="0069686B" w:rsidP="00AF5861">
            <w:pPr>
              <w:pStyle w:val="Tableheading"/>
            </w:pPr>
            <w:r w:rsidRPr="00AF5861">
              <w:t>Wet chemistry</w:t>
            </w:r>
          </w:p>
        </w:tc>
        <w:tc>
          <w:tcPr>
            <w:tcW w:w="3986" w:type="dxa"/>
            <w:gridSpan w:val="2"/>
          </w:tcPr>
          <w:p w14:paraId="166BCE64" w14:textId="14DC7974" w:rsidR="0069686B" w:rsidRPr="00AF5861" w:rsidRDefault="0069686B" w:rsidP="00AF5861">
            <w:pPr>
              <w:pStyle w:val="Tableheading"/>
            </w:pPr>
            <w:r w:rsidRPr="00AF5861">
              <w:t>NIRS</w:t>
            </w:r>
          </w:p>
        </w:tc>
        <w:tc>
          <w:tcPr>
            <w:tcW w:w="3986" w:type="dxa"/>
            <w:gridSpan w:val="2"/>
          </w:tcPr>
          <w:p w14:paraId="737C06AE" w14:textId="4BFB3A72" w:rsidR="0069686B" w:rsidRPr="00AF5861" w:rsidRDefault="0069686B" w:rsidP="00AF5861">
            <w:pPr>
              <w:pStyle w:val="Tableheading"/>
            </w:pPr>
            <w:r w:rsidRPr="00AF5861">
              <w:t>Difference NIRS vs. Wet as %</w:t>
            </w:r>
          </w:p>
        </w:tc>
      </w:tr>
      <w:tr w:rsidR="0069686B" w14:paraId="57CA119C" w14:textId="77777777" w:rsidTr="00A01E71">
        <w:tc>
          <w:tcPr>
            <w:tcW w:w="1992" w:type="dxa"/>
            <w:vMerge/>
          </w:tcPr>
          <w:p w14:paraId="77D34096" w14:textId="4320CC1E" w:rsidR="0069686B" w:rsidRPr="002238A7" w:rsidRDefault="0069686B" w:rsidP="00135A4E">
            <w:pPr>
              <w:rPr>
                <w:b/>
                <w:bCs/>
              </w:rPr>
            </w:pPr>
            <w:commentRangeStart w:id="21"/>
            <w:commentRangeEnd w:id="21"/>
            <w:r w:rsidRPr="002238A7">
              <w:rPr>
                <w:rStyle w:val="CommentReference"/>
                <w:b/>
                <w:bCs/>
                <w:sz w:val="20"/>
                <w:szCs w:val="20"/>
              </w:rPr>
              <w:commentReference w:id="21"/>
            </w:r>
          </w:p>
        </w:tc>
        <w:tc>
          <w:tcPr>
            <w:tcW w:w="1992" w:type="dxa"/>
          </w:tcPr>
          <w:p w14:paraId="7E61A70F" w14:textId="2D637A15" w:rsidR="0069686B" w:rsidRPr="00135A4E" w:rsidRDefault="0069686B" w:rsidP="00135A4E">
            <w:pPr>
              <w:pStyle w:val="Tableheading"/>
            </w:pPr>
            <w:r w:rsidRPr="00135A4E">
              <w:t>Control</w:t>
            </w:r>
          </w:p>
        </w:tc>
        <w:tc>
          <w:tcPr>
            <w:tcW w:w="1992" w:type="dxa"/>
          </w:tcPr>
          <w:p w14:paraId="0352F24C" w14:textId="5C4F5031" w:rsidR="0069686B" w:rsidRPr="00135A4E" w:rsidRDefault="0069686B" w:rsidP="00135A4E">
            <w:pPr>
              <w:pStyle w:val="Tableheading"/>
            </w:pPr>
            <w:r w:rsidRPr="00135A4E">
              <w:t>Additive</w:t>
            </w:r>
          </w:p>
        </w:tc>
        <w:tc>
          <w:tcPr>
            <w:tcW w:w="1993" w:type="dxa"/>
          </w:tcPr>
          <w:p w14:paraId="20260D3A" w14:textId="69C45C76" w:rsidR="0069686B" w:rsidRPr="00135A4E" w:rsidRDefault="0069686B" w:rsidP="00135A4E">
            <w:pPr>
              <w:pStyle w:val="Tableheading"/>
            </w:pPr>
            <w:r w:rsidRPr="00135A4E">
              <w:t>Control</w:t>
            </w:r>
          </w:p>
        </w:tc>
        <w:tc>
          <w:tcPr>
            <w:tcW w:w="1993" w:type="dxa"/>
          </w:tcPr>
          <w:p w14:paraId="6ED625B7" w14:textId="2D1C13F4" w:rsidR="0069686B" w:rsidRPr="00135A4E" w:rsidRDefault="0069686B" w:rsidP="00135A4E">
            <w:pPr>
              <w:pStyle w:val="Tableheading"/>
            </w:pPr>
            <w:r w:rsidRPr="00135A4E">
              <w:t>Additive</w:t>
            </w:r>
          </w:p>
        </w:tc>
        <w:tc>
          <w:tcPr>
            <w:tcW w:w="1993" w:type="dxa"/>
          </w:tcPr>
          <w:p w14:paraId="2871BE71" w14:textId="29363F80" w:rsidR="0069686B" w:rsidRPr="00135A4E" w:rsidRDefault="0069686B" w:rsidP="00135A4E">
            <w:pPr>
              <w:pStyle w:val="Tableheading"/>
            </w:pPr>
            <w:r w:rsidRPr="00135A4E">
              <w:t>Control</w:t>
            </w:r>
          </w:p>
        </w:tc>
        <w:tc>
          <w:tcPr>
            <w:tcW w:w="1993" w:type="dxa"/>
          </w:tcPr>
          <w:p w14:paraId="2EA3AA54" w14:textId="212ECC65" w:rsidR="0069686B" w:rsidRPr="00135A4E" w:rsidRDefault="0069686B" w:rsidP="00135A4E">
            <w:pPr>
              <w:pStyle w:val="Tableheading"/>
            </w:pPr>
            <w:r w:rsidRPr="00135A4E">
              <w:t>Additive</w:t>
            </w:r>
          </w:p>
        </w:tc>
      </w:tr>
      <w:tr w:rsidR="005F1ECE" w14:paraId="5BA4C498" w14:textId="77777777" w:rsidTr="00A01E71">
        <w:tc>
          <w:tcPr>
            <w:tcW w:w="1992" w:type="dxa"/>
          </w:tcPr>
          <w:p w14:paraId="14B3E75C" w14:textId="06FCA0C8" w:rsidR="005F1ECE" w:rsidRPr="005F1ECE" w:rsidRDefault="005F1ECE" w:rsidP="005F1ECE">
            <w:pPr>
              <w:pStyle w:val="Table-Body-leftaligned"/>
            </w:pPr>
            <w:r w:rsidRPr="005F1ECE">
              <w:t>DM (g/kg)</w:t>
            </w:r>
          </w:p>
        </w:tc>
        <w:tc>
          <w:tcPr>
            <w:tcW w:w="1992" w:type="dxa"/>
          </w:tcPr>
          <w:p w14:paraId="54BF637A" w14:textId="24B0D4AD" w:rsidR="005F1ECE" w:rsidRPr="005F1ECE" w:rsidRDefault="005F1ECE" w:rsidP="005F1ECE">
            <w:pPr>
              <w:pStyle w:val="Table-Body-centred"/>
            </w:pPr>
            <w:r w:rsidRPr="005F1ECE">
              <w:t>283.6</w:t>
            </w:r>
          </w:p>
        </w:tc>
        <w:tc>
          <w:tcPr>
            <w:tcW w:w="1992" w:type="dxa"/>
          </w:tcPr>
          <w:p w14:paraId="4D581BDB" w14:textId="2EDBB748" w:rsidR="005F1ECE" w:rsidRPr="005F1ECE" w:rsidRDefault="005F1ECE" w:rsidP="005F1ECE">
            <w:pPr>
              <w:pStyle w:val="Table-Body-centred"/>
            </w:pPr>
            <w:r w:rsidRPr="005F1ECE">
              <w:t>262.9</w:t>
            </w:r>
          </w:p>
        </w:tc>
        <w:tc>
          <w:tcPr>
            <w:tcW w:w="1993" w:type="dxa"/>
          </w:tcPr>
          <w:p w14:paraId="483186E9" w14:textId="3E13151B" w:rsidR="005F1ECE" w:rsidRPr="005F1ECE" w:rsidRDefault="005F1ECE" w:rsidP="005F1ECE">
            <w:pPr>
              <w:pStyle w:val="Table-Body-centred"/>
            </w:pPr>
            <w:r w:rsidRPr="005F1ECE">
              <w:t>264.9</w:t>
            </w:r>
          </w:p>
        </w:tc>
        <w:tc>
          <w:tcPr>
            <w:tcW w:w="1993" w:type="dxa"/>
          </w:tcPr>
          <w:p w14:paraId="2F117721" w14:textId="7D1D7F60" w:rsidR="005F1ECE" w:rsidRPr="005F1ECE" w:rsidRDefault="005F1ECE" w:rsidP="005F1ECE">
            <w:pPr>
              <w:pStyle w:val="Table-Body-centred"/>
            </w:pPr>
            <w:r w:rsidRPr="005F1ECE">
              <w:t>246.6</w:t>
            </w:r>
          </w:p>
        </w:tc>
        <w:tc>
          <w:tcPr>
            <w:tcW w:w="1993" w:type="dxa"/>
          </w:tcPr>
          <w:p w14:paraId="4C1408B3" w14:textId="6FAC8C85" w:rsidR="005F1ECE" w:rsidRPr="005F1ECE" w:rsidRDefault="005F1ECE" w:rsidP="005F1ECE">
            <w:pPr>
              <w:pStyle w:val="Table-Body-centred"/>
            </w:pPr>
            <w:r w:rsidRPr="005F1ECE">
              <w:t>-6.6</w:t>
            </w:r>
          </w:p>
        </w:tc>
        <w:tc>
          <w:tcPr>
            <w:tcW w:w="1993" w:type="dxa"/>
          </w:tcPr>
          <w:p w14:paraId="379EA175" w14:textId="4997B3E4" w:rsidR="005F1ECE" w:rsidRPr="005F1ECE" w:rsidRDefault="005F1ECE" w:rsidP="005F1ECE">
            <w:pPr>
              <w:pStyle w:val="Table-Body-centred"/>
            </w:pPr>
            <w:r w:rsidRPr="005F1ECE">
              <w:t>-6.2</w:t>
            </w:r>
          </w:p>
        </w:tc>
      </w:tr>
      <w:tr w:rsidR="005F1ECE" w14:paraId="013904F3" w14:textId="77777777" w:rsidTr="00A01E71">
        <w:tc>
          <w:tcPr>
            <w:tcW w:w="1992" w:type="dxa"/>
          </w:tcPr>
          <w:p w14:paraId="5B16D2CF" w14:textId="5BDD091E" w:rsidR="005F1ECE" w:rsidRPr="005F1ECE" w:rsidRDefault="005F1ECE" w:rsidP="005F1ECE">
            <w:pPr>
              <w:pStyle w:val="Table-Body-leftaligned"/>
            </w:pPr>
            <w:r w:rsidRPr="005F1ECE">
              <w:t>NDF (g/kg DM)</w:t>
            </w:r>
          </w:p>
        </w:tc>
        <w:tc>
          <w:tcPr>
            <w:tcW w:w="1992" w:type="dxa"/>
          </w:tcPr>
          <w:p w14:paraId="15A23601" w14:textId="49B3B531" w:rsidR="005F1ECE" w:rsidRPr="005F1ECE" w:rsidRDefault="005F1ECE" w:rsidP="005F1ECE">
            <w:pPr>
              <w:pStyle w:val="Table-Body-centred"/>
            </w:pPr>
            <w:r w:rsidRPr="005F1ECE">
              <w:t>461.9</w:t>
            </w:r>
          </w:p>
        </w:tc>
        <w:tc>
          <w:tcPr>
            <w:tcW w:w="1992" w:type="dxa"/>
          </w:tcPr>
          <w:p w14:paraId="0AFE7FEF" w14:textId="0E3AE4DB" w:rsidR="005F1ECE" w:rsidRPr="005F1ECE" w:rsidRDefault="005F1ECE" w:rsidP="005F1ECE">
            <w:pPr>
              <w:pStyle w:val="Table-Body-centred"/>
            </w:pPr>
            <w:r w:rsidRPr="005F1ECE">
              <w:t>473.4</w:t>
            </w:r>
          </w:p>
        </w:tc>
        <w:tc>
          <w:tcPr>
            <w:tcW w:w="1993" w:type="dxa"/>
          </w:tcPr>
          <w:p w14:paraId="607EB6CF" w14:textId="046A670D" w:rsidR="005F1ECE" w:rsidRPr="005F1ECE" w:rsidRDefault="005F1ECE" w:rsidP="005F1ECE">
            <w:pPr>
              <w:pStyle w:val="Table-Body-centred"/>
            </w:pPr>
            <w:r w:rsidRPr="005F1ECE">
              <w:t>501.6</w:t>
            </w:r>
          </w:p>
        </w:tc>
        <w:tc>
          <w:tcPr>
            <w:tcW w:w="1993" w:type="dxa"/>
          </w:tcPr>
          <w:p w14:paraId="78380BDF" w14:textId="010007C3" w:rsidR="005F1ECE" w:rsidRPr="005F1ECE" w:rsidRDefault="005F1ECE" w:rsidP="005F1ECE">
            <w:pPr>
              <w:pStyle w:val="Table-Body-centred"/>
            </w:pPr>
            <w:r w:rsidRPr="005F1ECE">
              <w:t>508.3</w:t>
            </w:r>
          </w:p>
        </w:tc>
        <w:tc>
          <w:tcPr>
            <w:tcW w:w="1993" w:type="dxa"/>
          </w:tcPr>
          <w:p w14:paraId="192C60B3" w14:textId="7936737E" w:rsidR="005F1ECE" w:rsidRPr="005F1ECE" w:rsidRDefault="005F1ECE" w:rsidP="005F1ECE">
            <w:pPr>
              <w:pStyle w:val="Table-Body-centred"/>
            </w:pPr>
            <w:r w:rsidRPr="005F1ECE">
              <w:t>8.6</w:t>
            </w:r>
          </w:p>
        </w:tc>
        <w:tc>
          <w:tcPr>
            <w:tcW w:w="1993" w:type="dxa"/>
          </w:tcPr>
          <w:p w14:paraId="56868213" w14:textId="38F996B2" w:rsidR="005F1ECE" w:rsidRPr="005F1ECE" w:rsidRDefault="005F1ECE" w:rsidP="005F1ECE">
            <w:pPr>
              <w:pStyle w:val="Table-Body-centred"/>
            </w:pPr>
            <w:r w:rsidRPr="005F1ECE">
              <w:t>7.4</w:t>
            </w:r>
          </w:p>
        </w:tc>
      </w:tr>
      <w:tr w:rsidR="005F1ECE" w14:paraId="4EB8E5E0" w14:textId="77777777" w:rsidTr="00A01E71">
        <w:tc>
          <w:tcPr>
            <w:tcW w:w="1992" w:type="dxa"/>
          </w:tcPr>
          <w:p w14:paraId="037F7CED" w14:textId="5A16FBA9" w:rsidR="005F1ECE" w:rsidRPr="005F1ECE" w:rsidRDefault="005F1ECE" w:rsidP="005F1ECE">
            <w:pPr>
              <w:pStyle w:val="Table-Body-leftaligned"/>
            </w:pPr>
            <w:r w:rsidRPr="005F1ECE">
              <w:t>Sugars (g/kg DM)</w:t>
            </w:r>
          </w:p>
        </w:tc>
        <w:tc>
          <w:tcPr>
            <w:tcW w:w="1992" w:type="dxa"/>
          </w:tcPr>
          <w:p w14:paraId="4CE84EBD" w14:textId="3EC169CC" w:rsidR="005F1ECE" w:rsidRPr="005F1ECE" w:rsidRDefault="005F1ECE" w:rsidP="005F1ECE">
            <w:pPr>
              <w:pStyle w:val="Table-Body-centred"/>
            </w:pPr>
            <w:r w:rsidRPr="005F1ECE">
              <w:t>30.3</w:t>
            </w:r>
          </w:p>
        </w:tc>
        <w:tc>
          <w:tcPr>
            <w:tcW w:w="1992" w:type="dxa"/>
          </w:tcPr>
          <w:p w14:paraId="0721884E" w14:textId="1D048410" w:rsidR="005F1ECE" w:rsidRPr="005F1ECE" w:rsidRDefault="005F1ECE" w:rsidP="005F1ECE">
            <w:pPr>
              <w:pStyle w:val="Table-Body-centred"/>
            </w:pPr>
            <w:r w:rsidRPr="005F1ECE">
              <w:t>26.2</w:t>
            </w:r>
          </w:p>
        </w:tc>
        <w:tc>
          <w:tcPr>
            <w:tcW w:w="1993" w:type="dxa"/>
          </w:tcPr>
          <w:p w14:paraId="2C76D22F" w14:textId="514B2231" w:rsidR="005F1ECE" w:rsidRPr="005F1ECE" w:rsidRDefault="005F1ECE" w:rsidP="005F1ECE">
            <w:pPr>
              <w:pStyle w:val="Table-Body-centred"/>
            </w:pPr>
            <w:r w:rsidRPr="005F1ECE">
              <w:t>60.5</w:t>
            </w:r>
          </w:p>
        </w:tc>
        <w:tc>
          <w:tcPr>
            <w:tcW w:w="1993" w:type="dxa"/>
          </w:tcPr>
          <w:p w14:paraId="656A113D" w14:textId="4A6B9D79" w:rsidR="005F1ECE" w:rsidRPr="005F1ECE" w:rsidRDefault="005F1ECE" w:rsidP="005F1ECE">
            <w:pPr>
              <w:pStyle w:val="Table-Body-centred"/>
            </w:pPr>
            <w:r w:rsidRPr="005F1ECE">
              <w:t>57.6</w:t>
            </w:r>
          </w:p>
        </w:tc>
        <w:tc>
          <w:tcPr>
            <w:tcW w:w="1993" w:type="dxa"/>
          </w:tcPr>
          <w:p w14:paraId="31244BE5" w14:textId="1D850579" w:rsidR="005F1ECE" w:rsidRPr="005F1ECE" w:rsidRDefault="005F1ECE" w:rsidP="005F1ECE">
            <w:pPr>
              <w:pStyle w:val="Table-Body-centred"/>
            </w:pPr>
            <w:r w:rsidRPr="005F1ECE">
              <w:t>99.6</w:t>
            </w:r>
          </w:p>
        </w:tc>
        <w:tc>
          <w:tcPr>
            <w:tcW w:w="1993" w:type="dxa"/>
          </w:tcPr>
          <w:p w14:paraId="588057E6" w14:textId="132FB69F" w:rsidR="005F1ECE" w:rsidRPr="005F1ECE" w:rsidRDefault="005F1ECE" w:rsidP="005F1ECE">
            <w:pPr>
              <w:pStyle w:val="Table-Body-centred"/>
            </w:pPr>
            <w:r w:rsidRPr="005F1ECE">
              <w:t>119.6</w:t>
            </w:r>
          </w:p>
        </w:tc>
      </w:tr>
      <w:tr w:rsidR="005F1ECE" w14:paraId="1A578F89" w14:textId="77777777" w:rsidTr="00A01E71">
        <w:tc>
          <w:tcPr>
            <w:tcW w:w="1992" w:type="dxa"/>
          </w:tcPr>
          <w:p w14:paraId="26579B9E" w14:textId="287DA610" w:rsidR="005F1ECE" w:rsidRPr="005F1ECE" w:rsidRDefault="005F1ECE" w:rsidP="005F1ECE">
            <w:pPr>
              <w:pStyle w:val="Table-Body-leftaligned"/>
            </w:pPr>
            <w:r w:rsidRPr="005F1ECE">
              <w:t>Ash (g/kg DM)</w:t>
            </w:r>
          </w:p>
        </w:tc>
        <w:tc>
          <w:tcPr>
            <w:tcW w:w="1992" w:type="dxa"/>
          </w:tcPr>
          <w:p w14:paraId="09F9BCB1" w14:textId="77588568" w:rsidR="005F1ECE" w:rsidRPr="005F1ECE" w:rsidRDefault="005F1ECE" w:rsidP="005F1ECE">
            <w:pPr>
              <w:pStyle w:val="Table-Body-centred"/>
            </w:pPr>
            <w:r w:rsidRPr="005F1ECE">
              <w:t>87.5</w:t>
            </w:r>
          </w:p>
        </w:tc>
        <w:tc>
          <w:tcPr>
            <w:tcW w:w="1992" w:type="dxa"/>
          </w:tcPr>
          <w:p w14:paraId="4CC87FEF" w14:textId="1A02DF91" w:rsidR="005F1ECE" w:rsidRPr="005F1ECE" w:rsidRDefault="005F1ECE" w:rsidP="005F1ECE">
            <w:pPr>
              <w:pStyle w:val="Table-Body-centred"/>
            </w:pPr>
            <w:r w:rsidRPr="005F1ECE">
              <w:t>85.7</w:t>
            </w:r>
          </w:p>
        </w:tc>
        <w:tc>
          <w:tcPr>
            <w:tcW w:w="1993" w:type="dxa"/>
          </w:tcPr>
          <w:p w14:paraId="42E0BF0D" w14:textId="7B479005" w:rsidR="005F1ECE" w:rsidRPr="005F1ECE" w:rsidRDefault="005F1ECE" w:rsidP="005F1ECE">
            <w:pPr>
              <w:pStyle w:val="Table-Body-centred"/>
            </w:pPr>
            <w:r w:rsidRPr="005F1ECE">
              <w:t>98.6</w:t>
            </w:r>
          </w:p>
        </w:tc>
        <w:tc>
          <w:tcPr>
            <w:tcW w:w="1993" w:type="dxa"/>
          </w:tcPr>
          <w:p w14:paraId="430E3DA6" w14:textId="036D0190" w:rsidR="005F1ECE" w:rsidRPr="005F1ECE" w:rsidRDefault="005F1ECE" w:rsidP="005F1ECE">
            <w:pPr>
              <w:pStyle w:val="Table-Body-centred"/>
            </w:pPr>
            <w:r w:rsidRPr="005F1ECE">
              <w:t>96.8</w:t>
            </w:r>
          </w:p>
        </w:tc>
        <w:tc>
          <w:tcPr>
            <w:tcW w:w="1993" w:type="dxa"/>
          </w:tcPr>
          <w:p w14:paraId="145FE0AD" w14:textId="07E19A9A" w:rsidR="005F1ECE" w:rsidRPr="005F1ECE" w:rsidRDefault="005F1ECE" w:rsidP="005F1ECE">
            <w:pPr>
              <w:pStyle w:val="Table-Body-centred"/>
            </w:pPr>
            <w:r w:rsidRPr="005F1ECE">
              <w:t>12.8</w:t>
            </w:r>
          </w:p>
        </w:tc>
        <w:tc>
          <w:tcPr>
            <w:tcW w:w="1993" w:type="dxa"/>
          </w:tcPr>
          <w:p w14:paraId="3D3AF862" w14:textId="74F4BCA4" w:rsidR="005F1ECE" w:rsidRPr="005F1ECE" w:rsidRDefault="005F1ECE" w:rsidP="005F1ECE">
            <w:pPr>
              <w:pStyle w:val="Table-Body-centred"/>
            </w:pPr>
            <w:r w:rsidRPr="005F1ECE">
              <w:t>13.0</w:t>
            </w:r>
          </w:p>
        </w:tc>
      </w:tr>
      <w:tr w:rsidR="005F1ECE" w14:paraId="0690D20E" w14:textId="77777777" w:rsidTr="00A01E71">
        <w:tc>
          <w:tcPr>
            <w:tcW w:w="1992" w:type="dxa"/>
          </w:tcPr>
          <w:p w14:paraId="2C2A3CA2" w14:textId="6BF5D058" w:rsidR="005F1ECE" w:rsidRPr="005F1ECE" w:rsidRDefault="005F1ECE" w:rsidP="005F1ECE">
            <w:pPr>
              <w:pStyle w:val="Table-Body-leftaligned"/>
            </w:pPr>
            <w:r w:rsidRPr="005F1ECE">
              <w:t>CP (g/kg DM)</w:t>
            </w:r>
          </w:p>
        </w:tc>
        <w:tc>
          <w:tcPr>
            <w:tcW w:w="1992" w:type="dxa"/>
          </w:tcPr>
          <w:p w14:paraId="6B64DFBA" w14:textId="5046A80B" w:rsidR="005F1ECE" w:rsidRPr="005F1ECE" w:rsidRDefault="005F1ECE" w:rsidP="005F1ECE">
            <w:pPr>
              <w:pStyle w:val="Table-Body-centred"/>
            </w:pPr>
            <w:r w:rsidRPr="005F1ECE">
              <w:t>145.4</w:t>
            </w:r>
          </w:p>
        </w:tc>
        <w:tc>
          <w:tcPr>
            <w:tcW w:w="1992" w:type="dxa"/>
          </w:tcPr>
          <w:p w14:paraId="17E7CA59" w14:textId="41A99360" w:rsidR="005F1ECE" w:rsidRPr="005F1ECE" w:rsidRDefault="005F1ECE" w:rsidP="005F1ECE">
            <w:pPr>
              <w:pStyle w:val="Table-Body-centred"/>
            </w:pPr>
            <w:r w:rsidRPr="005F1ECE">
              <w:t>142.6</w:t>
            </w:r>
          </w:p>
        </w:tc>
        <w:tc>
          <w:tcPr>
            <w:tcW w:w="1993" w:type="dxa"/>
          </w:tcPr>
          <w:p w14:paraId="324A81D6" w14:textId="21879A80" w:rsidR="005F1ECE" w:rsidRPr="005F1ECE" w:rsidRDefault="005F1ECE" w:rsidP="005F1ECE">
            <w:pPr>
              <w:pStyle w:val="Table-Body-centred"/>
            </w:pPr>
            <w:r w:rsidRPr="005F1ECE">
              <w:t>163.0</w:t>
            </w:r>
          </w:p>
        </w:tc>
        <w:tc>
          <w:tcPr>
            <w:tcW w:w="1993" w:type="dxa"/>
          </w:tcPr>
          <w:p w14:paraId="6F63CFD9" w14:textId="6A3EE50F" w:rsidR="005F1ECE" w:rsidRPr="005F1ECE" w:rsidRDefault="005F1ECE" w:rsidP="005F1ECE">
            <w:pPr>
              <w:pStyle w:val="Table-Body-centred"/>
            </w:pPr>
            <w:r w:rsidRPr="005F1ECE">
              <w:t>165.2</w:t>
            </w:r>
          </w:p>
        </w:tc>
        <w:tc>
          <w:tcPr>
            <w:tcW w:w="1993" w:type="dxa"/>
          </w:tcPr>
          <w:p w14:paraId="6329A141" w14:textId="09E65202" w:rsidR="005F1ECE" w:rsidRPr="005F1ECE" w:rsidRDefault="005F1ECE" w:rsidP="005F1ECE">
            <w:pPr>
              <w:pStyle w:val="Table-Body-centred"/>
            </w:pPr>
            <w:r w:rsidRPr="005F1ECE">
              <w:t>12.1</w:t>
            </w:r>
          </w:p>
        </w:tc>
        <w:tc>
          <w:tcPr>
            <w:tcW w:w="1993" w:type="dxa"/>
          </w:tcPr>
          <w:p w14:paraId="4F1C2A55" w14:textId="63E4DD3B" w:rsidR="005F1ECE" w:rsidRPr="005F1ECE" w:rsidRDefault="005F1ECE" w:rsidP="005F1ECE">
            <w:pPr>
              <w:pStyle w:val="Table-Body-centred"/>
            </w:pPr>
            <w:r w:rsidRPr="005F1ECE">
              <w:t>15.9</w:t>
            </w:r>
          </w:p>
        </w:tc>
      </w:tr>
      <w:tr w:rsidR="002238A7" w14:paraId="6DAA6C35" w14:textId="77777777" w:rsidTr="00A01E71">
        <w:tc>
          <w:tcPr>
            <w:tcW w:w="1992" w:type="dxa"/>
          </w:tcPr>
          <w:p w14:paraId="7CD70806" w14:textId="5E081DB6" w:rsidR="002238A7" w:rsidRPr="0069686B" w:rsidRDefault="002238A7" w:rsidP="0069686B">
            <w:pPr>
              <w:pStyle w:val="Tableheading"/>
              <w:jc w:val="left"/>
            </w:pPr>
            <w:r w:rsidRPr="0069686B">
              <w:t>Fermentation products</w:t>
            </w:r>
          </w:p>
        </w:tc>
        <w:tc>
          <w:tcPr>
            <w:tcW w:w="1992" w:type="dxa"/>
          </w:tcPr>
          <w:p w14:paraId="605BBD12" w14:textId="3BE70646" w:rsidR="002238A7" w:rsidRPr="0069686B" w:rsidRDefault="002238A7" w:rsidP="0069686B">
            <w:pPr>
              <w:pStyle w:val="Tableheading"/>
            </w:pPr>
            <w:r w:rsidRPr="0069686B">
              <w:t>Control</w:t>
            </w:r>
          </w:p>
        </w:tc>
        <w:tc>
          <w:tcPr>
            <w:tcW w:w="1992" w:type="dxa"/>
          </w:tcPr>
          <w:p w14:paraId="3A715526" w14:textId="28E872D7" w:rsidR="002238A7" w:rsidRPr="0069686B" w:rsidRDefault="002238A7" w:rsidP="0069686B">
            <w:pPr>
              <w:pStyle w:val="Tableheading"/>
            </w:pPr>
            <w:r w:rsidRPr="0069686B">
              <w:t>Additive</w:t>
            </w:r>
          </w:p>
        </w:tc>
        <w:tc>
          <w:tcPr>
            <w:tcW w:w="1993" w:type="dxa"/>
          </w:tcPr>
          <w:p w14:paraId="28DC6514" w14:textId="788A708D" w:rsidR="002238A7" w:rsidRPr="0069686B" w:rsidRDefault="002238A7" w:rsidP="0069686B">
            <w:pPr>
              <w:pStyle w:val="Tableheading"/>
            </w:pPr>
            <w:r w:rsidRPr="0069686B">
              <w:t>Control</w:t>
            </w:r>
          </w:p>
        </w:tc>
        <w:tc>
          <w:tcPr>
            <w:tcW w:w="1993" w:type="dxa"/>
          </w:tcPr>
          <w:p w14:paraId="2A1E74AD" w14:textId="720CD83E" w:rsidR="002238A7" w:rsidRPr="0069686B" w:rsidRDefault="002238A7" w:rsidP="0069686B">
            <w:pPr>
              <w:pStyle w:val="Tableheading"/>
            </w:pPr>
            <w:r w:rsidRPr="0069686B">
              <w:t>Additive</w:t>
            </w:r>
          </w:p>
        </w:tc>
        <w:tc>
          <w:tcPr>
            <w:tcW w:w="1993" w:type="dxa"/>
          </w:tcPr>
          <w:p w14:paraId="6D6EE477" w14:textId="71D0A8A6" w:rsidR="002238A7" w:rsidRPr="0069686B" w:rsidRDefault="002238A7" w:rsidP="0069686B">
            <w:pPr>
              <w:pStyle w:val="Tableheading"/>
            </w:pPr>
            <w:r w:rsidRPr="0069686B">
              <w:t>Control</w:t>
            </w:r>
          </w:p>
        </w:tc>
        <w:tc>
          <w:tcPr>
            <w:tcW w:w="1993" w:type="dxa"/>
          </w:tcPr>
          <w:p w14:paraId="523F9E58" w14:textId="6CE2D852" w:rsidR="002238A7" w:rsidRPr="0069686B" w:rsidRDefault="002238A7" w:rsidP="0069686B">
            <w:pPr>
              <w:pStyle w:val="Tableheading"/>
            </w:pPr>
            <w:r w:rsidRPr="0069686B">
              <w:t>Additive</w:t>
            </w:r>
          </w:p>
        </w:tc>
      </w:tr>
      <w:tr w:rsidR="002238A7" w14:paraId="094727A0" w14:textId="77777777" w:rsidTr="00A01E71">
        <w:tc>
          <w:tcPr>
            <w:tcW w:w="1992" w:type="dxa"/>
          </w:tcPr>
          <w:p w14:paraId="3E063014" w14:textId="7868C3ED" w:rsidR="002238A7" w:rsidRDefault="002238A7" w:rsidP="002238A7">
            <w:pPr>
              <w:pStyle w:val="Table-Body-leftaligned"/>
              <w:rPr>
                <w:b/>
                <w:bCs/>
              </w:rPr>
            </w:pPr>
            <w:r w:rsidRPr="0273BD5E">
              <w:rPr>
                <w:rFonts w:eastAsia="Aptos"/>
              </w:rPr>
              <w:t>Lactic acid (g/kg)</w:t>
            </w:r>
          </w:p>
        </w:tc>
        <w:tc>
          <w:tcPr>
            <w:tcW w:w="1992" w:type="dxa"/>
          </w:tcPr>
          <w:p w14:paraId="0E6F4ECD" w14:textId="6631621E" w:rsidR="002238A7" w:rsidRDefault="002238A7" w:rsidP="002238A7">
            <w:pPr>
              <w:pStyle w:val="Table-Body-centred"/>
              <w:rPr>
                <w:b/>
                <w:bCs/>
              </w:rPr>
            </w:pPr>
            <w:r w:rsidRPr="0273BD5E">
              <w:rPr>
                <w:rFonts w:eastAsia="Aptos"/>
              </w:rPr>
              <w:t>60.1</w:t>
            </w:r>
          </w:p>
        </w:tc>
        <w:tc>
          <w:tcPr>
            <w:tcW w:w="1992" w:type="dxa"/>
          </w:tcPr>
          <w:p w14:paraId="5F2ED8A6" w14:textId="0F8DFF07" w:rsidR="002238A7" w:rsidRDefault="002238A7" w:rsidP="002238A7">
            <w:pPr>
              <w:pStyle w:val="Table-Body-centred"/>
              <w:rPr>
                <w:b/>
                <w:bCs/>
              </w:rPr>
            </w:pPr>
            <w:r w:rsidRPr="0273BD5E">
              <w:rPr>
                <w:rFonts w:eastAsia="Aptos"/>
              </w:rPr>
              <w:t>75.5</w:t>
            </w:r>
          </w:p>
        </w:tc>
        <w:tc>
          <w:tcPr>
            <w:tcW w:w="1993" w:type="dxa"/>
          </w:tcPr>
          <w:p w14:paraId="233A51C4" w14:textId="557D791F" w:rsidR="002238A7" w:rsidRDefault="002238A7" w:rsidP="002238A7">
            <w:pPr>
              <w:pStyle w:val="Table-Body-centred"/>
              <w:rPr>
                <w:b/>
                <w:bCs/>
              </w:rPr>
            </w:pPr>
            <w:r w:rsidRPr="0273BD5E">
              <w:rPr>
                <w:rFonts w:eastAsia="Aptos"/>
              </w:rPr>
              <w:t>43.1</w:t>
            </w:r>
          </w:p>
        </w:tc>
        <w:tc>
          <w:tcPr>
            <w:tcW w:w="1993" w:type="dxa"/>
          </w:tcPr>
          <w:p w14:paraId="0F5F908B" w14:textId="499C8256" w:rsidR="002238A7" w:rsidRDefault="002238A7" w:rsidP="002238A7">
            <w:pPr>
              <w:pStyle w:val="Table-Body-centred"/>
              <w:rPr>
                <w:b/>
                <w:bCs/>
              </w:rPr>
            </w:pPr>
            <w:r w:rsidRPr="0273BD5E">
              <w:rPr>
                <w:rFonts w:eastAsia="Aptos"/>
              </w:rPr>
              <w:t>53.8</w:t>
            </w:r>
          </w:p>
        </w:tc>
        <w:tc>
          <w:tcPr>
            <w:tcW w:w="1993" w:type="dxa"/>
          </w:tcPr>
          <w:p w14:paraId="6038CAC8" w14:textId="1441028C" w:rsidR="002238A7" w:rsidRDefault="002238A7" w:rsidP="002238A7">
            <w:pPr>
              <w:pStyle w:val="Table-Body-centred"/>
              <w:rPr>
                <w:b/>
                <w:bCs/>
              </w:rPr>
            </w:pPr>
            <w:r w:rsidRPr="0273BD5E">
              <w:rPr>
                <w:rFonts w:eastAsia="Aptos"/>
                <w:b/>
                <w:bCs/>
              </w:rPr>
              <w:t>-28.2</w:t>
            </w:r>
          </w:p>
        </w:tc>
        <w:tc>
          <w:tcPr>
            <w:tcW w:w="1993" w:type="dxa"/>
          </w:tcPr>
          <w:p w14:paraId="7DC853E3" w14:textId="1D0B7E84" w:rsidR="002238A7" w:rsidRDefault="002238A7" w:rsidP="002238A7">
            <w:pPr>
              <w:pStyle w:val="Table-Body-centred"/>
              <w:rPr>
                <w:b/>
                <w:bCs/>
              </w:rPr>
            </w:pPr>
            <w:r w:rsidRPr="0273BD5E">
              <w:rPr>
                <w:rFonts w:eastAsia="Aptos"/>
                <w:b/>
                <w:bCs/>
              </w:rPr>
              <w:t>-28.7</w:t>
            </w:r>
          </w:p>
        </w:tc>
      </w:tr>
      <w:tr w:rsidR="002238A7" w14:paraId="527E4EE2" w14:textId="77777777" w:rsidTr="00A01E71">
        <w:tc>
          <w:tcPr>
            <w:tcW w:w="1992" w:type="dxa"/>
          </w:tcPr>
          <w:p w14:paraId="3364F373" w14:textId="17656609" w:rsidR="002238A7" w:rsidRDefault="002238A7" w:rsidP="002238A7">
            <w:pPr>
              <w:pStyle w:val="Table-Body-leftaligned"/>
              <w:rPr>
                <w:b/>
                <w:bCs/>
              </w:rPr>
            </w:pPr>
            <w:r w:rsidRPr="0273BD5E">
              <w:rPr>
                <w:rFonts w:eastAsia="Aptos"/>
              </w:rPr>
              <w:t>Acetic acid (g/kg)</w:t>
            </w:r>
          </w:p>
        </w:tc>
        <w:tc>
          <w:tcPr>
            <w:tcW w:w="1992" w:type="dxa"/>
          </w:tcPr>
          <w:p w14:paraId="42DC4ADC" w14:textId="2808314D" w:rsidR="002238A7" w:rsidRDefault="002238A7" w:rsidP="002238A7">
            <w:pPr>
              <w:pStyle w:val="Table-Body-centred"/>
              <w:rPr>
                <w:b/>
                <w:bCs/>
              </w:rPr>
            </w:pPr>
            <w:r w:rsidRPr="0273BD5E">
              <w:rPr>
                <w:rFonts w:eastAsia="Aptos"/>
              </w:rPr>
              <w:t>23.8</w:t>
            </w:r>
          </w:p>
        </w:tc>
        <w:tc>
          <w:tcPr>
            <w:tcW w:w="1992" w:type="dxa"/>
          </w:tcPr>
          <w:p w14:paraId="1830A9B9" w14:textId="5D581C21" w:rsidR="002238A7" w:rsidRDefault="002238A7" w:rsidP="002238A7">
            <w:pPr>
              <w:pStyle w:val="Table-Body-centred"/>
              <w:rPr>
                <w:b/>
                <w:bCs/>
              </w:rPr>
            </w:pPr>
            <w:r w:rsidRPr="0273BD5E">
              <w:rPr>
                <w:rFonts w:eastAsia="Aptos"/>
              </w:rPr>
              <w:t>23.7</w:t>
            </w:r>
          </w:p>
        </w:tc>
        <w:tc>
          <w:tcPr>
            <w:tcW w:w="1993" w:type="dxa"/>
          </w:tcPr>
          <w:p w14:paraId="1DEBE2D8" w14:textId="183C10EE" w:rsidR="002238A7" w:rsidRDefault="002238A7" w:rsidP="002238A7">
            <w:pPr>
              <w:pStyle w:val="Table-Body-centred"/>
              <w:rPr>
                <w:b/>
                <w:bCs/>
              </w:rPr>
            </w:pPr>
            <w:r w:rsidRPr="0273BD5E">
              <w:rPr>
                <w:rFonts w:eastAsia="Aptos"/>
              </w:rPr>
              <w:t>33.0</w:t>
            </w:r>
          </w:p>
        </w:tc>
        <w:tc>
          <w:tcPr>
            <w:tcW w:w="1993" w:type="dxa"/>
          </w:tcPr>
          <w:p w14:paraId="7D6A3AA1" w14:textId="5362465D" w:rsidR="002238A7" w:rsidRDefault="002238A7" w:rsidP="002238A7">
            <w:pPr>
              <w:pStyle w:val="Table-Body-centred"/>
              <w:rPr>
                <w:b/>
                <w:bCs/>
              </w:rPr>
            </w:pPr>
            <w:r w:rsidRPr="0273BD5E">
              <w:rPr>
                <w:rFonts w:eastAsia="Aptos"/>
              </w:rPr>
              <w:t>30.9</w:t>
            </w:r>
          </w:p>
        </w:tc>
        <w:tc>
          <w:tcPr>
            <w:tcW w:w="1993" w:type="dxa"/>
          </w:tcPr>
          <w:p w14:paraId="6F581B3C" w14:textId="7C3237B2" w:rsidR="002238A7" w:rsidRDefault="002238A7" w:rsidP="002238A7">
            <w:pPr>
              <w:pStyle w:val="Tableheading"/>
            </w:pPr>
            <w:r w:rsidRPr="0273BD5E">
              <w:rPr>
                <w:rFonts w:eastAsia="Aptos"/>
              </w:rPr>
              <w:t>38.8</w:t>
            </w:r>
          </w:p>
        </w:tc>
        <w:tc>
          <w:tcPr>
            <w:tcW w:w="1993" w:type="dxa"/>
          </w:tcPr>
          <w:p w14:paraId="2219CA9B" w14:textId="2D8FA6AB" w:rsidR="002238A7" w:rsidRDefault="002238A7" w:rsidP="002238A7">
            <w:pPr>
              <w:pStyle w:val="Table-Body-centred"/>
              <w:rPr>
                <w:b/>
                <w:bCs/>
              </w:rPr>
            </w:pPr>
            <w:r w:rsidRPr="0273BD5E">
              <w:rPr>
                <w:rFonts w:eastAsia="Aptos"/>
                <w:b/>
                <w:bCs/>
              </w:rPr>
              <w:t>30.2</w:t>
            </w:r>
          </w:p>
        </w:tc>
      </w:tr>
      <w:tr w:rsidR="002238A7" w14:paraId="5252C442" w14:textId="77777777" w:rsidTr="00A01E71">
        <w:tc>
          <w:tcPr>
            <w:tcW w:w="1992" w:type="dxa"/>
          </w:tcPr>
          <w:p w14:paraId="52A5253E" w14:textId="7AF9C376" w:rsidR="002238A7" w:rsidRDefault="002238A7" w:rsidP="002238A7">
            <w:pPr>
              <w:pStyle w:val="Table-Body-leftaligned"/>
              <w:rPr>
                <w:b/>
                <w:bCs/>
              </w:rPr>
            </w:pPr>
            <w:r w:rsidRPr="0273BD5E">
              <w:rPr>
                <w:rFonts w:eastAsia="Aptos"/>
              </w:rPr>
              <w:t>N Butyric acid (g/kg)</w:t>
            </w:r>
          </w:p>
        </w:tc>
        <w:tc>
          <w:tcPr>
            <w:tcW w:w="1992" w:type="dxa"/>
          </w:tcPr>
          <w:p w14:paraId="2492A001" w14:textId="5ACC81CC" w:rsidR="002238A7" w:rsidRDefault="002238A7" w:rsidP="002238A7">
            <w:pPr>
              <w:pStyle w:val="Table-Body-centred"/>
              <w:rPr>
                <w:b/>
                <w:bCs/>
              </w:rPr>
            </w:pPr>
            <w:r w:rsidRPr="0273BD5E">
              <w:rPr>
                <w:rFonts w:eastAsia="Aptos"/>
              </w:rPr>
              <w:t>16.7</w:t>
            </w:r>
          </w:p>
        </w:tc>
        <w:tc>
          <w:tcPr>
            <w:tcW w:w="1992" w:type="dxa"/>
          </w:tcPr>
          <w:p w14:paraId="28111018" w14:textId="729C59BB" w:rsidR="002238A7" w:rsidRDefault="002238A7" w:rsidP="002238A7">
            <w:pPr>
              <w:pStyle w:val="Table-Body-centred"/>
              <w:rPr>
                <w:b/>
                <w:bCs/>
              </w:rPr>
            </w:pPr>
            <w:r w:rsidRPr="0273BD5E">
              <w:rPr>
                <w:rFonts w:eastAsia="Aptos"/>
              </w:rPr>
              <w:t>14.5</w:t>
            </w:r>
          </w:p>
        </w:tc>
        <w:tc>
          <w:tcPr>
            <w:tcW w:w="1993" w:type="dxa"/>
          </w:tcPr>
          <w:p w14:paraId="31A3385E" w14:textId="732B46FA" w:rsidR="002238A7" w:rsidRDefault="002238A7" w:rsidP="002238A7">
            <w:pPr>
              <w:pStyle w:val="Table-Body-centred"/>
              <w:rPr>
                <w:b/>
                <w:bCs/>
              </w:rPr>
            </w:pPr>
            <w:r w:rsidRPr="0273BD5E">
              <w:rPr>
                <w:rFonts w:eastAsia="Aptos"/>
              </w:rPr>
              <w:t>13.5</w:t>
            </w:r>
          </w:p>
        </w:tc>
        <w:tc>
          <w:tcPr>
            <w:tcW w:w="1993" w:type="dxa"/>
          </w:tcPr>
          <w:p w14:paraId="5DB64B35" w14:textId="5E4EE253" w:rsidR="002238A7" w:rsidRDefault="002238A7" w:rsidP="002238A7">
            <w:pPr>
              <w:pStyle w:val="Table-Body-centred"/>
              <w:rPr>
                <w:b/>
                <w:bCs/>
              </w:rPr>
            </w:pPr>
            <w:r w:rsidRPr="0273BD5E">
              <w:rPr>
                <w:rFonts w:eastAsia="Aptos"/>
              </w:rPr>
              <w:t>11.9</w:t>
            </w:r>
          </w:p>
        </w:tc>
        <w:tc>
          <w:tcPr>
            <w:tcW w:w="1993" w:type="dxa"/>
          </w:tcPr>
          <w:p w14:paraId="35702106" w14:textId="134D6D96" w:rsidR="002238A7" w:rsidRDefault="002238A7" w:rsidP="002238A7">
            <w:pPr>
              <w:pStyle w:val="Table-Body-centred"/>
              <w:rPr>
                <w:b/>
                <w:bCs/>
              </w:rPr>
            </w:pPr>
            <w:r w:rsidRPr="0273BD5E">
              <w:rPr>
                <w:rFonts w:eastAsia="Aptos"/>
                <w:b/>
                <w:bCs/>
              </w:rPr>
              <w:t>-28.2</w:t>
            </w:r>
          </w:p>
        </w:tc>
        <w:tc>
          <w:tcPr>
            <w:tcW w:w="1993" w:type="dxa"/>
          </w:tcPr>
          <w:p w14:paraId="29AFA4D2" w14:textId="1C71C865" w:rsidR="002238A7" w:rsidRDefault="002238A7" w:rsidP="002238A7">
            <w:pPr>
              <w:pStyle w:val="Table-Body-centred"/>
              <w:rPr>
                <w:b/>
                <w:bCs/>
              </w:rPr>
            </w:pPr>
            <w:r w:rsidRPr="0273BD5E">
              <w:rPr>
                <w:rFonts w:eastAsia="Aptos"/>
                <w:b/>
                <w:bCs/>
              </w:rPr>
              <w:t>-28.7</w:t>
            </w:r>
          </w:p>
        </w:tc>
      </w:tr>
      <w:tr w:rsidR="002238A7" w14:paraId="22CF7A6F" w14:textId="77777777" w:rsidTr="00A01E71">
        <w:tc>
          <w:tcPr>
            <w:tcW w:w="1992" w:type="dxa"/>
          </w:tcPr>
          <w:p w14:paraId="4C400C1D" w14:textId="5421874F" w:rsidR="002238A7" w:rsidRDefault="002238A7" w:rsidP="002238A7">
            <w:pPr>
              <w:pStyle w:val="Table-Body-leftaligned"/>
              <w:rPr>
                <w:b/>
                <w:bCs/>
              </w:rPr>
            </w:pPr>
            <w:r w:rsidRPr="0273BD5E">
              <w:rPr>
                <w:rFonts w:eastAsia="Aptos"/>
              </w:rPr>
              <w:t>Ammonia (%/N)</w:t>
            </w:r>
          </w:p>
        </w:tc>
        <w:tc>
          <w:tcPr>
            <w:tcW w:w="1992" w:type="dxa"/>
          </w:tcPr>
          <w:p w14:paraId="501DA334" w14:textId="2550B984" w:rsidR="002238A7" w:rsidRDefault="002238A7" w:rsidP="002238A7">
            <w:pPr>
              <w:pStyle w:val="Table-Body-centred"/>
              <w:rPr>
                <w:b/>
                <w:bCs/>
              </w:rPr>
            </w:pPr>
            <w:r w:rsidRPr="0273BD5E">
              <w:rPr>
                <w:rFonts w:eastAsia="Aptos"/>
              </w:rPr>
              <w:t>12.5</w:t>
            </w:r>
          </w:p>
        </w:tc>
        <w:tc>
          <w:tcPr>
            <w:tcW w:w="1992" w:type="dxa"/>
          </w:tcPr>
          <w:p w14:paraId="1C0AE699" w14:textId="24E9D24C" w:rsidR="002238A7" w:rsidRDefault="002238A7" w:rsidP="002238A7">
            <w:pPr>
              <w:pStyle w:val="Table-Body-centred"/>
              <w:rPr>
                <w:b/>
                <w:bCs/>
              </w:rPr>
            </w:pPr>
            <w:r w:rsidRPr="0273BD5E">
              <w:rPr>
                <w:rFonts w:eastAsia="Aptos"/>
              </w:rPr>
              <w:t>12.6</w:t>
            </w:r>
          </w:p>
        </w:tc>
        <w:tc>
          <w:tcPr>
            <w:tcW w:w="1993" w:type="dxa"/>
          </w:tcPr>
          <w:p w14:paraId="693D33DA" w14:textId="3935832E" w:rsidR="002238A7" w:rsidRDefault="002238A7" w:rsidP="002238A7">
            <w:pPr>
              <w:pStyle w:val="Table-Body-centred"/>
              <w:rPr>
                <w:b/>
                <w:bCs/>
              </w:rPr>
            </w:pPr>
            <w:r w:rsidRPr="0273BD5E">
              <w:rPr>
                <w:rFonts w:eastAsia="Aptos"/>
              </w:rPr>
              <w:t>7.7</w:t>
            </w:r>
          </w:p>
        </w:tc>
        <w:tc>
          <w:tcPr>
            <w:tcW w:w="1993" w:type="dxa"/>
          </w:tcPr>
          <w:p w14:paraId="6BFB1BD8" w14:textId="54F63FD2" w:rsidR="002238A7" w:rsidRDefault="002238A7" w:rsidP="002238A7">
            <w:pPr>
              <w:pStyle w:val="Table-Body-centred"/>
              <w:rPr>
                <w:b/>
                <w:bCs/>
              </w:rPr>
            </w:pPr>
            <w:r w:rsidRPr="0273BD5E">
              <w:rPr>
                <w:rFonts w:eastAsia="Aptos"/>
              </w:rPr>
              <w:t>7.3</w:t>
            </w:r>
          </w:p>
        </w:tc>
        <w:tc>
          <w:tcPr>
            <w:tcW w:w="1993" w:type="dxa"/>
          </w:tcPr>
          <w:p w14:paraId="1B680BA8" w14:textId="05FB3967" w:rsidR="002238A7" w:rsidRDefault="002238A7" w:rsidP="002238A7">
            <w:pPr>
              <w:pStyle w:val="Table-Body-centred"/>
              <w:rPr>
                <w:b/>
                <w:bCs/>
              </w:rPr>
            </w:pPr>
            <w:r w:rsidRPr="0273BD5E">
              <w:rPr>
                <w:rFonts w:eastAsia="Aptos"/>
                <w:b/>
                <w:bCs/>
              </w:rPr>
              <w:t>-61.6</w:t>
            </w:r>
          </w:p>
        </w:tc>
        <w:tc>
          <w:tcPr>
            <w:tcW w:w="1993" w:type="dxa"/>
          </w:tcPr>
          <w:p w14:paraId="0193EBF3" w14:textId="11D5DD4B" w:rsidR="002238A7" w:rsidRDefault="002238A7" w:rsidP="002238A7">
            <w:pPr>
              <w:pStyle w:val="Table-Body-centred"/>
              <w:rPr>
                <w:b/>
                <w:bCs/>
              </w:rPr>
            </w:pPr>
            <w:r w:rsidRPr="0273BD5E">
              <w:rPr>
                <w:rFonts w:eastAsia="Aptos"/>
                <w:b/>
                <w:bCs/>
              </w:rPr>
              <w:t>-57.9</w:t>
            </w:r>
          </w:p>
        </w:tc>
      </w:tr>
      <w:tr w:rsidR="002238A7" w14:paraId="7EE5E176" w14:textId="77777777" w:rsidTr="00A01E71">
        <w:tc>
          <w:tcPr>
            <w:tcW w:w="1992" w:type="dxa"/>
          </w:tcPr>
          <w:p w14:paraId="0C98ADCD" w14:textId="5497348D" w:rsidR="002238A7" w:rsidRDefault="002238A7" w:rsidP="002238A7">
            <w:pPr>
              <w:pStyle w:val="Table-Body-leftaligned"/>
              <w:rPr>
                <w:b/>
                <w:bCs/>
              </w:rPr>
            </w:pPr>
            <w:r w:rsidRPr="0273BD5E">
              <w:rPr>
                <w:rFonts w:eastAsia="Aptos"/>
              </w:rPr>
              <w:t>pH</w:t>
            </w:r>
          </w:p>
        </w:tc>
        <w:tc>
          <w:tcPr>
            <w:tcW w:w="1992" w:type="dxa"/>
          </w:tcPr>
          <w:p w14:paraId="5850364C" w14:textId="47C7E8CD" w:rsidR="002238A7" w:rsidRDefault="002238A7" w:rsidP="002238A7">
            <w:pPr>
              <w:pStyle w:val="Table-Body-centred"/>
              <w:rPr>
                <w:b/>
                <w:bCs/>
              </w:rPr>
            </w:pPr>
            <w:r w:rsidRPr="0273BD5E">
              <w:rPr>
                <w:rFonts w:eastAsia="Aptos"/>
              </w:rPr>
              <w:t>4.65</w:t>
            </w:r>
          </w:p>
        </w:tc>
        <w:tc>
          <w:tcPr>
            <w:tcW w:w="1992" w:type="dxa"/>
          </w:tcPr>
          <w:p w14:paraId="183FF93C" w14:textId="5B3AE9AC" w:rsidR="002238A7" w:rsidRDefault="002238A7" w:rsidP="002238A7">
            <w:pPr>
              <w:pStyle w:val="Table-Body-centred"/>
              <w:rPr>
                <w:b/>
                <w:bCs/>
              </w:rPr>
            </w:pPr>
            <w:r w:rsidRPr="0273BD5E">
              <w:rPr>
                <w:rFonts w:eastAsia="Aptos"/>
              </w:rPr>
              <w:t>4.47</w:t>
            </w:r>
          </w:p>
        </w:tc>
        <w:tc>
          <w:tcPr>
            <w:tcW w:w="1993" w:type="dxa"/>
          </w:tcPr>
          <w:p w14:paraId="69493914" w14:textId="7E234638" w:rsidR="002238A7" w:rsidRDefault="002238A7" w:rsidP="002238A7">
            <w:pPr>
              <w:pStyle w:val="Table-Body-centred"/>
              <w:rPr>
                <w:b/>
                <w:bCs/>
              </w:rPr>
            </w:pPr>
            <w:r w:rsidRPr="0273BD5E">
              <w:rPr>
                <w:rFonts w:eastAsia="Aptos"/>
              </w:rPr>
              <w:t>4.85</w:t>
            </w:r>
          </w:p>
        </w:tc>
        <w:tc>
          <w:tcPr>
            <w:tcW w:w="1993" w:type="dxa"/>
          </w:tcPr>
          <w:p w14:paraId="391F9CA4" w14:textId="2A49D146" w:rsidR="002238A7" w:rsidRDefault="002238A7" w:rsidP="002238A7">
            <w:pPr>
              <w:pStyle w:val="Table-Body-centred"/>
              <w:rPr>
                <w:b/>
                <w:bCs/>
              </w:rPr>
            </w:pPr>
            <w:r w:rsidRPr="0273BD5E">
              <w:rPr>
                <w:rFonts w:eastAsia="Aptos"/>
              </w:rPr>
              <w:t>4.72</w:t>
            </w:r>
          </w:p>
        </w:tc>
        <w:tc>
          <w:tcPr>
            <w:tcW w:w="1993" w:type="dxa"/>
          </w:tcPr>
          <w:p w14:paraId="0CC91A65" w14:textId="6CEE38E1" w:rsidR="002238A7" w:rsidRDefault="002238A7" w:rsidP="002238A7">
            <w:pPr>
              <w:pStyle w:val="Table-Body-centred"/>
              <w:rPr>
                <w:b/>
                <w:bCs/>
              </w:rPr>
            </w:pPr>
            <w:r w:rsidRPr="0273BD5E">
              <w:rPr>
                <w:rFonts w:eastAsia="Aptos"/>
                <w:b/>
                <w:bCs/>
              </w:rPr>
              <w:t>4.2</w:t>
            </w:r>
          </w:p>
        </w:tc>
        <w:tc>
          <w:tcPr>
            <w:tcW w:w="1993" w:type="dxa"/>
          </w:tcPr>
          <w:p w14:paraId="1A064DDD" w14:textId="0A08F066" w:rsidR="002238A7" w:rsidRDefault="002238A7" w:rsidP="002238A7">
            <w:pPr>
              <w:pStyle w:val="Table-Body-centred"/>
              <w:rPr>
                <w:b/>
                <w:bCs/>
              </w:rPr>
            </w:pPr>
            <w:r w:rsidRPr="0273BD5E">
              <w:rPr>
                <w:rFonts w:eastAsia="Aptos"/>
                <w:b/>
                <w:bCs/>
              </w:rPr>
              <w:t>5.6</w:t>
            </w:r>
          </w:p>
        </w:tc>
      </w:tr>
    </w:tbl>
    <w:p w14:paraId="57240D91" w14:textId="011F3C73" w:rsidR="00A01E71" w:rsidRPr="00313CFF" w:rsidRDefault="00313CFF" w:rsidP="00313CFF">
      <w:pPr>
        <w:pStyle w:val="Caption"/>
        <w:rPr>
          <w:b/>
          <w:bCs/>
          <w:i w:val="0"/>
          <w:iCs w:val="0"/>
        </w:rPr>
      </w:pPr>
      <w:r w:rsidRPr="00313CFF">
        <w:rPr>
          <w:rFonts w:eastAsia="Aptos"/>
          <w:i w:val="0"/>
          <w:iCs w:val="0"/>
        </w:rPr>
        <w:lastRenderedPageBreak/>
        <w:t xml:space="preserve">Analytical values predicted accurately by NIRS with a difference from wet chemistry values of less than ±10% were, dry matter, NDF </w:t>
      </w:r>
      <w:r>
        <w:rPr>
          <w:rFonts w:eastAsia="Aptos"/>
          <w:i w:val="0"/>
          <w:iCs w:val="0"/>
        </w:rPr>
        <w:t xml:space="preserve">first </w:t>
      </w:r>
      <w:r w:rsidRPr="00313CFF">
        <w:rPr>
          <w:rFonts w:eastAsia="Aptos"/>
          <w:i w:val="0"/>
          <w:iCs w:val="0"/>
        </w:rPr>
        <w:t xml:space="preserve">cut and overall, CP </w:t>
      </w:r>
      <w:r>
        <w:rPr>
          <w:rFonts w:eastAsia="Aptos"/>
          <w:i w:val="0"/>
          <w:iCs w:val="0"/>
        </w:rPr>
        <w:t>second and third</w:t>
      </w:r>
      <w:r w:rsidRPr="00313CFF">
        <w:rPr>
          <w:rFonts w:eastAsia="Aptos"/>
          <w:i w:val="0"/>
          <w:iCs w:val="0"/>
        </w:rPr>
        <w:t xml:space="preserve"> cut and pH.</w:t>
      </w:r>
    </w:p>
    <w:p w14:paraId="5553C5FE" w14:textId="0E108276" w:rsidR="00FB5715" w:rsidRPr="0008795F" w:rsidRDefault="00D579D6" w:rsidP="000B5B6B">
      <w:pPr>
        <w:rPr>
          <w:b/>
          <w:bCs/>
        </w:rPr>
      </w:pPr>
      <w:r w:rsidRPr="0008795F">
        <w:rPr>
          <w:b/>
          <w:bCs/>
        </w:rPr>
        <w:t xml:space="preserve">Table 22. </w:t>
      </w:r>
      <w:r w:rsidR="0008795F" w:rsidRPr="0008795F">
        <w:rPr>
          <w:b/>
          <w:bCs/>
        </w:rPr>
        <w:t>Mineral analysis of two samples from the same farm taken from different cuts</w:t>
      </w:r>
    </w:p>
    <w:tbl>
      <w:tblPr>
        <w:tblStyle w:val="TableGrid"/>
        <w:tblW w:w="0" w:type="auto"/>
        <w:tblLook w:val="04A0" w:firstRow="1" w:lastRow="0" w:firstColumn="1" w:lastColumn="0" w:noHBand="0" w:noVBand="1"/>
      </w:tblPr>
      <w:tblGrid>
        <w:gridCol w:w="3487"/>
        <w:gridCol w:w="3487"/>
        <w:gridCol w:w="3487"/>
        <w:gridCol w:w="3487"/>
      </w:tblGrid>
      <w:tr w:rsidR="009E2D37" w14:paraId="7924F7C3" w14:textId="77777777" w:rsidTr="0025748E">
        <w:tc>
          <w:tcPr>
            <w:tcW w:w="3487" w:type="dxa"/>
          </w:tcPr>
          <w:p w14:paraId="2C2E843B" w14:textId="69698665" w:rsidR="009E2D37" w:rsidRPr="002238A7" w:rsidRDefault="002238A7" w:rsidP="00334501">
            <w:pPr>
              <w:pStyle w:val="Table-Body-leftaligned"/>
              <w:rPr>
                <w:b/>
                <w:bCs/>
              </w:rPr>
            </w:pPr>
            <w:r w:rsidRPr="002238A7">
              <w:rPr>
                <w:b/>
                <w:bCs/>
              </w:rPr>
              <w:t>Mineral Analysis</w:t>
            </w:r>
          </w:p>
        </w:tc>
        <w:tc>
          <w:tcPr>
            <w:tcW w:w="3487" w:type="dxa"/>
          </w:tcPr>
          <w:p w14:paraId="0F939D09" w14:textId="15CC65AF" w:rsidR="009E2D37" w:rsidRPr="002238A7" w:rsidRDefault="002238A7" w:rsidP="009E2D37">
            <w:pPr>
              <w:pStyle w:val="Tableheading"/>
            </w:pPr>
            <w:r>
              <w:t>Value</w:t>
            </w:r>
          </w:p>
        </w:tc>
        <w:tc>
          <w:tcPr>
            <w:tcW w:w="3487" w:type="dxa"/>
            <w:vAlign w:val="bottom"/>
          </w:tcPr>
          <w:p w14:paraId="2CFC1BF7" w14:textId="2FE7A14C" w:rsidR="009E2D37" w:rsidRPr="0093655C" w:rsidRDefault="009E2D37" w:rsidP="0093655C">
            <w:pPr>
              <w:pStyle w:val="Tableheading"/>
            </w:pPr>
            <w:r w:rsidRPr="0093655C">
              <w:t>Jones 1st cut</w:t>
            </w:r>
          </w:p>
        </w:tc>
        <w:tc>
          <w:tcPr>
            <w:tcW w:w="3487" w:type="dxa"/>
            <w:vAlign w:val="bottom"/>
          </w:tcPr>
          <w:p w14:paraId="5EC9A753" w14:textId="64239C7A" w:rsidR="009E2D37" w:rsidRPr="0093655C" w:rsidRDefault="009E2D37" w:rsidP="0093655C">
            <w:pPr>
              <w:pStyle w:val="Tableheading"/>
            </w:pPr>
            <w:r w:rsidRPr="0093655C">
              <w:t>Jones 3rd cut</w:t>
            </w:r>
          </w:p>
        </w:tc>
      </w:tr>
      <w:tr w:rsidR="00334501" w14:paraId="253B07A3" w14:textId="77777777" w:rsidTr="00A27DA2">
        <w:tc>
          <w:tcPr>
            <w:tcW w:w="3487" w:type="dxa"/>
            <w:vAlign w:val="bottom"/>
          </w:tcPr>
          <w:p w14:paraId="1A41E12A" w14:textId="1F99859A" w:rsidR="00334501" w:rsidRPr="002238A7" w:rsidRDefault="002238A7" w:rsidP="00334501">
            <w:pPr>
              <w:pStyle w:val="Table-Body-leftaligned"/>
              <w:rPr>
                <w:lang w:val="de-DE"/>
              </w:rPr>
            </w:pPr>
            <w:r w:rsidRPr="002238A7">
              <w:rPr>
                <w:lang w:val="de-DE"/>
              </w:rPr>
              <w:t>Dry Matter (DM g/k</w:t>
            </w:r>
            <w:r>
              <w:rPr>
                <w:lang w:val="de-DE"/>
              </w:rPr>
              <w:t>g)</w:t>
            </w:r>
          </w:p>
        </w:tc>
        <w:tc>
          <w:tcPr>
            <w:tcW w:w="3487" w:type="dxa"/>
            <w:vAlign w:val="bottom"/>
          </w:tcPr>
          <w:p w14:paraId="6C67BC55" w14:textId="0EF33F4B" w:rsidR="00334501" w:rsidRDefault="00334501" w:rsidP="00976EA6">
            <w:pPr>
              <w:pStyle w:val="Table-Body-leftaligned"/>
              <w:rPr>
                <w:b/>
                <w:bCs/>
              </w:rPr>
            </w:pPr>
            <w:r w:rsidRPr="0273BD5E">
              <w:rPr>
                <w:rFonts w:eastAsia="Aptos Narrow"/>
              </w:rPr>
              <w:t>DM g/kg</w:t>
            </w:r>
          </w:p>
        </w:tc>
        <w:tc>
          <w:tcPr>
            <w:tcW w:w="3487" w:type="dxa"/>
            <w:vAlign w:val="bottom"/>
          </w:tcPr>
          <w:p w14:paraId="62B0EBEF" w14:textId="24CFD91E" w:rsidR="00334501" w:rsidRDefault="00334501" w:rsidP="00334501">
            <w:pPr>
              <w:pStyle w:val="Table-Body-centred"/>
              <w:rPr>
                <w:b/>
                <w:bCs/>
              </w:rPr>
            </w:pPr>
            <w:r w:rsidRPr="0273BD5E">
              <w:rPr>
                <w:rFonts w:eastAsia="Aptos Narrow"/>
              </w:rPr>
              <w:t>231</w:t>
            </w:r>
          </w:p>
        </w:tc>
        <w:tc>
          <w:tcPr>
            <w:tcW w:w="3487" w:type="dxa"/>
            <w:vAlign w:val="bottom"/>
          </w:tcPr>
          <w:p w14:paraId="38580EC2" w14:textId="54C92891" w:rsidR="00334501" w:rsidRDefault="00334501" w:rsidP="00334501">
            <w:pPr>
              <w:pStyle w:val="Table-Body-centred"/>
              <w:rPr>
                <w:b/>
                <w:bCs/>
              </w:rPr>
            </w:pPr>
            <w:r w:rsidRPr="0273BD5E">
              <w:rPr>
                <w:rFonts w:eastAsia="Aptos Narrow"/>
              </w:rPr>
              <w:t>268</w:t>
            </w:r>
          </w:p>
        </w:tc>
      </w:tr>
      <w:tr w:rsidR="00334501" w14:paraId="631B2459" w14:textId="77777777" w:rsidTr="00A27DA2">
        <w:tc>
          <w:tcPr>
            <w:tcW w:w="3487" w:type="dxa"/>
            <w:vMerge w:val="restart"/>
            <w:vAlign w:val="bottom"/>
          </w:tcPr>
          <w:p w14:paraId="64A0C5EA" w14:textId="44262641" w:rsidR="00334501" w:rsidRPr="00334501" w:rsidRDefault="00334501" w:rsidP="00334501">
            <w:pPr>
              <w:pStyle w:val="Table-Body-leftaligned"/>
            </w:pPr>
            <w:r w:rsidRPr="00334501">
              <w:t>Macro minerals</w:t>
            </w:r>
          </w:p>
        </w:tc>
        <w:tc>
          <w:tcPr>
            <w:tcW w:w="3487" w:type="dxa"/>
            <w:vAlign w:val="bottom"/>
          </w:tcPr>
          <w:p w14:paraId="06D589B6" w14:textId="069674D1" w:rsidR="00334501" w:rsidRDefault="00334501" w:rsidP="00976EA6">
            <w:pPr>
              <w:pStyle w:val="Table-Body-leftaligned"/>
              <w:rPr>
                <w:b/>
                <w:bCs/>
              </w:rPr>
            </w:pPr>
            <w:r w:rsidRPr="0273BD5E">
              <w:rPr>
                <w:rFonts w:eastAsia="Aptos Narrow"/>
              </w:rPr>
              <w:t>Phosphorus %</w:t>
            </w:r>
          </w:p>
        </w:tc>
        <w:tc>
          <w:tcPr>
            <w:tcW w:w="3487" w:type="dxa"/>
            <w:vAlign w:val="bottom"/>
          </w:tcPr>
          <w:p w14:paraId="4910CD94" w14:textId="550C2A4D" w:rsidR="00334501" w:rsidRDefault="00334501" w:rsidP="00334501">
            <w:pPr>
              <w:pStyle w:val="Table-Body-centred"/>
              <w:rPr>
                <w:b/>
                <w:bCs/>
              </w:rPr>
            </w:pPr>
            <w:r w:rsidRPr="0273BD5E">
              <w:rPr>
                <w:rFonts w:eastAsia="Aptos Narrow"/>
              </w:rPr>
              <w:t>0.31</w:t>
            </w:r>
          </w:p>
        </w:tc>
        <w:tc>
          <w:tcPr>
            <w:tcW w:w="3487" w:type="dxa"/>
            <w:vAlign w:val="bottom"/>
          </w:tcPr>
          <w:p w14:paraId="24AB8507" w14:textId="4EBFA48A" w:rsidR="00334501" w:rsidRDefault="00334501" w:rsidP="00334501">
            <w:pPr>
              <w:pStyle w:val="Table-Body-centred"/>
              <w:rPr>
                <w:b/>
                <w:bCs/>
              </w:rPr>
            </w:pPr>
            <w:r w:rsidRPr="0273BD5E">
              <w:rPr>
                <w:rFonts w:eastAsia="Aptos Narrow"/>
              </w:rPr>
              <w:t>0.40</w:t>
            </w:r>
          </w:p>
        </w:tc>
      </w:tr>
      <w:tr w:rsidR="00334501" w14:paraId="4B5FD07F" w14:textId="77777777" w:rsidTr="00A27DA2">
        <w:tc>
          <w:tcPr>
            <w:tcW w:w="3487" w:type="dxa"/>
            <w:vMerge/>
            <w:vAlign w:val="bottom"/>
          </w:tcPr>
          <w:p w14:paraId="234E5D20" w14:textId="77777777" w:rsidR="00334501" w:rsidRPr="00334501" w:rsidRDefault="00334501" w:rsidP="00334501">
            <w:pPr>
              <w:pStyle w:val="Table-Body-leftaligned"/>
            </w:pPr>
          </w:p>
        </w:tc>
        <w:tc>
          <w:tcPr>
            <w:tcW w:w="3487" w:type="dxa"/>
            <w:vAlign w:val="bottom"/>
          </w:tcPr>
          <w:p w14:paraId="10575298" w14:textId="2918106F" w:rsidR="00334501" w:rsidRDefault="00334501" w:rsidP="00976EA6">
            <w:pPr>
              <w:pStyle w:val="Table-Body-leftaligned"/>
              <w:rPr>
                <w:b/>
                <w:bCs/>
              </w:rPr>
            </w:pPr>
            <w:r w:rsidRPr="0273BD5E">
              <w:rPr>
                <w:rFonts w:eastAsia="Aptos Narrow"/>
              </w:rPr>
              <w:t>Magnesium %</w:t>
            </w:r>
          </w:p>
        </w:tc>
        <w:tc>
          <w:tcPr>
            <w:tcW w:w="3487" w:type="dxa"/>
            <w:vAlign w:val="bottom"/>
          </w:tcPr>
          <w:p w14:paraId="01084D04" w14:textId="1B3B450C" w:rsidR="00334501" w:rsidRDefault="00334501" w:rsidP="00334501">
            <w:pPr>
              <w:pStyle w:val="Table-Body-centred"/>
              <w:rPr>
                <w:b/>
                <w:bCs/>
              </w:rPr>
            </w:pPr>
            <w:r w:rsidRPr="0273BD5E">
              <w:rPr>
                <w:rFonts w:eastAsia="Aptos Narrow"/>
              </w:rPr>
              <w:t>0.15</w:t>
            </w:r>
          </w:p>
        </w:tc>
        <w:tc>
          <w:tcPr>
            <w:tcW w:w="3487" w:type="dxa"/>
            <w:vAlign w:val="bottom"/>
          </w:tcPr>
          <w:p w14:paraId="367F43FB" w14:textId="4BD4A537" w:rsidR="00334501" w:rsidRDefault="00334501" w:rsidP="00334501">
            <w:pPr>
              <w:pStyle w:val="Table-Body-centred"/>
              <w:rPr>
                <w:b/>
                <w:bCs/>
              </w:rPr>
            </w:pPr>
            <w:r w:rsidRPr="0273BD5E">
              <w:rPr>
                <w:rFonts w:eastAsia="Aptos Narrow"/>
              </w:rPr>
              <w:t>0.26</w:t>
            </w:r>
          </w:p>
        </w:tc>
      </w:tr>
      <w:tr w:rsidR="00334501" w14:paraId="59BD6FED" w14:textId="77777777" w:rsidTr="00A27DA2">
        <w:tc>
          <w:tcPr>
            <w:tcW w:w="3487" w:type="dxa"/>
            <w:vMerge/>
            <w:vAlign w:val="bottom"/>
          </w:tcPr>
          <w:p w14:paraId="35CE750C" w14:textId="77777777" w:rsidR="00334501" w:rsidRPr="00334501" w:rsidRDefault="00334501" w:rsidP="00334501">
            <w:pPr>
              <w:pStyle w:val="Table-Body-leftaligned"/>
            </w:pPr>
          </w:p>
        </w:tc>
        <w:tc>
          <w:tcPr>
            <w:tcW w:w="3487" w:type="dxa"/>
            <w:vAlign w:val="bottom"/>
          </w:tcPr>
          <w:p w14:paraId="4C6D3030" w14:textId="37D3103D" w:rsidR="00334501" w:rsidRDefault="00334501" w:rsidP="00976EA6">
            <w:pPr>
              <w:pStyle w:val="Table-Body-leftaligned"/>
              <w:rPr>
                <w:b/>
                <w:bCs/>
              </w:rPr>
            </w:pPr>
            <w:r w:rsidRPr="0273BD5E">
              <w:rPr>
                <w:rFonts w:eastAsia="Aptos Narrow"/>
              </w:rPr>
              <w:t>Calcium %</w:t>
            </w:r>
          </w:p>
        </w:tc>
        <w:tc>
          <w:tcPr>
            <w:tcW w:w="3487" w:type="dxa"/>
            <w:vAlign w:val="bottom"/>
          </w:tcPr>
          <w:p w14:paraId="13DE91AF" w14:textId="3722C529" w:rsidR="00334501" w:rsidRDefault="00334501" w:rsidP="00334501">
            <w:pPr>
              <w:pStyle w:val="Table-Body-centred"/>
              <w:rPr>
                <w:b/>
                <w:bCs/>
              </w:rPr>
            </w:pPr>
            <w:r w:rsidRPr="0273BD5E">
              <w:rPr>
                <w:rFonts w:eastAsia="Aptos Narrow"/>
              </w:rPr>
              <w:t>1.04</w:t>
            </w:r>
          </w:p>
        </w:tc>
        <w:tc>
          <w:tcPr>
            <w:tcW w:w="3487" w:type="dxa"/>
            <w:vAlign w:val="bottom"/>
          </w:tcPr>
          <w:p w14:paraId="5C879DCC" w14:textId="4BF276EF" w:rsidR="00334501" w:rsidRDefault="00334501" w:rsidP="00334501">
            <w:pPr>
              <w:pStyle w:val="Table-Body-centred"/>
              <w:rPr>
                <w:b/>
                <w:bCs/>
              </w:rPr>
            </w:pPr>
            <w:r w:rsidRPr="0273BD5E">
              <w:rPr>
                <w:rFonts w:eastAsia="Aptos Narrow"/>
              </w:rPr>
              <w:t>1.95</w:t>
            </w:r>
          </w:p>
        </w:tc>
      </w:tr>
      <w:tr w:rsidR="00334501" w14:paraId="510A2B3D" w14:textId="77777777" w:rsidTr="00A27DA2">
        <w:tc>
          <w:tcPr>
            <w:tcW w:w="3487" w:type="dxa"/>
            <w:vMerge/>
            <w:vAlign w:val="bottom"/>
          </w:tcPr>
          <w:p w14:paraId="537BC89D" w14:textId="77777777" w:rsidR="00334501" w:rsidRPr="00334501" w:rsidRDefault="00334501" w:rsidP="00334501">
            <w:pPr>
              <w:pStyle w:val="Table-Body-leftaligned"/>
            </w:pPr>
          </w:p>
        </w:tc>
        <w:tc>
          <w:tcPr>
            <w:tcW w:w="3487" w:type="dxa"/>
            <w:vAlign w:val="bottom"/>
          </w:tcPr>
          <w:p w14:paraId="4ECC0FFE" w14:textId="2FC97BC7" w:rsidR="00334501" w:rsidRDefault="00334501" w:rsidP="00976EA6">
            <w:pPr>
              <w:pStyle w:val="Table-Body-leftaligned"/>
              <w:rPr>
                <w:b/>
                <w:bCs/>
              </w:rPr>
            </w:pPr>
            <w:r w:rsidRPr="0273BD5E">
              <w:rPr>
                <w:rFonts w:eastAsia="Aptos Narrow"/>
              </w:rPr>
              <w:t>Sodium %</w:t>
            </w:r>
          </w:p>
        </w:tc>
        <w:tc>
          <w:tcPr>
            <w:tcW w:w="3487" w:type="dxa"/>
            <w:vAlign w:val="bottom"/>
          </w:tcPr>
          <w:p w14:paraId="058E5EC4" w14:textId="5F9E49AC" w:rsidR="00334501" w:rsidRDefault="00334501" w:rsidP="00334501">
            <w:pPr>
              <w:pStyle w:val="Table-Body-centred"/>
              <w:rPr>
                <w:b/>
                <w:bCs/>
              </w:rPr>
            </w:pPr>
            <w:r w:rsidRPr="0273BD5E">
              <w:rPr>
                <w:rFonts w:eastAsia="Aptos Narrow"/>
              </w:rPr>
              <w:t>0.09</w:t>
            </w:r>
          </w:p>
        </w:tc>
        <w:tc>
          <w:tcPr>
            <w:tcW w:w="3487" w:type="dxa"/>
            <w:vAlign w:val="bottom"/>
          </w:tcPr>
          <w:p w14:paraId="41D6305D" w14:textId="567D3728" w:rsidR="00334501" w:rsidRDefault="00334501" w:rsidP="00334501">
            <w:pPr>
              <w:pStyle w:val="Table-Body-centred"/>
              <w:rPr>
                <w:b/>
                <w:bCs/>
              </w:rPr>
            </w:pPr>
            <w:r w:rsidRPr="0273BD5E">
              <w:rPr>
                <w:rFonts w:eastAsia="Aptos Narrow"/>
              </w:rPr>
              <w:t>0.15</w:t>
            </w:r>
          </w:p>
        </w:tc>
      </w:tr>
      <w:tr w:rsidR="00334501" w14:paraId="6432A02B" w14:textId="77777777" w:rsidTr="00A27DA2">
        <w:tc>
          <w:tcPr>
            <w:tcW w:w="3487" w:type="dxa"/>
            <w:vMerge/>
            <w:vAlign w:val="bottom"/>
          </w:tcPr>
          <w:p w14:paraId="0E2999A1" w14:textId="77777777" w:rsidR="00334501" w:rsidRPr="00334501" w:rsidRDefault="00334501" w:rsidP="00334501">
            <w:pPr>
              <w:pStyle w:val="Table-Body-leftaligned"/>
            </w:pPr>
          </w:p>
        </w:tc>
        <w:tc>
          <w:tcPr>
            <w:tcW w:w="3487" w:type="dxa"/>
            <w:vAlign w:val="bottom"/>
          </w:tcPr>
          <w:p w14:paraId="6CF7807D" w14:textId="1CB9D40C" w:rsidR="00334501" w:rsidRDefault="00334501" w:rsidP="00976EA6">
            <w:pPr>
              <w:pStyle w:val="Table-Body-leftaligned"/>
              <w:rPr>
                <w:b/>
                <w:bCs/>
              </w:rPr>
            </w:pPr>
            <w:r w:rsidRPr="0273BD5E">
              <w:rPr>
                <w:rFonts w:eastAsia="Aptos Narrow"/>
              </w:rPr>
              <w:t>Potassium %</w:t>
            </w:r>
          </w:p>
        </w:tc>
        <w:tc>
          <w:tcPr>
            <w:tcW w:w="3487" w:type="dxa"/>
            <w:vAlign w:val="bottom"/>
          </w:tcPr>
          <w:p w14:paraId="6E0934CB" w14:textId="20089406" w:rsidR="00334501" w:rsidRDefault="00334501" w:rsidP="00334501">
            <w:pPr>
              <w:pStyle w:val="Table-Body-centred"/>
              <w:rPr>
                <w:b/>
                <w:bCs/>
              </w:rPr>
            </w:pPr>
            <w:r w:rsidRPr="0273BD5E">
              <w:rPr>
                <w:rFonts w:eastAsia="Aptos Narrow"/>
              </w:rPr>
              <w:t>1.89</w:t>
            </w:r>
          </w:p>
        </w:tc>
        <w:tc>
          <w:tcPr>
            <w:tcW w:w="3487" w:type="dxa"/>
            <w:vAlign w:val="bottom"/>
          </w:tcPr>
          <w:p w14:paraId="723B3379" w14:textId="04235E7C" w:rsidR="00334501" w:rsidRDefault="00334501" w:rsidP="00334501">
            <w:pPr>
              <w:pStyle w:val="Table-Body-centred"/>
              <w:rPr>
                <w:b/>
                <w:bCs/>
              </w:rPr>
            </w:pPr>
            <w:r w:rsidRPr="0273BD5E">
              <w:rPr>
                <w:rFonts w:eastAsia="Aptos Narrow"/>
              </w:rPr>
              <w:t>1.75</w:t>
            </w:r>
          </w:p>
        </w:tc>
      </w:tr>
      <w:tr w:rsidR="00334501" w14:paraId="4E0C268F" w14:textId="77777777" w:rsidTr="00A27DA2">
        <w:tc>
          <w:tcPr>
            <w:tcW w:w="3487" w:type="dxa"/>
            <w:vMerge/>
            <w:vAlign w:val="bottom"/>
          </w:tcPr>
          <w:p w14:paraId="05376B2A" w14:textId="77777777" w:rsidR="00334501" w:rsidRPr="00334501" w:rsidRDefault="00334501" w:rsidP="00334501">
            <w:pPr>
              <w:pStyle w:val="Table-Body-leftaligned"/>
            </w:pPr>
          </w:p>
        </w:tc>
        <w:tc>
          <w:tcPr>
            <w:tcW w:w="3487" w:type="dxa"/>
            <w:vAlign w:val="bottom"/>
          </w:tcPr>
          <w:p w14:paraId="3A16E00F" w14:textId="5BEC6647" w:rsidR="00334501" w:rsidRDefault="00334501" w:rsidP="00976EA6">
            <w:pPr>
              <w:pStyle w:val="Table-Body-leftaligned"/>
              <w:rPr>
                <w:b/>
                <w:bCs/>
              </w:rPr>
            </w:pPr>
            <w:r w:rsidRPr="0273BD5E">
              <w:rPr>
                <w:rFonts w:eastAsia="Aptos Narrow"/>
              </w:rPr>
              <w:t>Chloride %</w:t>
            </w:r>
          </w:p>
        </w:tc>
        <w:tc>
          <w:tcPr>
            <w:tcW w:w="3487" w:type="dxa"/>
            <w:vAlign w:val="bottom"/>
          </w:tcPr>
          <w:p w14:paraId="1A9E62F6" w14:textId="171CAA95" w:rsidR="00334501" w:rsidRDefault="00334501" w:rsidP="00334501">
            <w:pPr>
              <w:pStyle w:val="Table-Body-centred"/>
              <w:rPr>
                <w:b/>
                <w:bCs/>
              </w:rPr>
            </w:pPr>
            <w:r w:rsidRPr="0273BD5E">
              <w:rPr>
                <w:rFonts w:eastAsia="Aptos Narrow"/>
              </w:rPr>
              <w:t>0.32</w:t>
            </w:r>
          </w:p>
        </w:tc>
        <w:tc>
          <w:tcPr>
            <w:tcW w:w="3487" w:type="dxa"/>
            <w:vAlign w:val="bottom"/>
          </w:tcPr>
          <w:p w14:paraId="49474418" w14:textId="41C8C21D" w:rsidR="00334501" w:rsidRDefault="00334501" w:rsidP="00334501">
            <w:pPr>
              <w:pStyle w:val="Table-Body-centred"/>
              <w:rPr>
                <w:b/>
                <w:bCs/>
              </w:rPr>
            </w:pPr>
            <w:r w:rsidRPr="0273BD5E">
              <w:rPr>
                <w:rFonts w:eastAsia="Aptos Narrow"/>
              </w:rPr>
              <w:t>0.17</w:t>
            </w:r>
          </w:p>
        </w:tc>
      </w:tr>
      <w:tr w:rsidR="00334501" w14:paraId="0F1EAB65" w14:textId="77777777" w:rsidTr="00A27DA2">
        <w:tc>
          <w:tcPr>
            <w:tcW w:w="3487" w:type="dxa"/>
            <w:vMerge/>
            <w:vAlign w:val="bottom"/>
          </w:tcPr>
          <w:p w14:paraId="43300D9F" w14:textId="77777777" w:rsidR="00334501" w:rsidRPr="00334501" w:rsidRDefault="00334501" w:rsidP="00334501">
            <w:pPr>
              <w:pStyle w:val="Table-Body-leftaligned"/>
            </w:pPr>
          </w:p>
        </w:tc>
        <w:tc>
          <w:tcPr>
            <w:tcW w:w="3487" w:type="dxa"/>
            <w:vAlign w:val="bottom"/>
          </w:tcPr>
          <w:p w14:paraId="25876627" w14:textId="4DCB9DEA" w:rsidR="00334501" w:rsidRDefault="00334501" w:rsidP="00976EA6">
            <w:pPr>
              <w:pStyle w:val="Table-Body-leftaligned"/>
              <w:rPr>
                <w:b/>
                <w:bCs/>
              </w:rPr>
            </w:pPr>
            <w:r w:rsidRPr="0273BD5E">
              <w:rPr>
                <w:rFonts w:eastAsia="Aptos Narrow"/>
              </w:rPr>
              <w:t>CAB mEq/kg</w:t>
            </w:r>
          </w:p>
        </w:tc>
        <w:tc>
          <w:tcPr>
            <w:tcW w:w="3487" w:type="dxa"/>
            <w:vAlign w:val="bottom"/>
          </w:tcPr>
          <w:p w14:paraId="5666B464" w14:textId="1775E982" w:rsidR="00334501" w:rsidRDefault="00334501" w:rsidP="00334501">
            <w:pPr>
              <w:pStyle w:val="Table-Body-centred"/>
              <w:rPr>
                <w:b/>
                <w:bCs/>
              </w:rPr>
            </w:pPr>
            <w:r w:rsidRPr="0273BD5E">
              <w:rPr>
                <w:rFonts w:eastAsia="Aptos Narrow"/>
              </w:rPr>
              <w:t>515</w:t>
            </w:r>
          </w:p>
        </w:tc>
        <w:tc>
          <w:tcPr>
            <w:tcW w:w="3487" w:type="dxa"/>
            <w:vAlign w:val="bottom"/>
          </w:tcPr>
          <w:p w14:paraId="3D235272" w14:textId="218BEF5A" w:rsidR="00334501" w:rsidRDefault="00334501" w:rsidP="00334501">
            <w:pPr>
              <w:pStyle w:val="Table-Body-centred"/>
              <w:rPr>
                <w:b/>
                <w:bCs/>
              </w:rPr>
            </w:pPr>
            <w:r w:rsidRPr="0273BD5E">
              <w:rPr>
                <w:rFonts w:eastAsia="Aptos Narrow"/>
              </w:rPr>
              <w:t>683</w:t>
            </w:r>
          </w:p>
        </w:tc>
      </w:tr>
      <w:tr w:rsidR="00334501" w14:paraId="7300048A" w14:textId="77777777" w:rsidTr="00A27DA2">
        <w:tc>
          <w:tcPr>
            <w:tcW w:w="3487" w:type="dxa"/>
            <w:vMerge w:val="restart"/>
            <w:vAlign w:val="bottom"/>
          </w:tcPr>
          <w:p w14:paraId="3523D2D6" w14:textId="106A2258" w:rsidR="00334501" w:rsidRPr="00334501" w:rsidRDefault="00334501" w:rsidP="00334501">
            <w:pPr>
              <w:pStyle w:val="Table-Body-leftaligned"/>
            </w:pPr>
            <w:r w:rsidRPr="00334501">
              <w:t>Micro minerals</w:t>
            </w:r>
          </w:p>
        </w:tc>
        <w:tc>
          <w:tcPr>
            <w:tcW w:w="3487" w:type="dxa"/>
            <w:vAlign w:val="bottom"/>
          </w:tcPr>
          <w:p w14:paraId="3A5C2B9E" w14:textId="52B44ADB" w:rsidR="00334501" w:rsidRDefault="00334501" w:rsidP="00976EA6">
            <w:pPr>
              <w:pStyle w:val="Table-Body-leftaligned"/>
              <w:rPr>
                <w:b/>
                <w:bCs/>
              </w:rPr>
            </w:pPr>
            <w:r w:rsidRPr="0273BD5E">
              <w:rPr>
                <w:rFonts w:eastAsia="Aptos Narrow"/>
              </w:rPr>
              <w:t>Manganese mg/kg</w:t>
            </w:r>
          </w:p>
        </w:tc>
        <w:tc>
          <w:tcPr>
            <w:tcW w:w="3487" w:type="dxa"/>
            <w:vAlign w:val="bottom"/>
          </w:tcPr>
          <w:p w14:paraId="7D0217FF" w14:textId="69A898EF" w:rsidR="00334501" w:rsidRDefault="00334501" w:rsidP="00334501">
            <w:pPr>
              <w:pStyle w:val="Table-Body-centred"/>
              <w:rPr>
                <w:b/>
                <w:bCs/>
              </w:rPr>
            </w:pPr>
            <w:r w:rsidRPr="0273BD5E">
              <w:rPr>
                <w:rFonts w:eastAsia="Aptos Narrow"/>
              </w:rPr>
              <w:t>41.1</w:t>
            </w:r>
          </w:p>
        </w:tc>
        <w:tc>
          <w:tcPr>
            <w:tcW w:w="3487" w:type="dxa"/>
            <w:vAlign w:val="bottom"/>
          </w:tcPr>
          <w:p w14:paraId="545F9C67" w14:textId="03FFFFD0" w:rsidR="00334501" w:rsidRDefault="00334501" w:rsidP="00334501">
            <w:pPr>
              <w:pStyle w:val="Table-Body-centred"/>
              <w:rPr>
                <w:b/>
                <w:bCs/>
              </w:rPr>
            </w:pPr>
            <w:r w:rsidRPr="0273BD5E">
              <w:rPr>
                <w:rFonts w:eastAsia="Aptos Narrow"/>
              </w:rPr>
              <w:t>34.9</w:t>
            </w:r>
          </w:p>
        </w:tc>
      </w:tr>
      <w:tr w:rsidR="00334501" w14:paraId="79606C7F" w14:textId="77777777" w:rsidTr="00A27DA2">
        <w:tc>
          <w:tcPr>
            <w:tcW w:w="3487" w:type="dxa"/>
            <w:vMerge/>
            <w:vAlign w:val="bottom"/>
          </w:tcPr>
          <w:p w14:paraId="62BB1C44" w14:textId="77777777" w:rsidR="00334501" w:rsidRPr="00334501" w:rsidRDefault="00334501" w:rsidP="00334501">
            <w:pPr>
              <w:pStyle w:val="Table-Body-leftaligned"/>
            </w:pPr>
          </w:p>
        </w:tc>
        <w:tc>
          <w:tcPr>
            <w:tcW w:w="3487" w:type="dxa"/>
            <w:vAlign w:val="bottom"/>
          </w:tcPr>
          <w:p w14:paraId="3F38398A" w14:textId="0F059320" w:rsidR="00334501" w:rsidRDefault="00334501" w:rsidP="00976EA6">
            <w:pPr>
              <w:pStyle w:val="Table-Body-leftaligned"/>
              <w:rPr>
                <w:b/>
                <w:bCs/>
              </w:rPr>
            </w:pPr>
            <w:r w:rsidRPr="0273BD5E">
              <w:rPr>
                <w:rFonts w:eastAsia="Aptos Narrow"/>
              </w:rPr>
              <w:t>Copper mg/kg</w:t>
            </w:r>
          </w:p>
        </w:tc>
        <w:tc>
          <w:tcPr>
            <w:tcW w:w="3487" w:type="dxa"/>
            <w:vAlign w:val="bottom"/>
          </w:tcPr>
          <w:p w14:paraId="6B043EFE" w14:textId="63E9EDD1" w:rsidR="00334501" w:rsidRDefault="00334501" w:rsidP="00334501">
            <w:pPr>
              <w:pStyle w:val="Table-Body-centred"/>
              <w:rPr>
                <w:b/>
                <w:bCs/>
              </w:rPr>
            </w:pPr>
            <w:r w:rsidRPr="0273BD5E">
              <w:rPr>
                <w:rFonts w:eastAsia="Aptos Narrow"/>
              </w:rPr>
              <w:t>7.9</w:t>
            </w:r>
          </w:p>
        </w:tc>
        <w:tc>
          <w:tcPr>
            <w:tcW w:w="3487" w:type="dxa"/>
            <w:vAlign w:val="bottom"/>
          </w:tcPr>
          <w:p w14:paraId="1CF18AA4" w14:textId="205557CD" w:rsidR="00334501" w:rsidRDefault="00334501" w:rsidP="00334501">
            <w:pPr>
              <w:pStyle w:val="Table-Body-centred"/>
              <w:rPr>
                <w:b/>
                <w:bCs/>
              </w:rPr>
            </w:pPr>
            <w:r w:rsidRPr="0273BD5E">
              <w:rPr>
                <w:rFonts w:eastAsia="Aptos Narrow"/>
              </w:rPr>
              <w:t>11.2</w:t>
            </w:r>
          </w:p>
        </w:tc>
      </w:tr>
      <w:tr w:rsidR="00334501" w14:paraId="0419FCF6" w14:textId="77777777" w:rsidTr="00A27DA2">
        <w:tc>
          <w:tcPr>
            <w:tcW w:w="3487" w:type="dxa"/>
            <w:vMerge/>
            <w:vAlign w:val="bottom"/>
          </w:tcPr>
          <w:p w14:paraId="032F49D0" w14:textId="77777777" w:rsidR="00334501" w:rsidRPr="00334501" w:rsidRDefault="00334501" w:rsidP="00334501">
            <w:pPr>
              <w:pStyle w:val="Table-Body-leftaligned"/>
            </w:pPr>
          </w:p>
        </w:tc>
        <w:tc>
          <w:tcPr>
            <w:tcW w:w="3487" w:type="dxa"/>
            <w:vAlign w:val="bottom"/>
          </w:tcPr>
          <w:p w14:paraId="482F65D6" w14:textId="05160408" w:rsidR="00334501" w:rsidRDefault="00334501" w:rsidP="00976EA6">
            <w:pPr>
              <w:pStyle w:val="Table-Body-leftaligned"/>
              <w:rPr>
                <w:b/>
                <w:bCs/>
              </w:rPr>
            </w:pPr>
            <w:r w:rsidRPr="0273BD5E">
              <w:rPr>
                <w:rFonts w:eastAsia="Aptos Narrow"/>
              </w:rPr>
              <w:t>Zinc mg/kg</w:t>
            </w:r>
          </w:p>
        </w:tc>
        <w:tc>
          <w:tcPr>
            <w:tcW w:w="3487" w:type="dxa"/>
            <w:vAlign w:val="bottom"/>
          </w:tcPr>
          <w:p w14:paraId="5D62A234" w14:textId="38A54EFE" w:rsidR="00334501" w:rsidRDefault="00334501" w:rsidP="00334501">
            <w:pPr>
              <w:pStyle w:val="Table-Body-centred"/>
              <w:rPr>
                <w:b/>
                <w:bCs/>
              </w:rPr>
            </w:pPr>
            <w:r w:rsidRPr="0273BD5E">
              <w:rPr>
                <w:rFonts w:eastAsia="Aptos Narrow"/>
              </w:rPr>
              <w:t>29</w:t>
            </w:r>
          </w:p>
        </w:tc>
        <w:tc>
          <w:tcPr>
            <w:tcW w:w="3487" w:type="dxa"/>
            <w:vAlign w:val="bottom"/>
          </w:tcPr>
          <w:p w14:paraId="2BF57F1B" w14:textId="38D446EF" w:rsidR="00334501" w:rsidRDefault="00334501" w:rsidP="00334501">
            <w:pPr>
              <w:pStyle w:val="Table-Body-centred"/>
              <w:rPr>
                <w:b/>
                <w:bCs/>
              </w:rPr>
            </w:pPr>
            <w:r w:rsidRPr="0273BD5E">
              <w:rPr>
                <w:rFonts w:eastAsia="Aptos Narrow"/>
              </w:rPr>
              <w:t>33.7</w:t>
            </w:r>
          </w:p>
        </w:tc>
      </w:tr>
      <w:tr w:rsidR="00334501" w14:paraId="1E99832C" w14:textId="77777777" w:rsidTr="00A27DA2">
        <w:tc>
          <w:tcPr>
            <w:tcW w:w="3487" w:type="dxa"/>
            <w:vMerge/>
            <w:vAlign w:val="bottom"/>
          </w:tcPr>
          <w:p w14:paraId="740A2E26" w14:textId="77777777" w:rsidR="00334501" w:rsidRPr="00334501" w:rsidRDefault="00334501" w:rsidP="00334501">
            <w:pPr>
              <w:pStyle w:val="Table-Body-leftaligned"/>
            </w:pPr>
          </w:p>
        </w:tc>
        <w:tc>
          <w:tcPr>
            <w:tcW w:w="3487" w:type="dxa"/>
            <w:vAlign w:val="bottom"/>
          </w:tcPr>
          <w:p w14:paraId="45995E44" w14:textId="42B1FE70" w:rsidR="00334501" w:rsidRDefault="00334501" w:rsidP="00976EA6">
            <w:pPr>
              <w:pStyle w:val="Table-Body-leftaligned"/>
              <w:rPr>
                <w:b/>
                <w:bCs/>
              </w:rPr>
            </w:pPr>
            <w:r w:rsidRPr="0273BD5E">
              <w:rPr>
                <w:rFonts w:eastAsia="Aptos Narrow"/>
              </w:rPr>
              <w:t>Selenium mg/kg</w:t>
            </w:r>
          </w:p>
        </w:tc>
        <w:tc>
          <w:tcPr>
            <w:tcW w:w="3487" w:type="dxa"/>
            <w:vAlign w:val="bottom"/>
          </w:tcPr>
          <w:p w14:paraId="27C2374A" w14:textId="417AF0B2" w:rsidR="00334501" w:rsidRDefault="00334501" w:rsidP="00334501">
            <w:pPr>
              <w:pStyle w:val="Table-Body-centred"/>
              <w:rPr>
                <w:b/>
                <w:bCs/>
              </w:rPr>
            </w:pPr>
            <w:r w:rsidRPr="0273BD5E">
              <w:rPr>
                <w:rFonts w:eastAsia="Aptos Narrow"/>
              </w:rPr>
              <w:t>0.09</w:t>
            </w:r>
          </w:p>
        </w:tc>
        <w:tc>
          <w:tcPr>
            <w:tcW w:w="3487" w:type="dxa"/>
            <w:vAlign w:val="bottom"/>
          </w:tcPr>
          <w:p w14:paraId="60CFCA87" w14:textId="2470A69F" w:rsidR="00334501" w:rsidRDefault="00334501" w:rsidP="00334501">
            <w:pPr>
              <w:pStyle w:val="Table-Body-centred"/>
              <w:rPr>
                <w:b/>
                <w:bCs/>
              </w:rPr>
            </w:pPr>
            <w:r w:rsidRPr="0273BD5E">
              <w:rPr>
                <w:rFonts w:eastAsia="Aptos Narrow"/>
              </w:rPr>
              <w:t>0.15</w:t>
            </w:r>
          </w:p>
        </w:tc>
      </w:tr>
      <w:tr w:rsidR="00334501" w14:paraId="7951310D" w14:textId="77777777" w:rsidTr="00A27DA2">
        <w:tc>
          <w:tcPr>
            <w:tcW w:w="3487" w:type="dxa"/>
            <w:vMerge/>
            <w:vAlign w:val="bottom"/>
          </w:tcPr>
          <w:p w14:paraId="0249F891" w14:textId="77777777" w:rsidR="00334501" w:rsidRPr="00334501" w:rsidRDefault="00334501" w:rsidP="00334501">
            <w:pPr>
              <w:pStyle w:val="Table-Body-leftaligned"/>
            </w:pPr>
          </w:p>
        </w:tc>
        <w:tc>
          <w:tcPr>
            <w:tcW w:w="3487" w:type="dxa"/>
            <w:vAlign w:val="bottom"/>
          </w:tcPr>
          <w:p w14:paraId="6AD19463" w14:textId="10B4DFF5" w:rsidR="00334501" w:rsidRDefault="00334501" w:rsidP="00976EA6">
            <w:pPr>
              <w:pStyle w:val="Table-Body-leftaligned"/>
              <w:rPr>
                <w:b/>
                <w:bCs/>
              </w:rPr>
            </w:pPr>
            <w:r w:rsidRPr="0273BD5E">
              <w:rPr>
                <w:rFonts w:eastAsia="Aptos Narrow"/>
              </w:rPr>
              <w:t>Cobalt mg/kg</w:t>
            </w:r>
          </w:p>
        </w:tc>
        <w:tc>
          <w:tcPr>
            <w:tcW w:w="3487" w:type="dxa"/>
            <w:vAlign w:val="bottom"/>
          </w:tcPr>
          <w:p w14:paraId="05367F46" w14:textId="06006458" w:rsidR="00334501" w:rsidRDefault="00334501" w:rsidP="00334501">
            <w:pPr>
              <w:pStyle w:val="Table-Body-centred"/>
              <w:rPr>
                <w:b/>
                <w:bCs/>
              </w:rPr>
            </w:pPr>
            <w:r w:rsidRPr="0273BD5E">
              <w:rPr>
                <w:rFonts w:eastAsia="Aptos Narrow"/>
              </w:rPr>
              <w:t>0.29</w:t>
            </w:r>
          </w:p>
        </w:tc>
        <w:tc>
          <w:tcPr>
            <w:tcW w:w="3487" w:type="dxa"/>
            <w:vAlign w:val="bottom"/>
          </w:tcPr>
          <w:p w14:paraId="16BD5ACD" w14:textId="58162922" w:rsidR="00334501" w:rsidRDefault="00334501" w:rsidP="00334501">
            <w:pPr>
              <w:pStyle w:val="Table-Body-centred"/>
              <w:rPr>
                <w:b/>
                <w:bCs/>
              </w:rPr>
            </w:pPr>
            <w:r w:rsidRPr="0273BD5E">
              <w:rPr>
                <w:rFonts w:eastAsia="Aptos Narrow"/>
              </w:rPr>
              <w:t>0.20</w:t>
            </w:r>
          </w:p>
        </w:tc>
      </w:tr>
      <w:tr w:rsidR="00334501" w14:paraId="6EC61863" w14:textId="77777777" w:rsidTr="00A27DA2">
        <w:tc>
          <w:tcPr>
            <w:tcW w:w="3487" w:type="dxa"/>
            <w:vMerge/>
            <w:vAlign w:val="bottom"/>
          </w:tcPr>
          <w:p w14:paraId="3AD3C3F9" w14:textId="77777777" w:rsidR="00334501" w:rsidRPr="00334501" w:rsidRDefault="00334501" w:rsidP="00334501">
            <w:pPr>
              <w:pStyle w:val="Table-Body-leftaligned"/>
            </w:pPr>
          </w:p>
        </w:tc>
        <w:tc>
          <w:tcPr>
            <w:tcW w:w="3487" w:type="dxa"/>
            <w:vAlign w:val="bottom"/>
          </w:tcPr>
          <w:p w14:paraId="6911F1DC" w14:textId="6534DAC9" w:rsidR="00334501" w:rsidRDefault="00334501" w:rsidP="00976EA6">
            <w:pPr>
              <w:pStyle w:val="Table-Body-leftaligned"/>
              <w:rPr>
                <w:b/>
                <w:bCs/>
              </w:rPr>
            </w:pPr>
            <w:r w:rsidRPr="0273BD5E">
              <w:rPr>
                <w:rFonts w:eastAsia="Aptos Narrow"/>
              </w:rPr>
              <w:t>Iodine mg/kg</w:t>
            </w:r>
          </w:p>
        </w:tc>
        <w:tc>
          <w:tcPr>
            <w:tcW w:w="3487" w:type="dxa"/>
            <w:vAlign w:val="bottom"/>
          </w:tcPr>
          <w:p w14:paraId="70786CEB" w14:textId="37BA3E44" w:rsidR="00334501" w:rsidRDefault="00334501" w:rsidP="00334501">
            <w:pPr>
              <w:pStyle w:val="Table-Body-centred"/>
              <w:rPr>
                <w:b/>
                <w:bCs/>
              </w:rPr>
            </w:pPr>
            <w:r w:rsidRPr="0273BD5E">
              <w:rPr>
                <w:rFonts w:eastAsia="Aptos Narrow"/>
              </w:rPr>
              <w:t>0.33</w:t>
            </w:r>
          </w:p>
        </w:tc>
        <w:tc>
          <w:tcPr>
            <w:tcW w:w="3487" w:type="dxa"/>
            <w:vAlign w:val="bottom"/>
          </w:tcPr>
          <w:p w14:paraId="56F77811" w14:textId="7EF38A18" w:rsidR="00334501" w:rsidRDefault="00334501" w:rsidP="00334501">
            <w:pPr>
              <w:pStyle w:val="Table-Body-centred"/>
              <w:rPr>
                <w:b/>
                <w:bCs/>
              </w:rPr>
            </w:pPr>
            <w:r w:rsidRPr="0273BD5E">
              <w:rPr>
                <w:rFonts w:eastAsia="Aptos Narrow"/>
              </w:rPr>
              <w:t>0.40</w:t>
            </w:r>
          </w:p>
        </w:tc>
      </w:tr>
      <w:tr w:rsidR="00334501" w14:paraId="01AD541C" w14:textId="77777777" w:rsidTr="00A27DA2">
        <w:tc>
          <w:tcPr>
            <w:tcW w:w="3487" w:type="dxa"/>
            <w:vMerge w:val="restart"/>
            <w:vAlign w:val="bottom"/>
          </w:tcPr>
          <w:p w14:paraId="4D69FBBE" w14:textId="6005C14A" w:rsidR="00334501" w:rsidRPr="00334501" w:rsidRDefault="00334501" w:rsidP="00334501">
            <w:pPr>
              <w:pStyle w:val="Table-Body-leftaligned"/>
            </w:pPr>
            <w:r w:rsidRPr="00334501">
              <w:lastRenderedPageBreak/>
              <w:t>Antagonists</w:t>
            </w:r>
          </w:p>
        </w:tc>
        <w:tc>
          <w:tcPr>
            <w:tcW w:w="3487" w:type="dxa"/>
            <w:vAlign w:val="bottom"/>
          </w:tcPr>
          <w:p w14:paraId="75EB8A7A" w14:textId="57D5166A" w:rsidR="00334501" w:rsidRDefault="00334501" w:rsidP="00976EA6">
            <w:pPr>
              <w:pStyle w:val="Table-Body-leftaligned"/>
              <w:rPr>
                <w:b/>
                <w:bCs/>
              </w:rPr>
            </w:pPr>
            <w:r w:rsidRPr="0273BD5E">
              <w:rPr>
                <w:rFonts w:eastAsia="Aptos Narrow"/>
              </w:rPr>
              <w:t>Iron mg/kg</w:t>
            </w:r>
          </w:p>
        </w:tc>
        <w:tc>
          <w:tcPr>
            <w:tcW w:w="3487" w:type="dxa"/>
            <w:vAlign w:val="bottom"/>
          </w:tcPr>
          <w:p w14:paraId="682C5E15" w14:textId="24C9B4E1" w:rsidR="00334501" w:rsidRDefault="00334501" w:rsidP="00334501">
            <w:pPr>
              <w:pStyle w:val="Table-Body-centred"/>
              <w:rPr>
                <w:b/>
                <w:bCs/>
              </w:rPr>
            </w:pPr>
            <w:r w:rsidRPr="0273BD5E">
              <w:rPr>
                <w:rFonts w:eastAsia="Aptos Narrow"/>
              </w:rPr>
              <w:t>413</w:t>
            </w:r>
          </w:p>
        </w:tc>
        <w:tc>
          <w:tcPr>
            <w:tcW w:w="3487" w:type="dxa"/>
            <w:vAlign w:val="bottom"/>
          </w:tcPr>
          <w:p w14:paraId="09223DE6" w14:textId="692CE371" w:rsidR="00334501" w:rsidRDefault="00334501" w:rsidP="00334501">
            <w:pPr>
              <w:pStyle w:val="Table-Body-centred"/>
              <w:rPr>
                <w:b/>
                <w:bCs/>
              </w:rPr>
            </w:pPr>
            <w:r w:rsidRPr="0273BD5E">
              <w:rPr>
                <w:rFonts w:eastAsia="Aptos Narrow"/>
              </w:rPr>
              <w:t>246</w:t>
            </w:r>
          </w:p>
        </w:tc>
      </w:tr>
      <w:tr w:rsidR="00334501" w14:paraId="4F1649A4" w14:textId="77777777" w:rsidTr="00A27DA2">
        <w:tc>
          <w:tcPr>
            <w:tcW w:w="3487" w:type="dxa"/>
            <w:vMerge/>
            <w:vAlign w:val="bottom"/>
          </w:tcPr>
          <w:p w14:paraId="71806872" w14:textId="77777777" w:rsidR="00334501" w:rsidRDefault="00334501" w:rsidP="00334501">
            <w:pPr>
              <w:rPr>
                <w:b/>
                <w:bCs/>
              </w:rPr>
            </w:pPr>
          </w:p>
        </w:tc>
        <w:tc>
          <w:tcPr>
            <w:tcW w:w="3487" w:type="dxa"/>
            <w:vAlign w:val="bottom"/>
          </w:tcPr>
          <w:p w14:paraId="6633D90C" w14:textId="7A1E5FBB" w:rsidR="00334501" w:rsidRDefault="00334501" w:rsidP="00976EA6">
            <w:pPr>
              <w:pStyle w:val="Table-Body-leftaligned"/>
              <w:rPr>
                <w:b/>
                <w:bCs/>
              </w:rPr>
            </w:pPr>
            <w:r w:rsidRPr="0273BD5E">
              <w:rPr>
                <w:rFonts w:eastAsia="Aptos Narrow"/>
              </w:rPr>
              <w:t>Aluminium mg/kg</w:t>
            </w:r>
          </w:p>
        </w:tc>
        <w:tc>
          <w:tcPr>
            <w:tcW w:w="3487" w:type="dxa"/>
            <w:vAlign w:val="bottom"/>
          </w:tcPr>
          <w:p w14:paraId="6E1A8709" w14:textId="7A4B8889" w:rsidR="00334501" w:rsidRDefault="00334501" w:rsidP="00334501">
            <w:pPr>
              <w:pStyle w:val="Table-Body-centred"/>
              <w:rPr>
                <w:b/>
                <w:bCs/>
              </w:rPr>
            </w:pPr>
            <w:r w:rsidRPr="0273BD5E">
              <w:rPr>
                <w:rFonts w:eastAsia="Aptos Narrow"/>
              </w:rPr>
              <w:t>270</w:t>
            </w:r>
          </w:p>
        </w:tc>
        <w:tc>
          <w:tcPr>
            <w:tcW w:w="3487" w:type="dxa"/>
            <w:vAlign w:val="bottom"/>
          </w:tcPr>
          <w:p w14:paraId="0ABB50C5" w14:textId="3EC1D67F" w:rsidR="00334501" w:rsidRDefault="00334501" w:rsidP="00334501">
            <w:pPr>
              <w:pStyle w:val="Table-Body-centred"/>
              <w:rPr>
                <w:b/>
                <w:bCs/>
              </w:rPr>
            </w:pPr>
            <w:r w:rsidRPr="0273BD5E">
              <w:rPr>
                <w:rFonts w:eastAsia="Aptos Narrow"/>
              </w:rPr>
              <w:t>146</w:t>
            </w:r>
          </w:p>
        </w:tc>
      </w:tr>
      <w:tr w:rsidR="00334501" w14:paraId="264DBF71" w14:textId="77777777" w:rsidTr="00A27DA2">
        <w:tc>
          <w:tcPr>
            <w:tcW w:w="3487" w:type="dxa"/>
            <w:vMerge/>
            <w:vAlign w:val="bottom"/>
          </w:tcPr>
          <w:p w14:paraId="2513FBA3" w14:textId="77777777" w:rsidR="00334501" w:rsidRDefault="00334501" w:rsidP="00334501">
            <w:pPr>
              <w:rPr>
                <w:b/>
                <w:bCs/>
              </w:rPr>
            </w:pPr>
          </w:p>
        </w:tc>
        <w:tc>
          <w:tcPr>
            <w:tcW w:w="3487" w:type="dxa"/>
            <w:vAlign w:val="bottom"/>
          </w:tcPr>
          <w:p w14:paraId="0AA954A4" w14:textId="2D4EA12D" w:rsidR="00334501" w:rsidRDefault="00334501" w:rsidP="00976EA6">
            <w:pPr>
              <w:pStyle w:val="Table-Body-leftaligned"/>
              <w:rPr>
                <w:b/>
                <w:bCs/>
              </w:rPr>
            </w:pPr>
            <w:r w:rsidRPr="0273BD5E">
              <w:rPr>
                <w:rFonts w:eastAsia="Aptos Narrow"/>
              </w:rPr>
              <w:t>Molybdenum mg/kg</w:t>
            </w:r>
          </w:p>
        </w:tc>
        <w:tc>
          <w:tcPr>
            <w:tcW w:w="3487" w:type="dxa"/>
            <w:vAlign w:val="bottom"/>
          </w:tcPr>
          <w:p w14:paraId="1D20C271" w14:textId="3C8A096C" w:rsidR="00334501" w:rsidRDefault="00334501" w:rsidP="00334501">
            <w:pPr>
              <w:pStyle w:val="Table-Body-centred"/>
              <w:rPr>
                <w:b/>
                <w:bCs/>
              </w:rPr>
            </w:pPr>
            <w:r w:rsidRPr="0273BD5E">
              <w:rPr>
                <w:rFonts w:eastAsia="Aptos Narrow"/>
              </w:rPr>
              <w:t>3.75</w:t>
            </w:r>
          </w:p>
        </w:tc>
        <w:tc>
          <w:tcPr>
            <w:tcW w:w="3487" w:type="dxa"/>
            <w:vAlign w:val="bottom"/>
          </w:tcPr>
          <w:p w14:paraId="0CD018A2" w14:textId="1698586B" w:rsidR="00334501" w:rsidRDefault="00334501" w:rsidP="00334501">
            <w:pPr>
              <w:pStyle w:val="Table-Body-centred"/>
              <w:rPr>
                <w:b/>
                <w:bCs/>
              </w:rPr>
            </w:pPr>
            <w:r w:rsidRPr="0273BD5E">
              <w:rPr>
                <w:rFonts w:eastAsia="Aptos Narrow"/>
              </w:rPr>
              <w:t>7.35</w:t>
            </w:r>
          </w:p>
        </w:tc>
      </w:tr>
      <w:tr w:rsidR="00334501" w14:paraId="6ED568E0" w14:textId="77777777" w:rsidTr="00A27DA2">
        <w:tc>
          <w:tcPr>
            <w:tcW w:w="3487" w:type="dxa"/>
            <w:vMerge/>
            <w:vAlign w:val="bottom"/>
          </w:tcPr>
          <w:p w14:paraId="7B02AB92" w14:textId="77777777" w:rsidR="00334501" w:rsidRDefault="00334501" w:rsidP="00334501">
            <w:pPr>
              <w:rPr>
                <w:b/>
                <w:bCs/>
              </w:rPr>
            </w:pPr>
          </w:p>
        </w:tc>
        <w:tc>
          <w:tcPr>
            <w:tcW w:w="3487" w:type="dxa"/>
            <w:vAlign w:val="bottom"/>
          </w:tcPr>
          <w:p w14:paraId="307CFD9F" w14:textId="0C2540A1" w:rsidR="00334501" w:rsidRPr="0273BD5E" w:rsidRDefault="00334501" w:rsidP="00976EA6">
            <w:pPr>
              <w:pStyle w:val="Table-Body-leftaligned"/>
              <w:rPr>
                <w:rFonts w:eastAsia="Aptos Narrow"/>
              </w:rPr>
            </w:pPr>
            <w:r w:rsidRPr="0273BD5E">
              <w:rPr>
                <w:rFonts w:eastAsia="Aptos Narrow"/>
              </w:rPr>
              <w:t>Sulphur %</w:t>
            </w:r>
          </w:p>
        </w:tc>
        <w:tc>
          <w:tcPr>
            <w:tcW w:w="3487" w:type="dxa"/>
            <w:vAlign w:val="bottom"/>
          </w:tcPr>
          <w:p w14:paraId="461A8C43" w14:textId="0C2D1FA8" w:rsidR="00334501" w:rsidRPr="0273BD5E" w:rsidRDefault="00334501" w:rsidP="00334501">
            <w:pPr>
              <w:pStyle w:val="Table-Body-centred"/>
              <w:rPr>
                <w:rFonts w:eastAsia="Aptos Narrow"/>
              </w:rPr>
            </w:pPr>
            <w:r w:rsidRPr="0273BD5E">
              <w:rPr>
                <w:rFonts w:eastAsia="Aptos Narrow"/>
              </w:rPr>
              <w:t>0.14</w:t>
            </w:r>
          </w:p>
        </w:tc>
        <w:tc>
          <w:tcPr>
            <w:tcW w:w="3487" w:type="dxa"/>
            <w:vAlign w:val="bottom"/>
          </w:tcPr>
          <w:p w14:paraId="0383B578" w14:textId="3A24283A" w:rsidR="00334501" w:rsidRPr="0273BD5E" w:rsidRDefault="00334501" w:rsidP="00334501">
            <w:pPr>
              <w:pStyle w:val="Table-Body-centred"/>
              <w:rPr>
                <w:rFonts w:eastAsia="Aptos Narrow"/>
              </w:rPr>
            </w:pPr>
            <w:r w:rsidRPr="0273BD5E">
              <w:rPr>
                <w:rFonts w:eastAsia="Aptos Narrow"/>
              </w:rPr>
              <w:t>0.23</w:t>
            </w:r>
          </w:p>
        </w:tc>
      </w:tr>
      <w:tr w:rsidR="00334501" w14:paraId="74062D1A" w14:textId="77777777" w:rsidTr="00A27DA2">
        <w:tc>
          <w:tcPr>
            <w:tcW w:w="3487" w:type="dxa"/>
            <w:vMerge/>
            <w:vAlign w:val="bottom"/>
          </w:tcPr>
          <w:p w14:paraId="306AC377" w14:textId="77777777" w:rsidR="00334501" w:rsidRDefault="00334501" w:rsidP="00334501">
            <w:pPr>
              <w:rPr>
                <w:b/>
                <w:bCs/>
              </w:rPr>
            </w:pPr>
          </w:p>
        </w:tc>
        <w:tc>
          <w:tcPr>
            <w:tcW w:w="3487" w:type="dxa"/>
            <w:vAlign w:val="bottom"/>
          </w:tcPr>
          <w:p w14:paraId="0AD969AD" w14:textId="2BFD288C" w:rsidR="00334501" w:rsidRPr="0273BD5E" w:rsidRDefault="00334501" w:rsidP="00976EA6">
            <w:pPr>
              <w:pStyle w:val="Table-Body-leftaligned"/>
              <w:rPr>
                <w:rFonts w:eastAsia="Aptos Narrow"/>
              </w:rPr>
            </w:pPr>
            <w:r w:rsidRPr="0273BD5E">
              <w:rPr>
                <w:rFonts w:eastAsia="Aptos Narrow"/>
              </w:rPr>
              <w:t>Lead mg/kg</w:t>
            </w:r>
          </w:p>
        </w:tc>
        <w:tc>
          <w:tcPr>
            <w:tcW w:w="3487" w:type="dxa"/>
            <w:vAlign w:val="bottom"/>
          </w:tcPr>
          <w:p w14:paraId="51B7C33A" w14:textId="2A093E21" w:rsidR="00334501" w:rsidRPr="0273BD5E" w:rsidRDefault="00334501" w:rsidP="00334501">
            <w:pPr>
              <w:pStyle w:val="Table-Body-centred"/>
              <w:rPr>
                <w:rFonts w:eastAsia="Aptos Narrow"/>
              </w:rPr>
            </w:pPr>
            <w:r w:rsidRPr="0273BD5E">
              <w:rPr>
                <w:rFonts w:eastAsia="Aptos Narrow"/>
              </w:rPr>
              <w:t>9.7</w:t>
            </w:r>
          </w:p>
        </w:tc>
        <w:tc>
          <w:tcPr>
            <w:tcW w:w="3487" w:type="dxa"/>
            <w:vAlign w:val="bottom"/>
          </w:tcPr>
          <w:p w14:paraId="11C95673" w14:textId="3FA14577" w:rsidR="00334501" w:rsidRPr="0273BD5E" w:rsidRDefault="00334501" w:rsidP="00334501">
            <w:pPr>
              <w:pStyle w:val="Table-Body-centred"/>
              <w:rPr>
                <w:rFonts w:eastAsia="Aptos Narrow"/>
              </w:rPr>
            </w:pPr>
            <w:r w:rsidRPr="0273BD5E">
              <w:rPr>
                <w:rFonts w:eastAsia="Aptos Narrow"/>
              </w:rPr>
              <w:t>6.3</w:t>
            </w:r>
          </w:p>
        </w:tc>
      </w:tr>
    </w:tbl>
    <w:p w14:paraId="3910752A" w14:textId="04DDBD18" w:rsidR="000B5B6B" w:rsidRDefault="000B5B6B" w:rsidP="000B5B6B">
      <w:pPr>
        <w:rPr>
          <w:b/>
          <w:bCs/>
        </w:rPr>
      </w:pPr>
    </w:p>
    <w:p w14:paraId="476BA3A0" w14:textId="77777777" w:rsidR="000B5B6B" w:rsidRDefault="000B5B6B" w:rsidP="000B5B6B">
      <w:pPr>
        <w:pStyle w:val="Heading-Shout-outBox"/>
        <w:rPr>
          <w:rStyle w:val="Heading2Char"/>
        </w:rPr>
      </w:pPr>
    </w:p>
    <w:p w14:paraId="07710307" w14:textId="77777777" w:rsidR="000B5B6B" w:rsidRDefault="000B5B6B" w:rsidP="000B5B6B">
      <w:pPr>
        <w:pStyle w:val="Heading-Shout-outBox"/>
      </w:pPr>
      <w:r w:rsidRPr="000B5B6B">
        <w:rPr>
          <w:rStyle w:val="Heading2Char"/>
        </w:rPr>
        <w:t>Contact us</w:t>
      </w:r>
    </w:p>
    <w:p w14:paraId="158DC51D" w14:textId="77777777" w:rsidR="000B5B6B" w:rsidRDefault="000B5B6B" w:rsidP="000B5B6B">
      <w:r w:rsidRPr="00B05791">
        <w:t xml:space="preserve">AHDB, Siskin Parkway East, Middlemarch Business Park, Coventry CV3 4PE </w:t>
      </w:r>
      <w:r w:rsidRPr="00B05791">
        <w:tab/>
      </w:r>
    </w:p>
    <w:p w14:paraId="1BCF12BF" w14:textId="0577F4E9" w:rsidR="009E0FDF" w:rsidRDefault="000B5B6B" w:rsidP="00DD16C6">
      <w:pPr>
        <w:sectPr w:rsidR="009E0FDF" w:rsidSect="009E0FDF">
          <w:footerReference w:type="default" r:id="rId21"/>
          <w:pgSz w:w="16838" w:h="11906" w:orient="landscape"/>
          <w:pgMar w:top="1440" w:right="1440" w:bottom="1440" w:left="1440" w:header="709" w:footer="170" w:gutter="0"/>
          <w:cols w:space="708"/>
          <w:docGrid w:linePitch="360"/>
        </w:sectPr>
      </w:pPr>
      <w:r w:rsidRPr="00B05791">
        <w:t>Email: info@ahdb.org.u</w:t>
      </w:r>
    </w:p>
    <w:p w14:paraId="5B6D62D6" w14:textId="77777777" w:rsidR="00C93514" w:rsidRDefault="00C93514" w:rsidP="00534A9E"/>
    <w:sectPr w:rsidR="00C93514" w:rsidSect="001F5276">
      <w:pgSz w:w="11906" w:h="16838"/>
      <w:pgMar w:top="1440" w:right="1440" w:bottom="1440" w:left="1440" w:header="709" w:footer="170"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0" w:author="Emily Braggins" w:date="2026-06-18T12:18:00Z" w:initials="EB">
    <w:p w14:paraId="15F4E1A9" w14:textId="77777777" w:rsidR="004D53BF" w:rsidRDefault="004D53BF" w:rsidP="004D53BF">
      <w:pPr>
        <w:pStyle w:val="CommentText"/>
      </w:pPr>
      <w:r>
        <w:rPr>
          <w:rStyle w:val="CommentReference"/>
        </w:rPr>
        <w:annotationRef/>
      </w:r>
      <w:r>
        <w:t>Fill in all the empty cells. If they need to be blank put N/A. Also please check that the headings that are there are clear enough.</w:t>
      </w:r>
    </w:p>
  </w:comment>
  <w:comment w:id="21" w:author="Emily Braggins" w:date="2026-06-18T13:27:00Z" w:initials="EB">
    <w:p w14:paraId="241B6101" w14:textId="77777777" w:rsidR="0069686B" w:rsidRDefault="0069686B" w:rsidP="005F1ECE">
      <w:pPr>
        <w:pStyle w:val="CommentText"/>
      </w:pPr>
      <w:r>
        <w:rPr>
          <w:rStyle w:val="CommentReference"/>
        </w:rPr>
        <w:annotationRef/>
      </w:r>
      <w:r>
        <w:t>Fill in the blank cells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5F4E1A9" w15:done="0"/>
  <w15:commentEx w15:paraId="241B610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C78E8A0" w16cex:dateUtc="2026-06-18T11:18:00Z"/>
  <w16cex:commentExtensible w16cex:durableId="3FA41833" w16cex:dateUtc="2026-06-18T12:27:00Z">
    <w16cex:extLst>
      <w16:ext w16:uri="{CE6994B0-6A32-4C9F-8C6B-6E91EDA988CE}">
        <cr:reactions xmlns:cr="http://schemas.microsoft.com/office/comments/2020/reactions">
          <cr:reaction reactionType="1">
            <cr:reactionInfo dateUtc="2026-07-09T23:04:06Z">
              <cr:user userId="S::Katie.Evans@ahdb.org.uk::125a6479-9915-4683-a1ab-5fe396ee2b30" userProvider="AD" userName="Katie Evans"/>
            </cr:reactionInfo>
          </cr:reaction>
        </cr:reactions>
      </w16:ext>
    </w16cex:extLst>
  </w16cex:commentExtensible>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5F4E1A9" w16cid:durableId="0C78E8A0"/>
  <w16cid:commentId w16cid:paraId="241B6101" w16cid:durableId="3FA4183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A9588D" w14:textId="77777777" w:rsidR="0017461D" w:rsidRDefault="0017461D" w:rsidP="00F86FBC">
      <w:r>
        <w:separator/>
      </w:r>
    </w:p>
    <w:p w14:paraId="0BB6F610" w14:textId="77777777" w:rsidR="0017461D" w:rsidRDefault="0017461D"/>
  </w:endnote>
  <w:endnote w:type="continuationSeparator" w:id="0">
    <w:p w14:paraId="7DDCC00F" w14:textId="77777777" w:rsidR="0017461D" w:rsidRDefault="0017461D" w:rsidP="00F86FBC">
      <w:r>
        <w:continuationSeparator/>
      </w:r>
    </w:p>
    <w:p w14:paraId="18C10307" w14:textId="77777777" w:rsidR="0017461D" w:rsidRDefault="001746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buntu Light">
    <w:panose1 w:val="020B0304030602030204"/>
    <w:charset w:val="00"/>
    <w:family w:val="swiss"/>
    <w:pitch w:val="variable"/>
    <w:sig w:usb0="E00002FF" w:usb1="5000205B" w:usb2="00000000" w:usb3="00000000" w:csb0="0000009F" w:csb1="00000000"/>
  </w:font>
  <w:font w:name="Ubuntu">
    <w:panose1 w:val="020B0504030602030204"/>
    <w:charset w:val="00"/>
    <w:family w:val="swiss"/>
    <w:pitch w:val="variable"/>
    <w:sig w:usb0="E00002FF" w:usb1="5000205B" w:usb2="00000000" w:usb3="00000000" w:csb0="0000009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12261498"/>
      <w:docPartObj>
        <w:docPartGallery w:val="Page Numbers (Bottom of Page)"/>
        <w:docPartUnique/>
      </w:docPartObj>
    </w:sdtPr>
    <w:sdtEndPr>
      <w:rPr>
        <w:rStyle w:val="PageNumber"/>
      </w:rPr>
    </w:sdtEndPr>
    <w:sdtContent>
      <w:p w14:paraId="1DB1D55D" w14:textId="77777777" w:rsidR="00F41E71" w:rsidRDefault="00F41E71" w:rsidP="00F86FBC">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A530CF4" w14:textId="77777777" w:rsidR="00F41E71" w:rsidRDefault="00F41E71" w:rsidP="00F86FBC">
    <w:pPr>
      <w:pStyle w:val="Footer"/>
    </w:pPr>
  </w:p>
  <w:p w14:paraId="6F24C102" w14:textId="77777777" w:rsidR="00783013" w:rsidRDefault="0078301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E0081" w14:textId="10860BEF" w:rsidR="00B05791" w:rsidRPr="00B05791" w:rsidRDefault="6613328E" w:rsidP="6613328E">
    <w:pPr>
      <w:pStyle w:val="Footer"/>
      <w:tabs>
        <w:tab w:val="clear" w:pos="4513"/>
        <w:tab w:val="center" w:pos="4395"/>
      </w:tabs>
      <w:rPr>
        <w:sz w:val="20"/>
      </w:rPr>
    </w:pPr>
    <w:r w:rsidRPr="6613328E">
      <w:rPr>
        <w:sz w:val="20"/>
      </w:rPr>
      <w:t xml:space="preserve">Page </w:t>
    </w:r>
    <w:r w:rsidR="00F41E71" w:rsidRPr="6613328E">
      <w:rPr>
        <w:sz w:val="20"/>
      </w:rPr>
      <w:fldChar w:fldCharType="begin"/>
    </w:r>
    <w:r w:rsidR="00F41E71" w:rsidRPr="6613328E">
      <w:rPr>
        <w:sz w:val="24"/>
        <w:szCs w:val="24"/>
      </w:rPr>
      <w:instrText xml:space="preserve"> PAGE  \* Arabic  \* MERGEFORMAT </w:instrText>
    </w:r>
    <w:r w:rsidR="00F41E71" w:rsidRPr="6613328E">
      <w:rPr>
        <w:sz w:val="24"/>
        <w:szCs w:val="24"/>
      </w:rPr>
      <w:fldChar w:fldCharType="separate"/>
    </w:r>
    <w:r w:rsidRPr="6613328E">
      <w:rPr>
        <w:sz w:val="20"/>
      </w:rPr>
      <w:t>2</w:t>
    </w:r>
    <w:r w:rsidR="00F41E71" w:rsidRPr="6613328E">
      <w:rPr>
        <w:sz w:val="20"/>
      </w:rPr>
      <w:fldChar w:fldCharType="end"/>
    </w:r>
    <w:r w:rsidRPr="6613328E">
      <w:rPr>
        <w:sz w:val="20"/>
      </w:rPr>
      <w:t xml:space="preserve"> of </w:t>
    </w:r>
    <w:r w:rsidR="00F41E71" w:rsidRPr="6613328E">
      <w:rPr>
        <w:sz w:val="20"/>
      </w:rPr>
      <w:fldChar w:fldCharType="begin"/>
    </w:r>
    <w:r w:rsidR="00F41E71" w:rsidRPr="6613328E">
      <w:rPr>
        <w:sz w:val="24"/>
        <w:szCs w:val="24"/>
      </w:rPr>
      <w:instrText xml:space="preserve"> NUMPAGES  \* Arabic  \* MERGEFORMAT </w:instrText>
    </w:r>
    <w:r w:rsidR="00F41E71" w:rsidRPr="6613328E">
      <w:rPr>
        <w:sz w:val="24"/>
        <w:szCs w:val="24"/>
      </w:rPr>
      <w:fldChar w:fldCharType="separate"/>
    </w:r>
    <w:r w:rsidRPr="6613328E">
      <w:rPr>
        <w:sz w:val="20"/>
      </w:rPr>
      <w:t>2</w:t>
    </w:r>
    <w:r w:rsidR="00F41E71" w:rsidRPr="6613328E">
      <w:rPr>
        <w:sz w:val="20"/>
      </w:rPr>
      <w:fldChar w:fldCharType="end"/>
    </w:r>
    <w:r w:rsidRPr="6613328E">
      <w:rPr>
        <w:sz w:val="20"/>
      </w:rPr>
      <w:t xml:space="preserve"> </w:t>
    </w:r>
    <w:r w:rsidR="00F41E71">
      <w:tab/>
    </w:r>
    <w:r w:rsidRPr="6613328E">
      <w:rPr>
        <w:rFonts w:ascii="Symbol" w:eastAsia="Symbol" w:hAnsi="Symbol" w:cs="Symbol"/>
        <w:sz w:val="20"/>
      </w:rPr>
      <w:t>ã</w:t>
    </w:r>
    <w:r w:rsidRPr="6613328E">
      <w:rPr>
        <w:sz w:val="20"/>
      </w:rPr>
      <w:t xml:space="preserve"> Agriculture and Horticulture Development Board </w:t>
    </w:r>
    <w:r w:rsidR="00F41E71" w:rsidRPr="6613328E">
      <w:rPr>
        <w:sz w:val="24"/>
        <w:szCs w:val="24"/>
      </w:rPr>
      <w:fldChar w:fldCharType="begin"/>
    </w:r>
    <w:r w:rsidR="00F41E71" w:rsidRPr="6613328E">
      <w:rPr>
        <w:sz w:val="24"/>
        <w:szCs w:val="24"/>
      </w:rPr>
      <w:instrText xml:space="preserve"> DATE \@ "yyyy" \* MERGEFORMAT </w:instrText>
    </w:r>
    <w:r w:rsidR="00F41E71" w:rsidRPr="6613328E">
      <w:rPr>
        <w:sz w:val="24"/>
        <w:szCs w:val="24"/>
      </w:rPr>
      <w:fldChar w:fldCharType="separate"/>
    </w:r>
    <w:r w:rsidR="00FA7EC3" w:rsidRPr="00FA7EC3">
      <w:rPr>
        <w:noProof/>
        <w:sz w:val="20"/>
      </w:rPr>
      <w:t>2026</w:t>
    </w:r>
    <w:r w:rsidR="00F41E71" w:rsidRPr="6613328E">
      <w:rPr>
        <w:sz w:val="24"/>
        <w:szCs w:val="24"/>
      </w:rPr>
      <w:fldChar w:fldCharType="end"/>
    </w:r>
    <w:r w:rsidRPr="6613328E">
      <w:rPr>
        <w:sz w:val="20"/>
      </w:rPr>
      <w:t>. All rights reserved.</w:t>
    </w:r>
  </w:p>
  <w:p w14:paraId="27963526" w14:textId="77777777" w:rsidR="00F41E71" w:rsidRPr="00B05791" w:rsidRDefault="00F41E71" w:rsidP="00B05791">
    <w:pPr>
      <w:pStyle w:val="Footer"/>
      <w:tabs>
        <w:tab w:val="center" w:pos="4395"/>
      </w:tabs>
      <w:rPr>
        <w:sz w:val="24"/>
        <w:szCs w:val="24"/>
      </w:rPr>
    </w:pPr>
  </w:p>
  <w:p w14:paraId="4881B5F1" w14:textId="77777777" w:rsidR="00F2259C" w:rsidRDefault="00F2259C" w:rsidP="00F86FBC">
    <w:pPr>
      <w:pStyle w:val="Footer"/>
    </w:pPr>
  </w:p>
  <w:p w14:paraId="332DAECD" w14:textId="77777777" w:rsidR="00783013" w:rsidRDefault="0078301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4CA83" w14:textId="284BF1D9" w:rsidR="00D7040D" w:rsidRPr="00B05791" w:rsidRDefault="00D7040D" w:rsidP="6613328E">
    <w:pPr>
      <w:pStyle w:val="Footer"/>
      <w:tabs>
        <w:tab w:val="clear" w:pos="4513"/>
        <w:tab w:val="center" w:pos="4395"/>
      </w:tabs>
      <w:rPr>
        <w:sz w:val="20"/>
      </w:rPr>
    </w:pPr>
    <w:r w:rsidRPr="6613328E">
      <w:rPr>
        <w:sz w:val="20"/>
      </w:rPr>
      <w:t xml:space="preserve">Page </w:t>
    </w:r>
    <w:r w:rsidRPr="6613328E">
      <w:rPr>
        <w:sz w:val="20"/>
      </w:rPr>
      <w:fldChar w:fldCharType="begin"/>
    </w:r>
    <w:r w:rsidRPr="6613328E">
      <w:rPr>
        <w:sz w:val="24"/>
        <w:szCs w:val="24"/>
      </w:rPr>
      <w:instrText xml:space="preserve"> PAGE  \* Arabic  \* MERGEFORMAT </w:instrText>
    </w:r>
    <w:r w:rsidRPr="6613328E">
      <w:rPr>
        <w:sz w:val="24"/>
        <w:szCs w:val="24"/>
      </w:rPr>
      <w:fldChar w:fldCharType="separate"/>
    </w:r>
    <w:r w:rsidRPr="6613328E">
      <w:rPr>
        <w:sz w:val="20"/>
      </w:rPr>
      <w:t>2</w:t>
    </w:r>
    <w:r w:rsidRPr="6613328E">
      <w:rPr>
        <w:sz w:val="20"/>
      </w:rPr>
      <w:fldChar w:fldCharType="end"/>
    </w:r>
    <w:r w:rsidRPr="6613328E">
      <w:rPr>
        <w:sz w:val="20"/>
      </w:rPr>
      <w:t xml:space="preserve"> of </w:t>
    </w:r>
    <w:r w:rsidRPr="6613328E">
      <w:rPr>
        <w:sz w:val="20"/>
      </w:rPr>
      <w:fldChar w:fldCharType="begin"/>
    </w:r>
    <w:r w:rsidRPr="6613328E">
      <w:rPr>
        <w:sz w:val="24"/>
        <w:szCs w:val="24"/>
      </w:rPr>
      <w:instrText xml:space="preserve"> NUMPAGES  \* Arabic  \* MERGEFORMAT </w:instrText>
    </w:r>
    <w:r w:rsidRPr="6613328E">
      <w:rPr>
        <w:sz w:val="24"/>
        <w:szCs w:val="24"/>
      </w:rPr>
      <w:fldChar w:fldCharType="separate"/>
    </w:r>
    <w:r w:rsidRPr="6613328E">
      <w:rPr>
        <w:sz w:val="20"/>
      </w:rPr>
      <w:t>2</w:t>
    </w:r>
    <w:r w:rsidRPr="6613328E">
      <w:rPr>
        <w:sz w:val="20"/>
      </w:rPr>
      <w:fldChar w:fldCharType="end"/>
    </w:r>
    <w:r w:rsidRPr="6613328E">
      <w:rPr>
        <w:sz w:val="20"/>
      </w:rPr>
      <w:t xml:space="preserve"> </w:t>
    </w:r>
    <w:r>
      <w:tab/>
    </w:r>
    <w:r w:rsidRPr="6613328E">
      <w:rPr>
        <w:rFonts w:ascii="Symbol" w:eastAsia="Symbol" w:hAnsi="Symbol" w:cs="Symbol"/>
        <w:sz w:val="20"/>
      </w:rPr>
      <w:t>ã</w:t>
    </w:r>
    <w:r w:rsidRPr="6613328E">
      <w:rPr>
        <w:sz w:val="20"/>
      </w:rPr>
      <w:t xml:space="preserve"> Agriculture and Horticulture Development Board </w:t>
    </w:r>
    <w:r w:rsidRPr="6613328E">
      <w:rPr>
        <w:sz w:val="24"/>
        <w:szCs w:val="24"/>
      </w:rPr>
      <w:fldChar w:fldCharType="begin"/>
    </w:r>
    <w:r w:rsidRPr="6613328E">
      <w:rPr>
        <w:sz w:val="24"/>
        <w:szCs w:val="24"/>
      </w:rPr>
      <w:instrText xml:space="preserve"> DATE \@ "yyyy" \* MERGEFORMAT </w:instrText>
    </w:r>
    <w:r w:rsidRPr="6613328E">
      <w:rPr>
        <w:sz w:val="24"/>
        <w:szCs w:val="24"/>
      </w:rPr>
      <w:fldChar w:fldCharType="separate"/>
    </w:r>
    <w:r w:rsidR="00FA7EC3" w:rsidRPr="00FA7EC3">
      <w:rPr>
        <w:noProof/>
        <w:sz w:val="20"/>
      </w:rPr>
      <w:t>2026</w:t>
    </w:r>
    <w:r w:rsidRPr="6613328E">
      <w:rPr>
        <w:sz w:val="24"/>
        <w:szCs w:val="24"/>
      </w:rPr>
      <w:fldChar w:fldCharType="end"/>
    </w:r>
    <w:r w:rsidRPr="6613328E">
      <w:rPr>
        <w:sz w:val="20"/>
      </w:rPr>
      <w:t>. All rights reserved.</w:t>
    </w:r>
  </w:p>
  <w:p w14:paraId="2D49E29A" w14:textId="77777777" w:rsidR="00D7040D" w:rsidRPr="00B05791" w:rsidRDefault="00D7040D" w:rsidP="00B05791">
    <w:pPr>
      <w:pStyle w:val="Footer"/>
      <w:tabs>
        <w:tab w:val="center" w:pos="4395"/>
      </w:tabs>
      <w:rPr>
        <w:sz w:val="24"/>
        <w:szCs w:val="24"/>
      </w:rPr>
    </w:pPr>
  </w:p>
  <w:p w14:paraId="0686EDB7" w14:textId="77777777" w:rsidR="00D7040D" w:rsidRDefault="00D7040D" w:rsidP="00F86FBC">
    <w:pPr>
      <w:pStyle w:val="Footer"/>
    </w:pPr>
  </w:p>
  <w:p w14:paraId="015A28B3" w14:textId="77777777" w:rsidR="00D7040D" w:rsidRDefault="00D7040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C46C55" w14:textId="77777777" w:rsidR="0017461D" w:rsidRDefault="0017461D" w:rsidP="00F86FBC">
      <w:r>
        <w:separator/>
      </w:r>
    </w:p>
    <w:p w14:paraId="437CC023" w14:textId="77777777" w:rsidR="0017461D" w:rsidRDefault="0017461D"/>
  </w:footnote>
  <w:footnote w:type="continuationSeparator" w:id="0">
    <w:p w14:paraId="75794275" w14:textId="77777777" w:rsidR="0017461D" w:rsidRDefault="0017461D" w:rsidP="00F86FBC">
      <w:r>
        <w:continuationSeparator/>
      </w:r>
    </w:p>
    <w:p w14:paraId="47F766E8" w14:textId="77777777" w:rsidR="0017461D" w:rsidRDefault="0017461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ED3E9" w14:textId="77777777" w:rsidR="003A2596" w:rsidRDefault="003A2596">
    <w:pPr>
      <w:pStyle w:val="Header"/>
    </w:pPr>
    <w:r>
      <w:rPr>
        <w:noProof/>
      </w:rPr>
      <mc:AlternateContent>
        <mc:Choice Requires="wps">
          <w:drawing>
            <wp:anchor distT="0" distB="0" distL="0" distR="0" simplePos="0" relativeHeight="251665408" behindDoc="0" locked="0" layoutInCell="1" allowOverlap="1" wp14:anchorId="651C9FBC" wp14:editId="403EC927">
              <wp:simplePos x="635" y="635"/>
              <wp:positionH relativeFrom="page">
                <wp:align>center</wp:align>
              </wp:positionH>
              <wp:positionV relativeFrom="page">
                <wp:align>top</wp:align>
              </wp:positionV>
              <wp:extent cx="622300" cy="376555"/>
              <wp:effectExtent l="0" t="0" r="6350" b="4445"/>
              <wp:wrapNone/>
              <wp:docPr id="363671506"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2452FBD" w14:textId="0345201C" w:rsidR="003A2596" w:rsidRPr="003A2596" w:rsidRDefault="003A2596" w:rsidP="003A2596">
                          <w:pPr>
                            <w:spacing w:after="0"/>
                            <w:rPr>
                              <w:rFonts w:ascii="Aptos" w:eastAsia="Aptos" w:hAnsi="Aptos" w:cs="Aptos"/>
                              <w:noProof/>
                              <w:color w:val="000000"/>
                              <w:sz w:val="24"/>
                              <w:szCs w:val="24"/>
                            </w:rPr>
                          </w:pPr>
                          <w:r w:rsidRPr="003A2596">
                            <w:rPr>
                              <w:rFonts w:ascii="Aptos" w:eastAsia="Aptos" w:hAnsi="Aptos" w:cs="Aptos"/>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51C9FBC" id="_x0000_t202" coordsize="21600,21600" o:spt="202" path="m,l,21600r21600,l21600,xe">
              <v:stroke joinstyle="miter"/>
              <v:path gradientshapeok="t" o:connecttype="rect"/>
            </v:shapetype>
            <v:shape id="Text Box 2" o:spid="_x0000_s1026" type="#_x0000_t202" alt="OFFICIAL" style="position:absolute;margin-left:0;margin-top:0;width:49pt;height:29.65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12452FBD" w14:textId="0345201C" w:rsidR="003A2596" w:rsidRPr="003A2596" w:rsidRDefault="003A2596" w:rsidP="003A2596">
                    <w:pPr>
                      <w:spacing w:after="0"/>
                      <w:rPr>
                        <w:rFonts w:ascii="Aptos" w:eastAsia="Aptos" w:hAnsi="Aptos" w:cs="Aptos"/>
                        <w:noProof/>
                        <w:color w:val="000000"/>
                        <w:sz w:val="24"/>
                        <w:szCs w:val="24"/>
                      </w:rPr>
                    </w:pPr>
                    <w:r w:rsidRPr="003A2596">
                      <w:rPr>
                        <w:rFonts w:ascii="Aptos" w:eastAsia="Aptos" w:hAnsi="Aptos" w:cs="Aptos"/>
                        <w:noProof/>
                        <w:color w:val="00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5B294" w14:textId="77777777" w:rsidR="005D76FD" w:rsidRDefault="003A2596" w:rsidP="00F86FBC">
    <w:pPr>
      <w:pStyle w:val="Header"/>
    </w:pPr>
    <w:r>
      <w:rPr>
        <w:rFonts w:ascii="Ubuntu" w:eastAsiaTheme="minorHAnsi" w:hAnsi="Ubuntu"/>
        <w:noProof/>
        <w:color w:val="0090D4"/>
        <w:sz w:val="40"/>
        <w:szCs w:val="36"/>
        <w:lang w:val="en-US" w:eastAsia="en-US"/>
      </w:rPr>
      <mc:AlternateContent>
        <mc:Choice Requires="wps">
          <w:drawing>
            <wp:anchor distT="0" distB="0" distL="0" distR="0" simplePos="0" relativeHeight="251666432" behindDoc="0" locked="0" layoutInCell="1" allowOverlap="1" wp14:anchorId="6D56EE33" wp14:editId="5C8F807B">
              <wp:simplePos x="914400" y="447675"/>
              <wp:positionH relativeFrom="page">
                <wp:align>center</wp:align>
              </wp:positionH>
              <wp:positionV relativeFrom="page">
                <wp:align>top</wp:align>
              </wp:positionV>
              <wp:extent cx="622300" cy="376555"/>
              <wp:effectExtent l="0" t="0" r="6350" b="4445"/>
              <wp:wrapNone/>
              <wp:docPr id="1971695096"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9B2D11D" w14:textId="3C0D291E" w:rsidR="003A2596" w:rsidRPr="003A2596" w:rsidRDefault="003A2596" w:rsidP="003A2596">
                          <w:pPr>
                            <w:spacing w:after="0"/>
                            <w:rPr>
                              <w:rFonts w:ascii="Aptos" w:eastAsia="Aptos" w:hAnsi="Aptos" w:cs="Aptos"/>
                              <w:noProof/>
                              <w:color w:val="000000"/>
                              <w:sz w:val="24"/>
                              <w:szCs w:val="24"/>
                            </w:rPr>
                          </w:pPr>
                          <w:r w:rsidRPr="003A2596">
                            <w:rPr>
                              <w:rFonts w:ascii="Aptos" w:eastAsia="Aptos" w:hAnsi="Aptos" w:cs="Aptos"/>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D56EE33" id="_x0000_t202" coordsize="21600,21600" o:spt="202" path="m,l,21600r21600,l21600,xe">
              <v:stroke joinstyle="miter"/>
              <v:path gradientshapeok="t" o:connecttype="rect"/>
            </v:shapetype>
            <v:shape id="Text Box 3" o:spid="_x0000_s1027" type="#_x0000_t202" alt="OFFICIAL" style="position:absolute;margin-left:0;margin-top:0;width:49pt;height:29.65pt;z-index:2516664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59B2D11D" w14:textId="3C0D291E" w:rsidR="003A2596" w:rsidRPr="003A2596" w:rsidRDefault="003A2596" w:rsidP="003A2596">
                    <w:pPr>
                      <w:spacing w:after="0"/>
                      <w:rPr>
                        <w:rFonts w:ascii="Aptos" w:eastAsia="Aptos" w:hAnsi="Aptos" w:cs="Aptos"/>
                        <w:noProof/>
                        <w:color w:val="000000"/>
                        <w:sz w:val="24"/>
                        <w:szCs w:val="24"/>
                      </w:rPr>
                    </w:pPr>
                    <w:r w:rsidRPr="003A2596">
                      <w:rPr>
                        <w:rFonts w:ascii="Aptos" w:eastAsia="Aptos" w:hAnsi="Aptos" w:cs="Aptos"/>
                        <w:noProof/>
                        <w:color w:val="000000"/>
                        <w:sz w:val="24"/>
                        <w:szCs w:val="24"/>
                      </w:rPr>
                      <w:t>OFFICIAL</w:t>
                    </w:r>
                  </w:p>
                </w:txbxContent>
              </v:textbox>
              <w10:wrap anchorx="page" anchory="page"/>
            </v:shape>
          </w:pict>
        </mc:Fallback>
      </mc:AlternateContent>
    </w:r>
    <w:r w:rsidR="00C45208" w:rsidRPr="007A3454">
      <w:rPr>
        <w:rStyle w:val="Heading2Char"/>
        <w:rFonts w:eastAsiaTheme="minorHAnsi"/>
        <w:noProof/>
        <w:lang w:val="en-US" w:eastAsia="en-US"/>
      </w:rPr>
      <w:drawing>
        <wp:anchor distT="0" distB="0" distL="114300" distR="114300" simplePos="0" relativeHeight="251663360" behindDoc="0" locked="0" layoutInCell="1" allowOverlap="1" wp14:anchorId="609247F8" wp14:editId="66DFE09D">
          <wp:simplePos x="0" y="0"/>
          <wp:positionH relativeFrom="column">
            <wp:posOffset>5051002</wp:posOffset>
          </wp:positionH>
          <wp:positionV relativeFrom="paragraph">
            <wp:posOffset>9525</wp:posOffset>
          </wp:positionV>
          <wp:extent cx="1259840" cy="546100"/>
          <wp:effectExtent l="0" t="0" r="0" b="0"/>
          <wp:wrapNone/>
          <wp:docPr id="1782547566" name="Picture 1782547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DHB-no-words_Blue_RGB.wmf"/>
                  <pic:cNvPicPr/>
                </pic:nvPicPr>
                <pic:blipFill>
                  <a:blip r:embed="rId1" cstate="print">
                    <a:extLst>
                      <a:ext uri="{28A0092B-C50C-407E-A947-70E740481C1C}">
                        <a14:useLocalDpi xmlns:a14="http://schemas.microsoft.com/office/drawing/2010/main" val="0"/>
                      </a:ext>
                    </a:extLst>
                  </a:blip>
                  <a:stretch>
                    <a:fillRect/>
                  </a:stretch>
                </pic:blipFill>
                <pic:spPr>
                  <a:xfrm rot="10800000" flipH="1" flipV="1">
                    <a:off x="0" y="0"/>
                    <a:ext cx="1259840" cy="546100"/>
                  </a:xfrm>
                  <a:prstGeom prst="rect">
                    <a:avLst/>
                  </a:prstGeom>
                </pic:spPr>
              </pic:pic>
            </a:graphicData>
          </a:graphic>
          <wp14:sizeRelH relativeFrom="page">
            <wp14:pctWidth>0</wp14:pctWidth>
          </wp14:sizeRelH>
          <wp14:sizeRelV relativeFrom="page">
            <wp14:pctHeight>0</wp14:pctHeight>
          </wp14:sizeRelV>
        </wp:anchor>
      </w:drawing>
    </w:r>
  </w:p>
  <w:p w14:paraId="17F0B534" w14:textId="77777777" w:rsidR="005D76FD" w:rsidRDefault="005D76FD" w:rsidP="00F86FBC">
    <w:pPr>
      <w:pStyle w:val="Header"/>
    </w:pPr>
  </w:p>
  <w:p w14:paraId="086452C7" w14:textId="77777777" w:rsidR="00783013" w:rsidRDefault="0078301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33563" w14:textId="77777777" w:rsidR="003A2596" w:rsidRDefault="003A2596">
    <w:pPr>
      <w:pStyle w:val="Header"/>
    </w:pPr>
    <w:r>
      <w:rPr>
        <w:noProof/>
      </w:rPr>
      <mc:AlternateContent>
        <mc:Choice Requires="wps">
          <w:drawing>
            <wp:anchor distT="0" distB="0" distL="0" distR="0" simplePos="0" relativeHeight="251664384" behindDoc="0" locked="0" layoutInCell="1" allowOverlap="1" wp14:anchorId="1B885CBE" wp14:editId="2342E3EA">
              <wp:simplePos x="635" y="635"/>
              <wp:positionH relativeFrom="page">
                <wp:align>center</wp:align>
              </wp:positionH>
              <wp:positionV relativeFrom="page">
                <wp:align>top</wp:align>
              </wp:positionV>
              <wp:extent cx="622300" cy="376555"/>
              <wp:effectExtent l="0" t="0" r="6350" b="4445"/>
              <wp:wrapNone/>
              <wp:docPr id="1497133696"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B3EFFF8" w14:textId="2AEE969A" w:rsidR="003A2596" w:rsidRPr="003A2596" w:rsidRDefault="003A2596" w:rsidP="003A2596">
                          <w:pPr>
                            <w:spacing w:after="0"/>
                            <w:rPr>
                              <w:rFonts w:ascii="Aptos" w:eastAsia="Aptos" w:hAnsi="Aptos" w:cs="Aptos"/>
                              <w:noProof/>
                              <w:color w:val="000000"/>
                              <w:sz w:val="24"/>
                              <w:szCs w:val="24"/>
                            </w:rPr>
                          </w:pPr>
                          <w:r w:rsidRPr="003A2596">
                            <w:rPr>
                              <w:rFonts w:ascii="Aptos" w:eastAsia="Aptos" w:hAnsi="Aptos" w:cs="Aptos"/>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B885CBE" id="_x0000_t202" coordsize="21600,21600" o:spt="202" path="m,l,21600r21600,l21600,xe">
              <v:stroke joinstyle="miter"/>
              <v:path gradientshapeok="t" o:connecttype="rect"/>
            </v:shapetype>
            <v:shape id="Text Box 1" o:spid="_x0000_s1028" type="#_x0000_t202" alt="OFFICIAL" style="position:absolute;margin-left:0;margin-top:0;width:49pt;height:29.6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MGCI2w0CAAAcBAAA&#10;DgAAAAAAAAAAAAAAAAAuAgAAZHJzL2Uyb0RvYy54bWxQSwECLQAUAAYACAAAACEAinsHsNkAAAAD&#10;AQAADwAAAAAAAAAAAAAAAABnBAAAZHJzL2Rvd25yZXYueG1sUEsFBgAAAAAEAAQA8wAAAG0FAAAA&#10;AA==&#10;" filled="f" stroked="f">
              <v:textbox style="mso-fit-shape-to-text:t" inset="0,15pt,0,0">
                <w:txbxContent>
                  <w:p w14:paraId="2B3EFFF8" w14:textId="2AEE969A" w:rsidR="003A2596" w:rsidRPr="003A2596" w:rsidRDefault="003A2596" w:rsidP="003A2596">
                    <w:pPr>
                      <w:spacing w:after="0"/>
                      <w:rPr>
                        <w:rFonts w:ascii="Aptos" w:eastAsia="Aptos" w:hAnsi="Aptos" w:cs="Aptos"/>
                        <w:noProof/>
                        <w:color w:val="000000"/>
                        <w:sz w:val="24"/>
                        <w:szCs w:val="24"/>
                      </w:rPr>
                    </w:pPr>
                    <w:r w:rsidRPr="003A2596">
                      <w:rPr>
                        <w:rFonts w:ascii="Aptos" w:eastAsia="Aptos" w:hAnsi="Aptos" w:cs="Aptos"/>
                        <w:noProof/>
                        <w:color w:val="00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A9432A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C46A28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18E2F07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6EA3B1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15C5D9A"/>
    <w:lvl w:ilvl="0">
      <w:start w:val="1"/>
      <w:numFmt w:val="bullet"/>
      <w:pStyle w:val="ListBullet5"/>
      <w:lvlText w:val=""/>
      <w:lvlJc w:val="left"/>
      <w:pPr>
        <w:tabs>
          <w:tab w:val="num" w:pos="1492"/>
        </w:tabs>
        <w:ind w:left="1492" w:hanging="360"/>
      </w:pPr>
      <w:rPr>
        <w:rFonts w:ascii="Symbol" w:hAnsi="Symbol" w:hint="default"/>
        <w:color w:val="669E42"/>
      </w:rPr>
    </w:lvl>
  </w:abstractNum>
  <w:abstractNum w:abstractNumId="5" w15:restartNumberingAfterBreak="0">
    <w:nsid w:val="FFFFFF81"/>
    <w:multiLevelType w:val="singleLevel"/>
    <w:tmpl w:val="E3363EF2"/>
    <w:lvl w:ilvl="0">
      <w:start w:val="1"/>
      <w:numFmt w:val="bullet"/>
      <w:pStyle w:val="ListBullet4"/>
      <w:lvlText w:val=""/>
      <w:lvlJc w:val="left"/>
      <w:pPr>
        <w:tabs>
          <w:tab w:val="num" w:pos="1209"/>
        </w:tabs>
        <w:ind w:left="1209" w:hanging="360"/>
      </w:pPr>
      <w:rPr>
        <w:rFonts w:ascii="Symbol" w:hAnsi="Symbol" w:hint="default"/>
        <w:color w:val="669E42"/>
      </w:rPr>
    </w:lvl>
  </w:abstractNum>
  <w:abstractNum w:abstractNumId="6" w15:restartNumberingAfterBreak="0">
    <w:nsid w:val="FFFFFF82"/>
    <w:multiLevelType w:val="singleLevel"/>
    <w:tmpl w:val="DD14D274"/>
    <w:lvl w:ilvl="0">
      <w:start w:val="1"/>
      <w:numFmt w:val="bullet"/>
      <w:pStyle w:val="ListBullet3"/>
      <w:lvlText w:val=""/>
      <w:lvlJc w:val="left"/>
      <w:pPr>
        <w:tabs>
          <w:tab w:val="num" w:pos="926"/>
        </w:tabs>
        <w:ind w:left="926" w:hanging="360"/>
      </w:pPr>
      <w:rPr>
        <w:rFonts w:ascii="Symbol" w:hAnsi="Symbol" w:hint="default"/>
        <w:color w:val="669E42"/>
      </w:rPr>
    </w:lvl>
  </w:abstractNum>
  <w:abstractNum w:abstractNumId="7" w15:restartNumberingAfterBreak="0">
    <w:nsid w:val="FFFFFF83"/>
    <w:multiLevelType w:val="singleLevel"/>
    <w:tmpl w:val="8A6E0D2E"/>
    <w:lvl w:ilvl="0">
      <w:start w:val="1"/>
      <w:numFmt w:val="bullet"/>
      <w:pStyle w:val="ListBullet2"/>
      <w:lvlText w:val=""/>
      <w:lvlJc w:val="left"/>
      <w:pPr>
        <w:tabs>
          <w:tab w:val="num" w:pos="643"/>
        </w:tabs>
        <w:ind w:left="643" w:hanging="360"/>
      </w:pPr>
      <w:rPr>
        <w:rFonts w:ascii="Symbol" w:hAnsi="Symbol" w:hint="default"/>
        <w:color w:val="669E42"/>
      </w:rPr>
    </w:lvl>
  </w:abstractNum>
  <w:abstractNum w:abstractNumId="8" w15:restartNumberingAfterBreak="0">
    <w:nsid w:val="FFFFFF88"/>
    <w:multiLevelType w:val="singleLevel"/>
    <w:tmpl w:val="7FDCBF58"/>
    <w:lvl w:ilvl="0">
      <w:start w:val="1"/>
      <w:numFmt w:val="decimal"/>
      <w:pStyle w:val="ListNumber"/>
      <w:lvlText w:val="%1."/>
      <w:lvlJc w:val="left"/>
      <w:pPr>
        <w:tabs>
          <w:tab w:val="num" w:pos="360"/>
        </w:tabs>
        <w:ind w:left="360" w:hanging="360"/>
      </w:pPr>
      <w:rPr>
        <w:rFonts w:hint="default"/>
        <w:b/>
        <w:i w:val="0"/>
        <w:color w:val="669E42"/>
      </w:rPr>
    </w:lvl>
  </w:abstractNum>
  <w:abstractNum w:abstractNumId="9" w15:restartNumberingAfterBreak="0">
    <w:nsid w:val="FFFFFF89"/>
    <w:multiLevelType w:val="singleLevel"/>
    <w:tmpl w:val="7D4E9336"/>
    <w:lvl w:ilvl="0">
      <w:start w:val="1"/>
      <w:numFmt w:val="bullet"/>
      <w:pStyle w:val="ListBullet"/>
      <w:lvlText w:val=""/>
      <w:lvlJc w:val="left"/>
      <w:pPr>
        <w:tabs>
          <w:tab w:val="num" w:pos="360"/>
        </w:tabs>
        <w:ind w:left="360" w:hanging="332"/>
      </w:pPr>
      <w:rPr>
        <w:rFonts w:ascii="Symbol" w:hAnsi="Symbol" w:hint="default"/>
        <w:color w:val="669E42"/>
      </w:rPr>
    </w:lvl>
  </w:abstractNum>
  <w:abstractNum w:abstractNumId="10" w15:restartNumberingAfterBreak="0">
    <w:nsid w:val="079047BA"/>
    <w:multiLevelType w:val="hybridMultilevel"/>
    <w:tmpl w:val="B6880350"/>
    <w:lvl w:ilvl="0" w:tplc="388002D0">
      <w:start w:val="1"/>
      <w:numFmt w:val="bullet"/>
      <w:pStyle w:val="Bullet"/>
      <w:lvlText w:val=""/>
      <w:lvlJc w:val="left"/>
      <w:pPr>
        <w:ind w:left="748" w:hanging="360"/>
      </w:pPr>
      <w:rPr>
        <w:rFonts w:ascii="Symbol" w:hAnsi="Symbol" w:hint="default"/>
        <w:color w:val="0090D4"/>
      </w:rPr>
    </w:lvl>
    <w:lvl w:ilvl="1" w:tplc="08090003" w:tentative="1">
      <w:start w:val="1"/>
      <w:numFmt w:val="bullet"/>
      <w:lvlText w:val="o"/>
      <w:lvlJc w:val="left"/>
      <w:pPr>
        <w:ind w:left="1468" w:hanging="360"/>
      </w:pPr>
      <w:rPr>
        <w:rFonts w:ascii="Courier New" w:hAnsi="Courier New" w:cs="Courier New" w:hint="default"/>
      </w:rPr>
    </w:lvl>
    <w:lvl w:ilvl="2" w:tplc="08090005" w:tentative="1">
      <w:start w:val="1"/>
      <w:numFmt w:val="bullet"/>
      <w:lvlText w:val=""/>
      <w:lvlJc w:val="left"/>
      <w:pPr>
        <w:ind w:left="2188" w:hanging="360"/>
      </w:pPr>
      <w:rPr>
        <w:rFonts w:ascii="Wingdings" w:hAnsi="Wingdings" w:hint="default"/>
      </w:rPr>
    </w:lvl>
    <w:lvl w:ilvl="3" w:tplc="08090001" w:tentative="1">
      <w:start w:val="1"/>
      <w:numFmt w:val="bullet"/>
      <w:lvlText w:val=""/>
      <w:lvlJc w:val="left"/>
      <w:pPr>
        <w:ind w:left="2908" w:hanging="360"/>
      </w:pPr>
      <w:rPr>
        <w:rFonts w:ascii="Symbol" w:hAnsi="Symbol" w:hint="default"/>
      </w:rPr>
    </w:lvl>
    <w:lvl w:ilvl="4" w:tplc="08090003" w:tentative="1">
      <w:start w:val="1"/>
      <w:numFmt w:val="bullet"/>
      <w:lvlText w:val="o"/>
      <w:lvlJc w:val="left"/>
      <w:pPr>
        <w:ind w:left="3628" w:hanging="360"/>
      </w:pPr>
      <w:rPr>
        <w:rFonts w:ascii="Courier New" w:hAnsi="Courier New" w:cs="Courier New" w:hint="default"/>
      </w:rPr>
    </w:lvl>
    <w:lvl w:ilvl="5" w:tplc="08090005" w:tentative="1">
      <w:start w:val="1"/>
      <w:numFmt w:val="bullet"/>
      <w:lvlText w:val=""/>
      <w:lvlJc w:val="left"/>
      <w:pPr>
        <w:ind w:left="4348" w:hanging="360"/>
      </w:pPr>
      <w:rPr>
        <w:rFonts w:ascii="Wingdings" w:hAnsi="Wingdings" w:hint="default"/>
      </w:rPr>
    </w:lvl>
    <w:lvl w:ilvl="6" w:tplc="08090001" w:tentative="1">
      <w:start w:val="1"/>
      <w:numFmt w:val="bullet"/>
      <w:lvlText w:val=""/>
      <w:lvlJc w:val="left"/>
      <w:pPr>
        <w:ind w:left="5068" w:hanging="360"/>
      </w:pPr>
      <w:rPr>
        <w:rFonts w:ascii="Symbol" w:hAnsi="Symbol" w:hint="default"/>
      </w:rPr>
    </w:lvl>
    <w:lvl w:ilvl="7" w:tplc="08090003" w:tentative="1">
      <w:start w:val="1"/>
      <w:numFmt w:val="bullet"/>
      <w:lvlText w:val="o"/>
      <w:lvlJc w:val="left"/>
      <w:pPr>
        <w:ind w:left="5788" w:hanging="360"/>
      </w:pPr>
      <w:rPr>
        <w:rFonts w:ascii="Courier New" w:hAnsi="Courier New" w:cs="Courier New" w:hint="default"/>
      </w:rPr>
    </w:lvl>
    <w:lvl w:ilvl="8" w:tplc="08090005" w:tentative="1">
      <w:start w:val="1"/>
      <w:numFmt w:val="bullet"/>
      <w:lvlText w:val=""/>
      <w:lvlJc w:val="left"/>
      <w:pPr>
        <w:ind w:left="6508" w:hanging="360"/>
      </w:pPr>
      <w:rPr>
        <w:rFonts w:ascii="Wingdings" w:hAnsi="Wingdings" w:hint="default"/>
      </w:rPr>
    </w:lvl>
  </w:abstractNum>
  <w:abstractNum w:abstractNumId="11" w15:restartNumberingAfterBreak="0">
    <w:nsid w:val="07C65EF3"/>
    <w:multiLevelType w:val="multilevel"/>
    <w:tmpl w:val="5BAE9C76"/>
    <w:styleLink w:val="CurrentList2"/>
    <w:lvl w:ilvl="0">
      <w:start w:val="1"/>
      <w:numFmt w:val="decimal"/>
      <w:lvlText w:val="%1."/>
      <w:lvlJc w:val="left"/>
      <w:pPr>
        <w:tabs>
          <w:tab w:val="num" w:pos="643"/>
        </w:tabs>
        <w:ind w:left="643" w:hanging="360"/>
      </w:pPr>
      <w:rPr>
        <w:rFonts w:hint="default"/>
        <w:b/>
        <w:i w:val="0"/>
        <w:color w:val="95C11F" w:themeColor="text2"/>
      </w:rPr>
    </w:lvl>
    <w:lvl w:ilvl="1">
      <w:start w:val="1"/>
      <w:numFmt w:val="lowerLetter"/>
      <w:lvlText w:val="%2."/>
      <w:lvlJc w:val="left"/>
      <w:pPr>
        <w:ind w:left="1723" w:hanging="360"/>
      </w:pPr>
    </w:lvl>
    <w:lvl w:ilvl="2">
      <w:start w:val="1"/>
      <w:numFmt w:val="lowerRoman"/>
      <w:lvlText w:val="%3."/>
      <w:lvlJc w:val="right"/>
      <w:pPr>
        <w:ind w:left="2443" w:hanging="180"/>
      </w:pPr>
    </w:lvl>
    <w:lvl w:ilvl="3">
      <w:start w:val="1"/>
      <w:numFmt w:val="decimal"/>
      <w:lvlText w:val="%4."/>
      <w:lvlJc w:val="left"/>
      <w:pPr>
        <w:ind w:left="3163" w:hanging="360"/>
      </w:pPr>
    </w:lvl>
    <w:lvl w:ilvl="4">
      <w:start w:val="1"/>
      <w:numFmt w:val="lowerLetter"/>
      <w:lvlText w:val="%5."/>
      <w:lvlJc w:val="left"/>
      <w:pPr>
        <w:ind w:left="3883" w:hanging="360"/>
      </w:pPr>
    </w:lvl>
    <w:lvl w:ilvl="5">
      <w:start w:val="1"/>
      <w:numFmt w:val="lowerRoman"/>
      <w:lvlText w:val="%6."/>
      <w:lvlJc w:val="right"/>
      <w:pPr>
        <w:ind w:left="4603" w:hanging="180"/>
      </w:pPr>
    </w:lvl>
    <w:lvl w:ilvl="6">
      <w:start w:val="1"/>
      <w:numFmt w:val="decimal"/>
      <w:lvlText w:val="%7."/>
      <w:lvlJc w:val="left"/>
      <w:pPr>
        <w:ind w:left="5323" w:hanging="360"/>
      </w:pPr>
    </w:lvl>
    <w:lvl w:ilvl="7">
      <w:start w:val="1"/>
      <w:numFmt w:val="lowerLetter"/>
      <w:lvlText w:val="%8."/>
      <w:lvlJc w:val="left"/>
      <w:pPr>
        <w:ind w:left="6043" w:hanging="360"/>
      </w:pPr>
    </w:lvl>
    <w:lvl w:ilvl="8">
      <w:start w:val="1"/>
      <w:numFmt w:val="lowerRoman"/>
      <w:lvlText w:val="%9."/>
      <w:lvlJc w:val="right"/>
      <w:pPr>
        <w:ind w:left="6763" w:hanging="180"/>
      </w:pPr>
    </w:lvl>
  </w:abstractNum>
  <w:abstractNum w:abstractNumId="12" w15:restartNumberingAfterBreak="0">
    <w:nsid w:val="097C06E1"/>
    <w:multiLevelType w:val="hybridMultilevel"/>
    <w:tmpl w:val="2D707446"/>
    <w:lvl w:ilvl="0" w:tplc="DDFC85BE">
      <w:start w:val="1"/>
      <w:numFmt w:val="decimal"/>
      <w:pStyle w:val="List5"/>
      <w:lvlText w:val="%1."/>
      <w:lvlJc w:val="left"/>
      <w:pPr>
        <w:tabs>
          <w:tab w:val="num" w:pos="1492"/>
        </w:tabs>
        <w:ind w:left="1492" w:hanging="360"/>
      </w:pPr>
      <w:rPr>
        <w:rFonts w:hint="default"/>
        <w:b/>
        <w:i w:val="0"/>
        <w:color w:val="669E42"/>
      </w:rPr>
    </w:lvl>
    <w:lvl w:ilvl="1" w:tplc="08090019" w:tentative="1">
      <w:start w:val="1"/>
      <w:numFmt w:val="lowerLetter"/>
      <w:lvlText w:val="%2."/>
      <w:lvlJc w:val="left"/>
      <w:pPr>
        <w:ind w:left="2572" w:hanging="360"/>
      </w:pPr>
    </w:lvl>
    <w:lvl w:ilvl="2" w:tplc="0809001B" w:tentative="1">
      <w:start w:val="1"/>
      <w:numFmt w:val="lowerRoman"/>
      <w:lvlText w:val="%3."/>
      <w:lvlJc w:val="right"/>
      <w:pPr>
        <w:ind w:left="3292" w:hanging="180"/>
      </w:pPr>
    </w:lvl>
    <w:lvl w:ilvl="3" w:tplc="0809000F" w:tentative="1">
      <w:start w:val="1"/>
      <w:numFmt w:val="decimal"/>
      <w:lvlText w:val="%4."/>
      <w:lvlJc w:val="left"/>
      <w:pPr>
        <w:ind w:left="4012" w:hanging="360"/>
      </w:pPr>
    </w:lvl>
    <w:lvl w:ilvl="4" w:tplc="08090019" w:tentative="1">
      <w:start w:val="1"/>
      <w:numFmt w:val="lowerLetter"/>
      <w:lvlText w:val="%5."/>
      <w:lvlJc w:val="left"/>
      <w:pPr>
        <w:ind w:left="4732" w:hanging="360"/>
      </w:pPr>
    </w:lvl>
    <w:lvl w:ilvl="5" w:tplc="0809001B" w:tentative="1">
      <w:start w:val="1"/>
      <w:numFmt w:val="lowerRoman"/>
      <w:lvlText w:val="%6."/>
      <w:lvlJc w:val="right"/>
      <w:pPr>
        <w:ind w:left="5452" w:hanging="180"/>
      </w:pPr>
    </w:lvl>
    <w:lvl w:ilvl="6" w:tplc="0809000F" w:tentative="1">
      <w:start w:val="1"/>
      <w:numFmt w:val="decimal"/>
      <w:lvlText w:val="%7."/>
      <w:lvlJc w:val="left"/>
      <w:pPr>
        <w:ind w:left="6172" w:hanging="360"/>
      </w:pPr>
    </w:lvl>
    <w:lvl w:ilvl="7" w:tplc="08090019" w:tentative="1">
      <w:start w:val="1"/>
      <w:numFmt w:val="lowerLetter"/>
      <w:lvlText w:val="%8."/>
      <w:lvlJc w:val="left"/>
      <w:pPr>
        <w:ind w:left="6892" w:hanging="360"/>
      </w:pPr>
    </w:lvl>
    <w:lvl w:ilvl="8" w:tplc="0809001B" w:tentative="1">
      <w:start w:val="1"/>
      <w:numFmt w:val="lowerRoman"/>
      <w:lvlText w:val="%9."/>
      <w:lvlJc w:val="right"/>
      <w:pPr>
        <w:ind w:left="7612" w:hanging="180"/>
      </w:pPr>
    </w:lvl>
  </w:abstractNum>
  <w:abstractNum w:abstractNumId="13" w15:restartNumberingAfterBreak="0">
    <w:nsid w:val="0C17084D"/>
    <w:multiLevelType w:val="multilevel"/>
    <w:tmpl w:val="A0FA1020"/>
    <w:styleLink w:val="CurrentList4"/>
    <w:lvl w:ilvl="0">
      <w:start w:val="1"/>
      <w:numFmt w:val="decimal"/>
      <w:lvlText w:val="%1."/>
      <w:lvlJc w:val="left"/>
      <w:pPr>
        <w:tabs>
          <w:tab w:val="num" w:pos="1209"/>
        </w:tabs>
        <w:ind w:left="1209" w:hanging="360"/>
      </w:pPr>
      <w:rPr>
        <w:rFonts w:hint="default"/>
        <w:b/>
        <w:i w:val="0"/>
        <w:color w:val="95C11F" w:themeColor="text2"/>
      </w:rPr>
    </w:lvl>
    <w:lvl w:ilvl="1">
      <w:start w:val="1"/>
      <w:numFmt w:val="lowerLetter"/>
      <w:lvlText w:val="%2."/>
      <w:lvlJc w:val="left"/>
      <w:pPr>
        <w:ind w:left="2289" w:hanging="360"/>
      </w:pPr>
    </w:lvl>
    <w:lvl w:ilvl="2">
      <w:start w:val="1"/>
      <w:numFmt w:val="lowerRoman"/>
      <w:lvlText w:val="%3."/>
      <w:lvlJc w:val="right"/>
      <w:pPr>
        <w:ind w:left="3009" w:hanging="180"/>
      </w:pPr>
    </w:lvl>
    <w:lvl w:ilvl="3">
      <w:start w:val="1"/>
      <w:numFmt w:val="decimal"/>
      <w:lvlText w:val="%4."/>
      <w:lvlJc w:val="left"/>
      <w:pPr>
        <w:ind w:left="3729" w:hanging="360"/>
      </w:pPr>
    </w:lvl>
    <w:lvl w:ilvl="4">
      <w:start w:val="1"/>
      <w:numFmt w:val="lowerLetter"/>
      <w:lvlText w:val="%5."/>
      <w:lvlJc w:val="left"/>
      <w:pPr>
        <w:ind w:left="4449" w:hanging="360"/>
      </w:pPr>
    </w:lvl>
    <w:lvl w:ilvl="5">
      <w:start w:val="1"/>
      <w:numFmt w:val="lowerRoman"/>
      <w:lvlText w:val="%6."/>
      <w:lvlJc w:val="right"/>
      <w:pPr>
        <w:ind w:left="5169" w:hanging="180"/>
      </w:pPr>
    </w:lvl>
    <w:lvl w:ilvl="6">
      <w:start w:val="1"/>
      <w:numFmt w:val="decimal"/>
      <w:lvlText w:val="%7."/>
      <w:lvlJc w:val="left"/>
      <w:pPr>
        <w:ind w:left="5889" w:hanging="360"/>
      </w:pPr>
    </w:lvl>
    <w:lvl w:ilvl="7">
      <w:start w:val="1"/>
      <w:numFmt w:val="lowerLetter"/>
      <w:lvlText w:val="%8."/>
      <w:lvlJc w:val="left"/>
      <w:pPr>
        <w:ind w:left="6609" w:hanging="360"/>
      </w:pPr>
    </w:lvl>
    <w:lvl w:ilvl="8">
      <w:start w:val="1"/>
      <w:numFmt w:val="lowerRoman"/>
      <w:lvlText w:val="%9."/>
      <w:lvlJc w:val="right"/>
      <w:pPr>
        <w:ind w:left="7329" w:hanging="180"/>
      </w:pPr>
    </w:lvl>
  </w:abstractNum>
  <w:abstractNum w:abstractNumId="14" w15:restartNumberingAfterBreak="0">
    <w:nsid w:val="189A138E"/>
    <w:multiLevelType w:val="hybridMultilevel"/>
    <w:tmpl w:val="5D423112"/>
    <w:lvl w:ilvl="0" w:tplc="D6F2B654">
      <w:start w:val="1"/>
      <w:numFmt w:val="decimal"/>
      <w:pStyle w:val="List4"/>
      <w:lvlText w:val="%1."/>
      <w:lvlJc w:val="left"/>
      <w:pPr>
        <w:tabs>
          <w:tab w:val="num" w:pos="1209"/>
        </w:tabs>
        <w:ind w:left="1209" w:hanging="360"/>
      </w:pPr>
      <w:rPr>
        <w:rFonts w:hint="default"/>
        <w:b/>
        <w:i w:val="0"/>
        <w:color w:val="669E42"/>
      </w:rPr>
    </w:lvl>
    <w:lvl w:ilvl="1" w:tplc="08090019" w:tentative="1">
      <w:start w:val="1"/>
      <w:numFmt w:val="lowerLetter"/>
      <w:lvlText w:val="%2."/>
      <w:lvlJc w:val="left"/>
      <w:pPr>
        <w:ind w:left="2289" w:hanging="360"/>
      </w:pPr>
    </w:lvl>
    <w:lvl w:ilvl="2" w:tplc="0809001B" w:tentative="1">
      <w:start w:val="1"/>
      <w:numFmt w:val="lowerRoman"/>
      <w:lvlText w:val="%3."/>
      <w:lvlJc w:val="right"/>
      <w:pPr>
        <w:ind w:left="3009" w:hanging="180"/>
      </w:pPr>
    </w:lvl>
    <w:lvl w:ilvl="3" w:tplc="0809000F" w:tentative="1">
      <w:start w:val="1"/>
      <w:numFmt w:val="decimal"/>
      <w:lvlText w:val="%4."/>
      <w:lvlJc w:val="left"/>
      <w:pPr>
        <w:ind w:left="3729" w:hanging="360"/>
      </w:pPr>
    </w:lvl>
    <w:lvl w:ilvl="4" w:tplc="08090019" w:tentative="1">
      <w:start w:val="1"/>
      <w:numFmt w:val="lowerLetter"/>
      <w:lvlText w:val="%5."/>
      <w:lvlJc w:val="left"/>
      <w:pPr>
        <w:ind w:left="4449" w:hanging="360"/>
      </w:pPr>
    </w:lvl>
    <w:lvl w:ilvl="5" w:tplc="0809001B" w:tentative="1">
      <w:start w:val="1"/>
      <w:numFmt w:val="lowerRoman"/>
      <w:lvlText w:val="%6."/>
      <w:lvlJc w:val="right"/>
      <w:pPr>
        <w:ind w:left="5169" w:hanging="180"/>
      </w:pPr>
    </w:lvl>
    <w:lvl w:ilvl="6" w:tplc="0809000F" w:tentative="1">
      <w:start w:val="1"/>
      <w:numFmt w:val="decimal"/>
      <w:lvlText w:val="%7."/>
      <w:lvlJc w:val="left"/>
      <w:pPr>
        <w:ind w:left="5889" w:hanging="360"/>
      </w:pPr>
    </w:lvl>
    <w:lvl w:ilvl="7" w:tplc="08090019" w:tentative="1">
      <w:start w:val="1"/>
      <w:numFmt w:val="lowerLetter"/>
      <w:lvlText w:val="%8."/>
      <w:lvlJc w:val="left"/>
      <w:pPr>
        <w:ind w:left="6609" w:hanging="360"/>
      </w:pPr>
    </w:lvl>
    <w:lvl w:ilvl="8" w:tplc="0809001B" w:tentative="1">
      <w:start w:val="1"/>
      <w:numFmt w:val="lowerRoman"/>
      <w:lvlText w:val="%9."/>
      <w:lvlJc w:val="right"/>
      <w:pPr>
        <w:ind w:left="7329" w:hanging="180"/>
      </w:pPr>
    </w:lvl>
  </w:abstractNum>
  <w:abstractNum w:abstractNumId="15" w15:restartNumberingAfterBreak="0">
    <w:nsid w:val="19C43AD2"/>
    <w:multiLevelType w:val="hybridMultilevel"/>
    <w:tmpl w:val="85CC8C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3F479DC"/>
    <w:multiLevelType w:val="hybridMultilevel"/>
    <w:tmpl w:val="FFFFFFFF"/>
    <w:lvl w:ilvl="0" w:tplc="DB5250AE">
      <w:start w:val="1"/>
      <w:numFmt w:val="bullet"/>
      <w:lvlText w:val=""/>
      <w:lvlJc w:val="left"/>
      <w:pPr>
        <w:ind w:left="1080" w:hanging="360"/>
      </w:pPr>
      <w:rPr>
        <w:rFonts w:ascii="Symbol" w:hAnsi="Symbol" w:hint="default"/>
      </w:rPr>
    </w:lvl>
    <w:lvl w:ilvl="1" w:tplc="7960E6F6">
      <w:start w:val="1"/>
      <w:numFmt w:val="bullet"/>
      <w:lvlText w:val="o"/>
      <w:lvlJc w:val="left"/>
      <w:pPr>
        <w:ind w:left="1800" w:hanging="360"/>
      </w:pPr>
      <w:rPr>
        <w:rFonts w:ascii="Courier New" w:hAnsi="Courier New" w:hint="default"/>
      </w:rPr>
    </w:lvl>
    <w:lvl w:ilvl="2" w:tplc="F7DE9262">
      <w:start w:val="1"/>
      <w:numFmt w:val="bullet"/>
      <w:lvlText w:val=""/>
      <w:lvlJc w:val="left"/>
      <w:pPr>
        <w:ind w:left="2520" w:hanging="360"/>
      </w:pPr>
      <w:rPr>
        <w:rFonts w:ascii="Wingdings" w:hAnsi="Wingdings" w:hint="default"/>
      </w:rPr>
    </w:lvl>
    <w:lvl w:ilvl="3" w:tplc="628C236E">
      <w:start w:val="1"/>
      <w:numFmt w:val="bullet"/>
      <w:lvlText w:val=""/>
      <w:lvlJc w:val="left"/>
      <w:pPr>
        <w:ind w:left="3240" w:hanging="360"/>
      </w:pPr>
      <w:rPr>
        <w:rFonts w:ascii="Symbol" w:hAnsi="Symbol" w:hint="default"/>
      </w:rPr>
    </w:lvl>
    <w:lvl w:ilvl="4" w:tplc="7B96CB00">
      <w:start w:val="1"/>
      <w:numFmt w:val="bullet"/>
      <w:lvlText w:val="o"/>
      <w:lvlJc w:val="left"/>
      <w:pPr>
        <w:ind w:left="3960" w:hanging="360"/>
      </w:pPr>
      <w:rPr>
        <w:rFonts w:ascii="Courier New" w:hAnsi="Courier New" w:hint="default"/>
      </w:rPr>
    </w:lvl>
    <w:lvl w:ilvl="5" w:tplc="5D92FF24">
      <w:start w:val="1"/>
      <w:numFmt w:val="bullet"/>
      <w:lvlText w:val=""/>
      <w:lvlJc w:val="left"/>
      <w:pPr>
        <w:ind w:left="4680" w:hanging="360"/>
      </w:pPr>
      <w:rPr>
        <w:rFonts w:ascii="Wingdings" w:hAnsi="Wingdings" w:hint="default"/>
      </w:rPr>
    </w:lvl>
    <w:lvl w:ilvl="6" w:tplc="96DE31C6">
      <w:start w:val="1"/>
      <w:numFmt w:val="bullet"/>
      <w:lvlText w:val=""/>
      <w:lvlJc w:val="left"/>
      <w:pPr>
        <w:ind w:left="5400" w:hanging="360"/>
      </w:pPr>
      <w:rPr>
        <w:rFonts w:ascii="Symbol" w:hAnsi="Symbol" w:hint="default"/>
      </w:rPr>
    </w:lvl>
    <w:lvl w:ilvl="7" w:tplc="EED05556">
      <w:start w:val="1"/>
      <w:numFmt w:val="bullet"/>
      <w:lvlText w:val="o"/>
      <w:lvlJc w:val="left"/>
      <w:pPr>
        <w:ind w:left="6120" w:hanging="360"/>
      </w:pPr>
      <w:rPr>
        <w:rFonts w:ascii="Courier New" w:hAnsi="Courier New" w:hint="default"/>
      </w:rPr>
    </w:lvl>
    <w:lvl w:ilvl="8" w:tplc="3E3C04B6">
      <w:start w:val="1"/>
      <w:numFmt w:val="bullet"/>
      <w:lvlText w:val=""/>
      <w:lvlJc w:val="left"/>
      <w:pPr>
        <w:ind w:left="6840" w:hanging="360"/>
      </w:pPr>
      <w:rPr>
        <w:rFonts w:ascii="Wingdings" w:hAnsi="Wingdings" w:hint="default"/>
      </w:rPr>
    </w:lvl>
  </w:abstractNum>
  <w:abstractNum w:abstractNumId="17" w15:restartNumberingAfterBreak="0">
    <w:nsid w:val="27C60C4A"/>
    <w:multiLevelType w:val="hybridMultilevel"/>
    <w:tmpl w:val="44A83B1A"/>
    <w:lvl w:ilvl="0" w:tplc="AEB01456">
      <w:start w:val="1"/>
      <w:numFmt w:val="decimal"/>
      <w:pStyle w:val="List"/>
      <w:lvlText w:val="%1."/>
      <w:lvlJc w:val="left"/>
      <w:pPr>
        <w:ind w:left="1286" w:hanging="360"/>
      </w:pPr>
      <w:rPr>
        <w:rFonts w:ascii="Arial" w:hAnsi="Arial" w:hint="default"/>
        <w:b w:val="0"/>
        <w:i w:val="0"/>
        <w:color w:val="4D4D4C"/>
      </w:rPr>
    </w:lvl>
    <w:lvl w:ilvl="1" w:tplc="08090019" w:tentative="1">
      <w:start w:val="1"/>
      <w:numFmt w:val="lowerLetter"/>
      <w:lvlText w:val="%2."/>
      <w:lvlJc w:val="left"/>
      <w:pPr>
        <w:ind w:left="2006" w:hanging="360"/>
      </w:pPr>
    </w:lvl>
    <w:lvl w:ilvl="2" w:tplc="0809001B" w:tentative="1">
      <w:start w:val="1"/>
      <w:numFmt w:val="lowerRoman"/>
      <w:lvlText w:val="%3."/>
      <w:lvlJc w:val="right"/>
      <w:pPr>
        <w:ind w:left="2726" w:hanging="180"/>
      </w:pPr>
    </w:lvl>
    <w:lvl w:ilvl="3" w:tplc="0809000F" w:tentative="1">
      <w:start w:val="1"/>
      <w:numFmt w:val="decimal"/>
      <w:lvlText w:val="%4."/>
      <w:lvlJc w:val="left"/>
      <w:pPr>
        <w:ind w:left="3446" w:hanging="360"/>
      </w:pPr>
    </w:lvl>
    <w:lvl w:ilvl="4" w:tplc="08090019" w:tentative="1">
      <w:start w:val="1"/>
      <w:numFmt w:val="lowerLetter"/>
      <w:lvlText w:val="%5."/>
      <w:lvlJc w:val="left"/>
      <w:pPr>
        <w:ind w:left="4166" w:hanging="360"/>
      </w:pPr>
    </w:lvl>
    <w:lvl w:ilvl="5" w:tplc="0809001B" w:tentative="1">
      <w:start w:val="1"/>
      <w:numFmt w:val="lowerRoman"/>
      <w:lvlText w:val="%6."/>
      <w:lvlJc w:val="right"/>
      <w:pPr>
        <w:ind w:left="4886" w:hanging="180"/>
      </w:pPr>
    </w:lvl>
    <w:lvl w:ilvl="6" w:tplc="0809000F" w:tentative="1">
      <w:start w:val="1"/>
      <w:numFmt w:val="decimal"/>
      <w:lvlText w:val="%7."/>
      <w:lvlJc w:val="left"/>
      <w:pPr>
        <w:ind w:left="5606" w:hanging="360"/>
      </w:pPr>
    </w:lvl>
    <w:lvl w:ilvl="7" w:tplc="08090019" w:tentative="1">
      <w:start w:val="1"/>
      <w:numFmt w:val="lowerLetter"/>
      <w:lvlText w:val="%8."/>
      <w:lvlJc w:val="left"/>
      <w:pPr>
        <w:ind w:left="6326" w:hanging="360"/>
      </w:pPr>
    </w:lvl>
    <w:lvl w:ilvl="8" w:tplc="0809001B" w:tentative="1">
      <w:start w:val="1"/>
      <w:numFmt w:val="lowerRoman"/>
      <w:lvlText w:val="%9."/>
      <w:lvlJc w:val="right"/>
      <w:pPr>
        <w:ind w:left="7046" w:hanging="180"/>
      </w:pPr>
    </w:lvl>
  </w:abstractNum>
  <w:abstractNum w:abstractNumId="18" w15:restartNumberingAfterBreak="0">
    <w:nsid w:val="2A9A0342"/>
    <w:multiLevelType w:val="hybridMultilevel"/>
    <w:tmpl w:val="00ECC2A2"/>
    <w:lvl w:ilvl="0" w:tplc="F23ECCCA">
      <w:start w:val="1"/>
      <w:numFmt w:val="decimal"/>
      <w:pStyle w:val="List2"/>
      <w:lvlText w:val="%1."/>
      <w:lvlJc w:val="left"/>
      <w:pPr>
        <w:tabs>
          <w:tab w:val="num" w:pos="643"/>
        </w:tabs>
        <w:ind w:left="643" w:hanging="360"/>
      </w:pPr>
      <w:rPr>
        <w:rFonts w:hint="default"/>
        <w:b/>
        <w:i w:val="0"/>
        <w:color w:val="669E42"/>
      </w:rPr>
    </w:lvl>
    <w:lvl w:ilvl="1" w:tplc="08090019" w:tentative="1">
      <w:start w:val="1"/>
      <w:numFmt w:val="lowerLetter"/>
      <w:lvlText w:val="%2."/>
      <w:lvlJc w:val="left"/>
      <w:pPr>
        <w:ind w:left="1723" w:hanging="360"/>
      </w:pPr>
    </w:lvl>
    <w:lvl w:ilvl="2" w:tplc="0809001B" w:tentative="1">
      <w:start w:val="1"/>
      <w:numFmt w:val="lowerRoman"/>
      <w:lvlText w:val="%3."/>
      <w:lvlJc w:val="right"/>
      <w:pPr>
        <w:ind w:left="2443" w:hanging="180"/>
      </w:pPr>
    </w:lvl>
    <w:lvl w:ilvl="3" w:tplc="0809000F" w:tentative="1">
      <w:start w:val="1"/>
      <w:numFmt w:val="decimal"/>
      <w:lvlText w:val="%4."/>
      <w:lvlJc w:val="left"/>
      <w:pPr>
        <w:ind w:left="3163" w:hanging="360"/>
      </w:pPr>
    </w:lvl>
    <w:lvl w:ilvl="4" w:tplc="08090019" w:tentative="1">
      <w:start w:val="1"/>
      <w:numFmt w:val="lowerLetter"/>
      <w:lvlText w:val="%5."/>
      <w:lvlJc w:val="left"/>
      <w:pPr>
        <w:ind w:left="3883" w:hanging="360"/>
      </w:pPr>
    </w:lvl>
    <w:lvl w:ilvl="5" w:tplc="0809001B" w:tentative="1">
      <w:start w:val="1"/>
      <w:numFmt w:val="lowerRoman"/>
      <w:lvlText w:val="%6."/>
      <w:lvlJc w:val="right"/>
      <w:pPr>
        <w:ind w:left="4603" w:hanging="180"/>
      </w:pPr>
    </w:lvl>
    <w:lvl w:ilvl="6" w:tplc="0809000F" w:tentative="1">
      <w:start w:val="1"/>
      <w:numFmt w:val="decimal"/>
      <w:lvlText w:val="%7."/>
      <w:lvlJc w:val="left"/>
      <w:pPr>
        <w:ind w:left="5323" w:hanging="360"/>
      </w:pPr>
    </w:lvl>
    <w:lvl w:ilvl="7" w:tplc="08090019" w:tentative="1">
      <w:start w:val="1"/>
      <w:numFmt w:val="lowerLetter"/>
      <w:lvlText w:val="%8."/>
      <w:lvlJc w:val="left"/>
      <w:pPr>
        <w:ind w:left="6043" w:hanging="360"/>
      </w:pPr>
    </w:lvl>
    <w:lvl w:ilvl="8" w:tplc="0809001B" w:tentative="1">
      <w:start w:val="1"/>
      <w:numFmt w:val="lowerRoman"/>
      <w:lvlText w:val="%9."/>
      <w:lvlJc w:val="right"/>
      <w:pPr>
        <w:ind w:left="6763" w:hanging="180"/>
      </w:pPr>
    </w:lvl>
  </w:abstractNum>
  <w:abstractNum w:abstractNumId="19" w15:restartNumberingAfterBreak="0">
    <w:nsid w:val="332F5A0F"/>
    <w:multiLevelType w:val="hybridMultilevel"/>
    <w:tmpl w:val="C2B08F90"/>
    <w:lvl w:ilvl="0" w:tplc="1A9086E4">
      <w:start w:val="1"/>
      <w:numFmt w:val="lowerLetter"/>
      <w:pStyle w:val="Normal-ABClist-text"/>
      <w:lvlText w:val="%1)"/>
      <w:lvlJc w:val="left"/>
      <w:pPr>
        <w:ind w:left="284" w:hanging="284"/>
      </w:pPr>
      <w:rPr>
        <w:rFonts w:hint="default"/>
        <w:color w:val="0090D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FFE0409"/>
    <w:multiLevelType w:val="hybridMultilevel"/>
    <w:tmpl w:val="EE82708C"/>
    <w:lvl w:ilvl="0" w:tplc="48320D2A">
      <w:start w:val="1"/>
      <w:numFmt w:val="decimal"/>
      <w:pStyle w:val="List3"/>
      <w:lvlText w:val="%1."/>
      <w:lvlJc w:val="left"/>
      <w:pPr>
        <w:tabs>
          <w:tab w:val="num" w:pos="926"/>
        </w:tabs>
        <w:ind w:left="926" w:hanging="360"/>
      </w:pPr>
      <w:rPr>
        <w:rFonts w:hint="default"/>
        <w:b/>
        <w:i w:val="0"/>
        <w:color w:val="669E42"/>
      </w:rPr>
    </w:lvl>
    <w:lvl w:ilvl="1" w:tplc="08090019" w:tentative="1">
      <w:start w:val="1"/>
      <w:numFmt w:val="lowerLetter"/>
      <w:lvlText w:val="%2."/>
      <w:lvlJc w:val="left"/>
      <w:pPr>
        <w:ind w:left="2006" w:hanging="360"/>
      </w:pPr>
    </w:lvl>
    <w:lvl w:ilvl="2" w:tplc="0809001B" w:tentative="1">
      <w:start w:val="1"/>
      <w:numFmt w:val="lowerRoman"/>
      <w:lvlText w:val="%3."/>
      <w:lvlJc w:val="right"/>
      <w:pPr>
        <w:ind w:left="2726" w:hanging="180"/>
      </w:pPr>
    </w:lvl>
    <w:lvl w:ilvl="3" w:tplc="0809000F" w:tentative="1">
      <w:start w:val="1"/>
      <w:numFmt w:val="decimal"/>
      <w:lvlText w:val="%4."/>
      <w:lvlJc w:val="left"/>
      <w:pPr>
        <w:ind w:left="3446" w:hanging="360"/>
      </w:pPr>
    </w:lvl>
    <w:lvl w:ilvl="4" w:tplc="08090019" w:tentative="1">
      <w:start w:val="1"/>
      <w:numFmt w:val="lowerLetter"/>
      <w:lvlText w:val="%5."/>
      <w:lvlJc w:val="left"/>
      <w:pPr>
        <w:ind w:left="4166" w:hanging="360"/>
      </w:pPr>
    </w:lvl>
    <w:lvl w:ilvl="5" w:tplc="0809001B" w:tentative="1">
      <w:start w:val="1"/>
      <w:numFmt w:val="lowerRoman"/>
      <w:lvlText w:val="%6."/>
      <w:lvlJc w:val="right"/>
      <w:pPr>
        <w:ind w:left="4886" w:hanging="180"/>
      </w:pPr>
    </w:lvl>
    <w:lvl w:ilvl="6" w:tplc="0809000F" w:tentative="1">
      <w:start w:val="1"/>
      <w:numFmt w:val="decimal"/>
      <w:lvlText w:val="%7."/>
      <w:lvlJc w:val="left"/>
      <w:pPr>
        <w:ind w:left="5606" w:hanging="360"/>
      </w:pPr>
    </w:lvl>
    <w:lvl w:ilvl="7" w:tplc="08090019" w:tentative="1">
      <w:start w:val="1"/>
      <w:numFmt w:val="lowerLetter"/>
      <w:lvlText w:val="%8."/>
      <w:lvlJc w:val="left"/>
      <w:pPr>
        <w:ind w:left="6326" w:hanging="360"/>
      </w:pPr>
    </w:lvl>
    <w:lvl w:ilvl="8" w:tplc="0809001B" w:tentative="1">
      <w:start w:val="1"/>
      <w:numFmt w:val="lowerRoman"/>
      <w:lvlText w:val="%9."/>
      <w:lvlJc w:val="right"/>
      <w:pPr>
        <w:ind w:left="7046" w:hanging="180"/>
      </w:pPr>
    </w:lvl>
  </w:abstractNum>
  <w:abstractNum w:abstractNumId="21" w15:restartNumberingAfterBreak="0">
    <w:nsid w:val="51644242"/>
    <w:multiLevelType w:val="multilevel"/>
    <w:tmpl w:val="4A6690A4"/>
    <w:styleLink w:val="CurrentList5"/>
    <w:lvl w:ilvl="0">
      <w:start w:val="1"/>
      <w:numFmt w:val="decimal"/>
      <w:lvlText w:val="%1."/>
      <w:lvlJc w:val="left"/>
      <w:pPr>
        <w:tabs>
          <w:tab w:val="num" w:pos="1492"/>
        </w:tabs>
        <w:ind w:left="1492" w:hanging="360"/>
      </w:pPr>
      <w:rPr>
        <w:rFonts w:hint="default"/>
        <w:b/>
        <w:i w:val="0"/>
        <w:color w:val="95C11F" w:themeColor="text2"/>
      </w:rPr>
    </w:lvl>
    <w:lvl w:ilvl="1">
      <w:start w:val="1"/>
      <w:numFmt w:val="lowerLetter"/>
      <w:lvlText w:val="%2."/>
      <w:lvlJc w:val="left"/>
      <w:pPr>
        <w:ind w:left="2572" w:hanging="360"/>
      </w:pPr>
    </w:lvl>
    <w:lvl w:ilvl="2">
      <w:start w:val="1"/>
      <w:numFmt w:val="lowerRoman"/>
      <w:lvlText w:val="%3."/>
      <w:lvlJc w:val="right"/>
      <w:pPr>
        <w:ind w:left="3292" w:hanging="180"/>
      </w:pPr>
    </w:lvl>
    <w:lvl w:ilvl="3">
      <w:start w:val="1"/>
      <w:numFmt w:val="decimal"/>
      <w:lvlText w:val="%4."/>
      <w:lvlJc w:val="left"/>
      <w:pPr>
        <w:ind w:left="4012" w:hanging="360"/>
      </w:pPr>
    </w:lvl>
    <w:lvl w:ilvl="4">
      <w:start w:val="1"/>
      <w:numFmt w:val="lowerLetter"/>
      <w:lvlText w:val="%5."/>
      <w:lvlJc w:val="left"/>
      <w:pPr>
        <w:ind w:left="4732" w:hanging="360"/>
      </w:pPr>
    </w:lvl>
    <w:lvl w:ilvl="5">
      <w:start w:val="1"/>
      <w:numFmt w:val="lowerRoman"/>
      <w:lvlText w:val="%6."/>
      <w:lvlJc w:val="right"/>
      <w:pPr>
        <w:ind w:left="5452" w:hanging="180"/>
      </w:pPr>
    </w:lvl>
    <w:lvl w:ilvl="6">
      <w:start w:val="1"/>
      <w:numFmt w:val="decimal"/>
      <w:lvlText w:val="%7."/>
      <w:lvlJc w:val="left"/>
      <w:pPr>
        <w:ind w:left="6172" w:hanging="360"/>
      </w:pPr>
    </w:lvl>
    <w:lvl w:ilvl="7">
      <w:start w:val="1"/>
      <w:numFmt w:val="lowerLetter"/>
      <w:lvlText w:val="%8."/>
      <w:lvlJc w:val="left"/>
      <w:pPr>
        <w:ind w:left="6892" w:hanging="360"/>
      </w:pPr>
    </w:lvl>
    <w:lvl w:ilvl="8">
      <w:start w:val="1"/>
      <w:numFmt w:val="lowerRoman"/>
      <w:lvlText w:val="%9."/>
      <w:lvlJc w:val="right"/>
      <w:pPr>
        <w:ind w:left="7612" w:hanging="180"/>
      </w:pPr>
    </w:lvl>
  </w:abstractNum>
  <w:abstractNum w:abstractNumId="22" w15:restartNumberingAfterBreak="0">
    <w:nsid w:val="5407650C"/>
    <w:multiLevelType w:val="multilevel"/>
    <w:tmpl w:val="CDCA5E18"/>
    <w:styleLink w:val="CurrentList1"/>
    <w:lvl w:ilvl="0">
      <w:start w:val="1"/>
      <w:numFmt w:val="decimal"/>
      <w:lvlText w:val="%1."/>
      <w:lvlJc w:val="left"/>
      <w:pPr>
        <w:tabs>
          <w:tab w:val="num" w:pos="360"/>
        </w:tabs>
        <w:ind w:left="360" w:hanging="360"/>
      </w:pPr>
      <w:rPr>
        <w:rFonts w:hint="default"/>
        <w:b/>
        <w:i w:val="0"/>
        <w:color w:val="95C11F" w:themeColor="text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0637560"/>
    <w:multiLevelType w:val="multilevel"/>
    <w:tmpl w:val="0809001D"/>
    <w:styleLink w:val="Bulletpoints"/>
    <w:lvl w:ilvl="0">
      <w:start w:val="1"/>
      <w:numFmt w:val="bullet"/>
      <w:lvlText w:val="□"/>
      <w:lvlJc w:val="left"/>
      <w:pPr>
        <w:ind w:left="360" w:hanging="360"/>
      </w:pPr>
      <w:rPr>
        <w:rFonts w:ascii="Arial" w:hAnsi="Arial" w:hint="default"/>
        <w:color w:val="0082CA" w:themeColor="text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73AC6F06"/>
    <w:multiLevelType w:val="multilevel"/>
    <w:tmpl w:val="11FC4DB4"/>
    <w:styleLink w:val="CurrentList3"/>
    <w:lvl w:ilvl="0">
      <w:start w:val="1"/>
      <w:numFmt w:val="decimal"/>
      <w:lvlText w:val="%1."/>
      <w:lvlJc w:val="left"/>
      <w:pPr>
        <w:tabs>
          <w:tab w:val="num" w:pos="926"/>
        </w:tabs>
        <w:ind w:left="926" w:hanging="360"/>
      </w:pPr>
      <w:rPr>
        <w:rFonts w:hint="default"/>
        <w:b/>
        <w:i w:val="0"/>
        <w:color w:val="95C11F" w:themeColor="text2"/>
      </w:rPr>
    </w:lvl>
    <w:lvl w:ilvl="1">
      <w:start w:val="1"/>
      <w:numFmt w:val="lowerLetter"/>
      <w:lvlText w:val="%2."/>
      <w:lvlJc w:val="left"/>
      <w:pPr>
        <w:ind w:left="2006" w:hanging="360"/>
      </w:pPr>
    </w:lvl>
    <w:lvl w:ilvl="2">
      <w:start w:val="1"/>
      <w:numFmt w:val="lowerRoman"/>
      <w:lvlText w:val="%3."/>
      <w:lvlJc w:val="right"/>
      <w:pPr>
        <w:ind w:left="2726" w:hanging="180"/>
      </w:pPr>
    </w:lvl>
    <w:lvl w:ilvl="3">
      <w:start w:val="1"/>
      <w:numFmt w:val="decimal"/>
      <w:lvlText w:val="%4."/>
      <w:lvlJc w:val="left"/>
      <w:pPr>
        <w:ind w:left="3446" w:hanging="360"/>
      </w:pPr>
    </w:lvl>
    <w:lvl w:ilvl="4">
      <w:start w:val="1"/>
      <w:numFmt w:val="lowerLetter"/>
      <w:lvlText w:val="%5."/>
      <w:lvlJc w:val="left"/>
      <w:pPr>
        <w:ind w:left="4166" w:hanging="360"/>
      </w:pPr>
    </w:lvl>
    <w:lvl w:ilvl="5">
      <w:start w:val="1"/>
      <w:numFmt w:val="lowerRoman"/>
      <w:lvlText w:val="%6."/>
      <w:lvlJc w:val="right"/>
      <w:pPr>
        <w:ind w:left="4886" w:hanging="180"/>
      </w:pPr>
    </w:lvl>
    <w:lvl w:ilvl="6">
      <w:start w:val="1"/>
      <w:numFmt w:val="decimal"/>
      <w:lvlText w:val="%7."/>
      <w:lvlJc w:val="left"/>
      <w:pPr>
        <w:ind w:left="5606" w:hanging="360"/>
      </w:pPr>
    </w:lvl>
    <w:lvl w:ilvl="7">
      <w:start w:val="1"/>
      <w:numFmt w:val="lowerLetter"/>
      <w:lvlText w:val="%8."/>
      <w:lvlJc w:val="left"/>
      <w:pPr>
        <w:ind w:left="6326" w:hanging="360"/>
      </w:pPr>
    </w:lvl>
    <w:lvl w:ilvl="8">
      <w:start w:val="1"/>
      <w:numFmt w:val="lowerRoman"/>
      <w:lvlText w:val="%9."/>
      <w:lvlJc w:val="right"/>
      <w:pPr>
        <w:ind w:left="7046" w:hanging="180"/>
      </w:pPr>
    </w:lvl>
  </w:abstractNum>
  <w:num w:numId="1" w16cid:durableId="855189279">
    <w:abstractNumId w:val="0"/>
  </w:num>
  <w:num w:numId="2" w16cid:durableId="1474560151">
    <w:abstractNumId w:val="1"/>
  </w:num>
  <w:num w:numId="3" w16cid:durableId="1866556637">
    <w:abstractNumId w:val="2"/>
  </w:num>
  <w:num w:numId="4" w16cid:durableId="1990750144">
    <w:abstractNumId w:val="3"/>
  </w:num>
  <w:num w:numId="5" w16cid:durableId="670376558">
    <w:abstractNumId w:val="8"/>
  </w:num>
  <w:num w:numId="6" w16cid:durableId="1603226071">
    <w:abstractNumId w:val="4"/>
  </w:num>
  <w:num w:numId="7" w16cid:durableId="1368146155">
    <w:abstractNumId w:val="5"/>
  </w:num>
  <w:num w:numId="8" w16cid:durableId="1713580360">
    <w:abstractNumId w:val="6"/>
  </w:num>
  <w:num w:numId="9" w16cid:durableId="662271278">
    <w:abstractNumId w:val="7"/>
  </w:num>
  <w:num w:numId="10" w16cid:durableId="1636907718">
    <w:abstractNumId w:val="9"/>
  </w:num>
  <w:num w:numId="11" w16cid:durableId="669450329">
    <w:abstractNumId w:val="18"/>
  </w:num>
  <w:num w:numId="12" w16cid:durableId="1919287998">
    <w:abstractNumId w:val="20"/>
  </w:num>
  <w:num w:numId="13" w16cid:durableId="1574075096">
    <w:abstractNumId w:val="14"/>
  </w:num>
  <w:num w:numId="14" w16cid:durableId="264920688">
    <w:abstractNumId w:val="12"/>
  </w:num>
  <w:num w:numId="15" w16cid:durableId="1368289204">
    <w:abstractNumId w:val="22"/>
  </w:num>
  <w:num w:numId="16" w16cid:durableId="756832289">
    <w:abstractNumId w:val="11"/>
  </w:num>
  <w:num w:numId="17" w16cid:durableId="2110000414">
    <w:abstractNumId w:val="24"/>
  </w:num>
  <w:num w:numId="18" w16cid:durableId="1933931263">
    <w:abstractNumId w:val="13"/>
  </w:num>
  <w:num w:numId="19" w16cid:durableId="1722896190">
    <w:abstractNumId w:val="21"/>
  </w:num>
  <w:num w:numId="20" w16cid:durableId="307898449">
    <w:abstractNumId w:val="23"/>
  </w:num>
  <w:num w:numId="21" w16cid:durableId="220093339">
    <w:abstractNumId w:val="10"/>
  </w:num>
  <w:num w:numId="22" w16cid:durableId="114493013">
    <w:abstractNumId w:val="17"/>
  </w:num>
  <w:num w:numId="23" w16cid:durableId="1456757873">
    <w:abstractNumId w:val="19"/>
  </w:num>
  <w:num w:numId="24" w16cid:durableId="74978712">
    <w:abstractNumId w:val="15"/>
  </w:num>
  <w:num w:numId="25" w16cid:durableId="2016417462">
    <w:abstractNumId w:val="16"/>
  </w:num>
  <w:numIdMacAtCleanup w:val="2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mily Braggins">
    <w15:presenceInfo w15:providerId="AD" w15:userId="S::Emily.Braggins@ahdb.org.uk::94d2682f-6910-4ab9-8269-4554c97d98d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PFmlKEAUKdVrQERvkBXAToSxoTrlhNsBsgc0fhfDfLSofkNxXQhX9qAbltPMtE24P58kORnmYwsupoB8njK1yw==" w:salt="XchvYJC4FTcdPg659gOKKw=="/>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2596"/>
    <w:rsid w:val="00005C32"/>
    <w:rsid w:val="000073E2"/>
    <w:rsid w:val="00010023"/>
    <w:rsid w:val="00011582"/>
    <w:rsid w:val="00011F05"/>
    <w:rsid w:val="0001609D"/>
    <w:rsid w:val="00017066"/>
    <w:rsid w:val="000352C7"/>
    <w:rsid w:val="000446D9"/>
    <w:rsid w:val="000603D9"/>
    <w:rsid w:val="00060BAD"/>
    <w:rsid w:val="0006243B"/>
    <w:rsid w:val="00064ABD"/>
    <w:rsid w:val="000652BD"/>
    <w:rsid w:val="0008594E"/>
    <w:rsid w:val="0008795F"/>
    <w:rsid w:val="00093A16"/>
    <w:rsid w:val="000A3FE9"/>
    <w:rsid w:val="000A419C"/>
    <w:rsid w:val="000A573A"/>
    <w:rsid w:val="000A638A"/>
    <w:rsid w:val="000B5B6B"/>
    <w:rsid w:val="000B7589"/>
    <w:rsid w:val="000B79E8"/>
    <w:rsid w:val="000C027B"/>
    <w:rsid w:val="000C0E78"/>
    <w:rsid w:val="000C0EAA"/>
    <w:rsid w:val="000C2E51"/>
    <w:rsid w:val="000C5AD0"/>
    <w:rsid w:val="000C5DF7"/>
    <w:rsid w:val="000C6DA1"/>
    <w:rsid w:val="000D4BE5"/>
    <w:rsid w:val="000E0CC6"/>
    <w:rsid w:val="000E5B7A"/>
    <w:rsid w:val="000E5E7F"/>
    <w:rsid w:val="000F54ED"/>
    <w:rsid w:val="000F5890"/>
    <w:rsid w:val="000F61DC"/>
    <w:rsid w:val="000F6361"/>
    <w:rsid w:val="00100AC0"/>
    <w:rsid w:val="001043DB"/>
    <w:rsid w:val="00112162"/>
    <w:rsid w:val="001135C1"/>
    <w:rsid w:val="00114C48"/>
    <w:rsid w:val="00115BAA"/>
    <w:rsid w:val="00115F6E"/>
    <w:rsid w:val="0011612C"/>
    <w:rsid w:val="0012073B"/>
    <w:rsid w:val="00123796"/>
    <w:rsid w:val="00126AC2"/>
    <w:rsid w:val="001276F4"/>
    <w:rsid w:val="00132CC2"/>
    <w:rsid w:val="00133351"/>
    <w:rsid w:val="00135A4E"/>
    <w:rsid w:val="00136CA7"/>
    <w:rsid w:val="0014250D"/>
    <w:rsid w:val="00145235"/>
    <w:rsid w:val="0015453B"/>
    <w:rsid w:val="00154D51"/>
    <w:rsid w:val="00161AA4"/>
    <w:rsid w:val="00161B17"/>
    <w:rsid w:val="00162F15"/>
    <w:rsid w:val="00164680"/>
    <w:rsid w:val="0017068D"/>
    <w:rsid w:val="001715CD"/>
    <w:rsid w:val="0017461D"/>
    <w:rsid w:val="00176093"/>
    <w:rsid w:val="001777A4"/>
    <w:rsid w:val="0018052E"/>
    <w:rsid w:val="00184D75"/>
    <w:rsid w:val="0018788E"/>
    <w:rsid w:val="001924A6"/>
    <w:rsid w:val="00193FD2"/>
    <w:rsid w:val="00194005"/>
    <w:rsid w:val="001A2F37"/>
    <w:rsid w:val="001A77E4"/>
    <w:rsid w:val="001A7B17"/>
    <w:rsid w:val="001B0C2A"/>
    <w:rsid w:val="001B22CB"/>
    <w:rsid w:val="001B2820"/>
    <w:rsid w:val="001C0440"/>
    <w:rsid w:val="001C6E80"/>
    <w:rsid w:val="001D037E"/>
    <w:rsid w:val="001E675E"/>
    <w:rsid w:val="001F5276"/>
    <w:rsid w:val="00203105"/>
    <w:rsid w:val="00204B44"/>
    <w:rsid w:val="002067CA"/>
    <w:rsid w:val="00210F0D"/>
    <w:rsid w:val="00211E92"/>
    <w:rsid w:val="00213709"/>
    <w:rsid w:val="00213BEE"/>
    <w:rsid w:val="0021466C"/>
    <w:rsid w:val="002238A7"/>
    <w:rsid w:val="00226D7C"/>
    <w:rsid w:val="00231187"/>
    <w:rsid w:val="00233DA5"/>
    <w:rsid w:val="002341E1"/>
    <w:rsid w:val="00243D9B"/>
    <w:rsid w:val="00252CA6"/>
    <w:rsid w:val="00255C6D"/>
    <w:rsid w:val="00256624"/>
    <w:rsid w:val="00257BDB"/>
    <w:rsid w:val="00261812"/>
    <w:rsid w:val="00263DD9"/>
    <w:rsid w:val="00264A2C"/>
    <w:rsid w:val="002668B0"/>
    <w:rsid w:val="0027056A"/>
    <w:rsid w:val="00270C9C"/>
    <w:rsid w:val="00271B49"/>
    <w:rsid w:val="00271FAB"/>
    <w:rsid w:val="00276396"/>
    <w:rsid w:val="00281DD9"/>
    <w:rsid w:val="002822B4"/>
    <w:rsid w:val="00284707"/>
    <w:rsid w:val="00295C29"/>
    <w:rsid w:val="002A3CB4"/>
    <w:rsid w:val="002A748D"/>
    <w:rsid w:val="002B03AF"/>
    <w:rsid w:val="002B1DEF"/>
    <w:rsid w:val="002B25C9"/>
    <w:rsid w:val="002B53AC"/>
    <w:rsid w:val="002B708D"/>
    <w:rsid w:val="002B772C"/>
    <w:rsid w:val="002C17E2"/>
    <w:rsid w:val="002C1E09"/>
    <w:rsid w:val="002D1274"/>
    <w:rsid w:val="002D17D3"/>
    <w:rsid w:val="002D5F70"/>
    <w:rsid w:val="002E4B61"/>
    <w:rsid w:val="002E4E59"/>
    <w:rsid w:val="002E5C8D"/>
    <w:rsid w:val="002F133A"/>
    <w:rsid w:val="002F2347"/>
    <w:rsid w:val="002F559A"/>
    <w:rsid w:val="002F64F8"/>
    <w:rsid w:val="003016D2"/>
    <w:rsid w:val="00313CFF"/>
    <w:rsid w:val="00321BB8"/>
    <w:rsid w:val="003311AC"/>
    <w:rsid w:val="00332E73"/>
    <w:rsid w:val="00334501"/>
    <w:rsid w:val="00335EAB"/>
    <w:rsid w:val="00337D0D"/>
    <w:rsid w:val="00345869"/>
    <w:rsid w:val="0035023E"/>
    <w:rsid w:val="00353A25"/>
    <w:rsid w:val="0036497D"/>
    <w:rsid w:val="00367CF4"/>
    <w:rsid w:val="003714D7"/>
    <w:rsid w:val="00371A1C"/>
    <w:rsid w:val="0037473F"/>
    <w:rsid w:val="00380733"/>
    <w:rsid w:val="00380A1B"/>
    <w:rsid w:val="00384AB1"/>
    <w:rsid w:val="003872EC"/>
    <w:rsid w:val="0038741D"/>
    <w:rsid w:val="00391132"/>
    <w:rsid w:val="003946C5"/>
    <w:rsid w:val="00395DBF"/>
    <w:rsid w:val="00397E44"/>
    <w:rsid w:val="003A207E"/>
    <w:rsid w:val="003A2596"/>
    <w:rsid w:val="003A2FCC"/>
    <w:rsid w:val="003A5D9F"/>
    <w:rsid w:val="003A682D"/>
    <w:rsid w:val="003B0D1C"/>
    <w:rsid w:val="003B1B2E"/>
    <w:rsid w:val="003C0FD1"/>
    <w:rsid w:val="003D01DB"/>
    <w:rsid w:val="003D0E26"/>
    <w:rsid w:val="003D0E4F"/>
    <w:rsid w:val="003D10DF"/>
    <w:rsid w:val="003D43E2"/>
    <w:rsid w:val="003E3A38"/>
    <w:rsid w:val="003E4E6C"/>
    <w:rsid w:val="003E7FDA"/>
    <w:rsid w:val="003F2097"/>
    <w:rsid w:val="003F6593"/>
    <w:rsid w:val="003F77FC"/>
    <w:rsid w:val="003F7AB8"/>
    <w:rsid w:val="00410CBB"/>
    <w:rsid w:val="0041669D"/>
    <w:rsid w:val="00416D52"/>
    <w:rsid w:val="00421214"/>
    <w:rsid w:val="0042353E"/>
    <w:rsid w:val="00426604"/>
    <w:rsid w:val="00430FF3"/>
    <w:rsid w:val="00431661"/>
    <w:rsid w:val="00433D35"/>
    <w:rsid w:val="0043716B"/>
    <w:rsid w:val="0043745F"/>
    <w:rsid w:val="00437579"/>
    <w:rsid w:val="00441109"/>
    <w:rsid w:val="00442577"/>
    <w:rsid w:val="004441FD"/>
    <w:rsid w:val="004475AA"/>
    <w:rsid w:val="00447D58"/>
    <w:rsid w:val="004556F2"/>
    <w:rsid w:val="00456197"/>
    <w:rsid w:val="004605FF"/>
    <w:rsid w:val="00460A64"/>
    <w:rsid w:val="00465D72"/>
    <w:rsid w:val="00467747"/>
    <w:rsid w:val="00470C05"/>
    <w:rsid w:val="004720E1"/>
    <w:rsid w:val="00477057"/>
    <w:rsid w:val="0048538E"/>
    <w:rsid w:val="0049105A"/>
    <w:rsid w:val="004956F8"/>
    <w:rsid w:val="004A0B7A"/>
    <w:rsid w:val="004A194A"/>
    <w:rsid w:val="004B6562"/>
    <w:rsid w:val="004C0E9A"/>
    <w:rsid w:val="004D4138"/>
    <w:rsid w:val="004D4CFA"/>
    <w:rsid w:val="004D53BF"/>
    <w:rsid w:val="004D5544"/>
    <w:rsid w:val="004E1419"/>
    <w:rsid w:val="004E1980"/>
    <w:rsid w:val="004E2A5B"/>
    <w:rsid w:val="004E662B"/>
    <w:rsid w:val="004F2A87"/>
    <w:rsid w:val="004F44A9"/>
    <w:rsid w:val="00502D75"/>
    <w:rsid w:val="0050408C"/>
    <w:rsid w:val="00505EAD"/>
    <w:rsid w:val="00520725"/>
    <w:rsid w:val="005228CD"/>
    <w:rsid w:val="00525FA9"/>
    <w:rsid w:val="0052718A"/>
    <w:rsid w:val="00527301"/>
    <w:rsid w:val="005323C8"/>
    <w:rsid w:val="005340F5"/>
    <w:rsid w:val="00534A9E"/>
    <w:rsid w:val="00536343"/>
    <w:rsid w:val="0054038A"/>
    <w:rsid w:val="00544050"/>
    <w:rsid w:val="00546BC3"/>
    <w:rsid w:val="005574F8"/>
    <w:rsid w:val="00562770"/>
    <w:rsid w:val="005716D9"/>
    <w:rsid w:val="005720CA"/>
    <w:rsid w:val="00576854"/>
    <w:rsid w:val="00576BFE"/>
    <w:rsid w:val="005873B4"/>
    <w:rsid w:val="00587400"/>
    <w:rsid w:val="005900F0"/>
    <w:rsid w:val="0059138B"/>
    <w:rsid w:val="005A0D39"/>
    <w:rsid w:val="005A0DAF"/>
    <w:rsid w:val="005A4EB1"/>
    <w:rsid w:val="005B6BEE"/>
    <w:rsid w:val="005C0A03"/>
    <w:rsid w:val="005C0E73"/>
    <w:rsid w:val="005D6F6B"/>
    <w:rsid w:val="005D76FD"/>
    <w:rsid w:val="005E41F4"/>
    <w:rsid w:val="005E49F8"/>
    <w:rsid w:val="005E78BF"/>
    <w:rsid w:val="005F1ECE"/>
    <w:rsid w:val="005F5843"/>
    <w:rsid w:val="005F5A75"/>
    <w:rsid w:val="00600BEB"/>
    <w:rsid w:val="00601B81"/>
    <w:rsid w:val="00611317"/>
    <w:rsid w:val="0061232D"/>
    <w:rsid w:val="0062302B"/>
    <w:rsid w:val="00624C7E"/>
    <w:rsid w:val="00625DDC"/>
    <w:rsid w:val="0063288E"/>
    <w:rsid w:val="00632A67"/>
    <w:rsid w:val="00646957"/>
    <w:rsid w:val="00647FCF"/>
    <w:rsid w:val="00652861"/>
    <w:rsid w:val="0065412E"/>
    <w:rsid w:val="006550E2"/>
    <w:rsid w:val="006803BA"/>
    <w:rsid w:val="00683160"/>
    <w:rsid w:val="00685657"/>
    <w:rsid w:val="00686074"/>
    <w:rsid w:val="00687A70"/>
    <w:rsid w:val="00692510"/>
    <w:rsid w:val="0069686B"/>
    <w:rsid w:val="006A0207"/>
    <w:rsid w:val="006A4280"/>
    <w:rsid w:val="006A5438"/>
    <w:rsid w:val="006A57A2"/>
    <w:rsid w:val="006A6AC8"/>
    <w:rsid w:val="006B2F0A"/>
    <w:rsid w:val="006B4746"/>
    <w:rsid w:val="006C40C4"/>
    <w:rsid w:val="006C41AA"/>
    <w:rsid w:val="006D0B85"/>
    <w:rsid w:val="006D1AD9"/>
    <w:rsid w:val="006D227E"/>
    <w:rsid w:val="006D507D"/>
    <w:rsid w:val="006E46BF"/>
    <w:rsid w:val="006E49A5"/>
    <w:rsid w:val="006E7599"/>
    <w:rsid w:val="006F0812"/>
    <w:rsid w:val="006F55D3"/>
    <w:rsid w:val="00705F7A"/>
    <w:rsid w:val="00712E80"/>
    <w:rsid w:val="00713488"/>
    <w:rsid w:val="00715499"/>
    <w:rsid w:val="0072264F"/>
    <w:rsid w:val="00723F8C"/>
    <w:rsid w:val="00725D0B"/>
    <w:rsid w:val="007264FD"/>
    <w:rsid w:val="00731F40"/>
    <w:rsid w:val="00733308"/>
    <w:rsid w:val="007359D7"/>
    <w:rsid w:val="00740B5A"/>
    <w:rsid w:val="00741C33"/>
    <w:rsid w:val="00745707"/>
    <w:rsid w:val="00747BCE"/>
    <w:rsid w:val="007531F6"/>
    <w:rsid w:val="00753979"/>
    <w:rsid w:val="00764C8C"/>
    <w:rsid w:val="0077038D"/>
    <w:rsid w:val="00770CC1"/>
    <w:rsid w:val="00773A07"/>
    <w:rsid w:val="00783013"/>
    <w:rsid w:val="007969E4"/>
    <w:rsid w:val="007A3454"/>
    <w:rsid w:val="007A6724"/>
    <w:rsid w:val="007B0F62"/>
    <w:rsid w:val="007B486E"/>
    <w:rsid w:val="007C3170"/>
    <w:rsid w:val="007C44F5"/>
    <w:rsid w:val="007D4D51"/>
    <w:rsid w:val="007D7F9F"/>
    <w:rsid w:val="007E2C5C"/>
    <w:rsid w:val="007E3CB6"/>
    <w:rsid w:val="007E441A"/>
    <w:rsid w:val="007E51BB"/>
    <w:rsid w:val="007E6576"/>
    <w:rsid w:val="007F230D"/>
    <w:rsid w:val="007F7372"/>
    <w:rsid w:val="008002D3"/>
    <w:rsid w:val="0080096C"/>
    <w:rsid w:val="00800A52"/>
    <w:rsid w:val="00800D30"/>
    <w:rsid w:val="00807E11"/>
    <w:rsid w:val="008104F8"/>
    <w:rsid w:val="00814A1D"/>
    <w:rsid w:val="0082080F"/>
    <w:rsid w:val="00820EC5"/>
    <w:rsid w:val="0082127C"/>
    <w:rsid w:val="008270F4"/>
    <w:rsid w:val="0083209F"/>
    <w:rsid w:val="00836021"/>
    <w:rsid w:val="008432D5"/>
    <w:rsid w:val="00844E20"/>
    <w:rsid w:val="00850775"/>
    <w:rsid w:val="00854E1C"/>
    <w:rsid w:val="008550BC"/>
    <w:rsid w:val="008552E0"/>
    <w:rsid w:val="008632CD"/>
    <w:rsid w:val="0086477B"/>
    <w:rsid w:val="00864C3E"/>
    <w:rsid w:val="008711B2"/>
    <w:rsid w:val="00876945"/>
    <w:rsid w:val="008807F9"/>
    <w:rsid w:val="00885544"/>
    <w:rsid w:val="0089180B"/>
    <w:rsid w:val="00891DF1"/>
    <w:rsid w:val="00896AB5"/>
    <w:rsid w:val="008A06F5"/>
    <w:rsid w:val="008A1414"/>
    <w:rsid w:val="008B2A08"/>
    <w:rsid w:val="008B2D19"/>
    <w:rsid w:val="008B56CE"/>
    <w:rsid w:val="008B56E8"/>
    <w:rsid w:val="008C7FD4"/>
    <w:rsid w:val="008D3A27"/>
    <w:rsid w:val="008D3AC1"/>
    <w:rsid w:val="008D468C"/>
    <w:rsid w:val="008D6F80"/>
    <w:rsid w:val="008F2DC6"/>
    <w:rsid w:val="008F3CA9"/>
    <w:rsid w:val="0092496B"/>
    <w:rsid w:val="009260A8"/>
    <w:rsid w:val="00926D5E"/>
    <w:rsid w:val="00932A32"/>
    <w:rsid w:val="00933190"/>
    <w:rsid w:val="00933208"/>
    <w:rsid w:val="0093655C"/>
    <w:rsid w:val="00941440"/>
    <w:rsid w:val="00942966"/>
    <w:rsid w:val="00944025"/>
    <w:rsid w:val="00945C04"/>
    <w:rsid w:val="00946E0C"/>
    <w:rsid w:val="0095095F"/>
    <w:rsid w:val="00954387"/>
    <w:rsid w:val="00955D45"/>
    <w:rsid w:val="00972A11"/>
    <w:rsid w:val="0097316C"/>
    <w:rsid w:val="00976EA6"/>
    <w:rsid w:val="009816EB"/>
    <w:rsid w:val="009818CE"/>
    <w:rsid w:val="00983524"/>
    <w:rsid w:val="00984BF1"/>
    <w:rsid w:val="0099577F"/>
    <w:rsid w:val="00996A4B"/>
    <w:rsid w:val="009A2990"/>
    <w:rsid w:val="009B14FD"/>
    <w:rsid w:val="009B4D79"/>
    <w:rsid w:val="009C12B8"/>
    <w:rsid w:val="009C27FB"/>
    <w:rsid w:val="009C31AB"/>
    <w:rsid w:val="009D10CC"/>
    <w:rsid w:val="009D4B40"/>
    <w:rsid w:val="009D6691"/>
    <w:rsid w:val="009D680A"/>
    <w:rsid w:val="009E0FDF"/>
    <w:rsid w:val="009E2D37"/>
    <w:rsid w:val="009E448C"/>
    <w:rsid w:val="009E6C70"/>
    <w:rsid w:val="009E755D"/>
    <w:rsid w:val="009F0BCB"/>
    <w:rsid w:val="009F31EF"/>
    <w:rsid w:val="009F5A0C"/>
    <w:rsid w:val="00A01E71"/>
    <w:rsid w:val="00A038F8"/>
    <w:rsid w:val="00A0647A"/>
    <w:rsid w:val="00A115F7"/>
    <w:rsid w:val="00A149AB"/>
    <w:rsid w:val="00A152F1"/>
    <w:rsid w:val="00A1531B"/>
    <w:rsid w:val="00A15475"/>
    <w:rsid w:val="00A174C8"/>
    <w:rsid w:val="00A217A0"/>
    <w:rsid w:val="00A32DC2"/>
    <w:rsid w:val="00A379E3"/>
    <w:rsid w:val="00A37BFE"/>
    <w:rsid w:val="00A40A3D"/>
    <w:rsid w:val="00A41965"/>
    <w:rsid w:val="00A42CAD"/>
    <w:rsid w:val="00A42CD6"/>
    <w:rsid w:val="00A42E0D"/>
    <w:rsid w:val="00A56646"/>
    <w:rsid w:val="00A5772D"/>
    <w:rsid w:val="00A57BA1"/>
    <w:rsid w:val="00A63591"/>
    <w:rsid w:val="00A66CAA"/>
    <w:rsid w:val="00A70FD0"/>
    <w:rsid w:val="00A72177"/>
    <w:rsid w:val="00A73289"/>
    <w:rsid w:val="00A73699"/>
    <w:rsid w:val="00A77FA2"/>
    <w:rsid w:val="00AA0532"/>
    <w:rsid w:val="00AA1A6D"/>
    <w:rsid w:val="00AB2A06"/>
    <w:rsid w:val="00AB71AB"/>
    <w:rsid w:val="00AC2798"/>
    <w:rsid w:val="00AC783E"/>
    <w:rsid w:val="00AD318D"/>
    <w:rsid w:val="00AD4DEA"/>
    <w:rsid w:val="00AE2062"/>
    <w:rsid w:val="00AE388B"/>
    <w:rsid w:val="00AE499B"/>
    <w:rsid w:val="00AE6BC6"/>
    <w:rsid w:val="00AF2EB8"/>
    <w:rsid w:val="00AF5861"/>
    <w:rsid w:val="00AF7195"/>
    <w:rsid w:val="00B008EB"/>
    <w:rsid w:val="00B00C84"/>
    <w:rsid w:val="00B05791"/>
    <w:rsid w:val="00B107C7"/>
    <w:rsid w:val="00B1575C"/>
    <w:rsid w:val="00B20325"/>
    <w:rsid w:val="00B26D33"/>
    <w:rsid w:val="00B27019"/>
    <w:rsid w:val="00B27316"/>
    <w:rsid w:val="00B30357"/>
    <w:rsid w:val="00B31E1F"/>
    <w:rsid w:val="00B360F6"/>
    <w:rsid w:val="00B41049"/>
    <w:rsid w:val="00B5109C"/>
    <w:rsid w:val="00B52380"/>
    <w:rsid w:val="00B52D11"/>
    <w:rsid w:val="00B533D0"/>
    <w:rsid w:val="00B539D5"/>
    <w:rsid w:val="00B61089"/>
    <w:rsid w:val="00B64E15"/>
    <w:rsid w:val="00B665C7"/>
    <w:rsid w:val="00B739AD"/>
    <w:rsid w:val="00B7599C"/>
    <w:rsid w:val="00B83C96"/>
    <w:rsid w:val="00B90681"/>
    <w:rsid w:val="00B9388E"/>
    <w:rsid w:val="00B97E6B"/>
    <w:rsid w:val="00BA078F"/>
    <w:rsid w:val="00BB51D6"/>
    <w:rsid w:val="00BC23D2"/>
    <w:rsid w:val="00BC3291"/>
    <w:rsid w:val="00BC497D"/>
    <w:rsid w:val="00BD2E1A"/>
    <w:rsid w:val="00BD5E48"/>
    <w:rsid w:val="00BF26D2"/>
    <w:rsid w:val="00BF495F"/>
    <w:rsid w:val="00BF4B69"/>
    <w:rsid w:val="00BF50C3"/>
    <w:rsid w:val="00BF5496"/>
    <w:rsid w:val="00BF5648"/>
    <w:rsid w:val="00BF6837"/>
    <w:rsid w:val="00C01AA5"/>
    <w:rsid w:val="00C100F5"/>
    <w:rsid w:val="00C12BCC"/>
    <w:rsid w:val="00C13308"/>
    <w:rsid w:val="00C30205"/>
    <w:rsid w:val="00C413C4"/>
    <w:rsid w:val="00C43DBA"/>
    <w:rsid w:val="00C43E73"/>
    <w:rsid w:val="00C43FA6"/>
    <w:rsid w:val="00C45208"/>
    <w:rsid w:val="00C524B7"/>
    <w:rsid w:val="00C60438"/>
    <w:rsid w:val="00C61085"/>
    <w:rsid w:val="00C6208C"/>
    <w:rsid w:val="00C621D9"/>
    <w:rsid w:val="00C62D1F"/>
    <w:rsid w:val="00C637AB"/>
    <w:rsid w:val="00C64ABB"/>
    <w:rsid w:val="00C66840"/>
    <w:rsid w:val="00C70315"/>
    <w:rsid w:val="00C70595"/>
    <w:rsid w:val="00C7145B"/>
    <w:rsid w:val="00C74A59"/>
    <w:rsid w:val="00C93514"/>
    <w:rsid w:val="00C94978"/>
    <w:rsid w:val="00C97B8B"/>
    <w:rsid w:val="00C97F90"/>
    <w:rsid w:val="00CA2610"/>
    <w:rsid w:val="00CA4591"/>
    <w:rsid w:val="00CA49BB"/>
    <w:rsid w:val="00CA6EBB"/>
    <w:rsid w:val="00CB2C2C"/>
    <w:rsid w:val="00CB2D28"/>
    <w:rsid w:val="00CB307F"/>
    <w:rsid w:val="00CC1E0C"/>
    <w:rsid w:val="00CC2858"/>
    <w:rsid w:val="00CC57CB"/>
    <w:rsid w:val="00CC77E1"/>
    <w:rsid w:val="00CC7EFC"/>
    <w:rsid w:val="00CD18BF"/>
    <w:rsid w:val="00CD3BD5"/>
    <w:rsid w:val="00CD4BC6"/>
    <w:rsid w:val="00CD53E5"/>
    <w:rsid w:val="00CD566B"/>
    <w:rsid w:val="00CD7C15"/>
    <w:rsid w:val="00CE4B52"/>
    <w:rsid w:val="00CE697C"/>
    <w:rsid w:val="00CE6A48"/>
    <w:rsid w:val="00CF3B8A"/>
    <w:rsid w:val="00CF470A"/>
    <w:rsid w:val="00CF789F"/>
    <w:rsid w:val="00D008FE"/>
    <w:rsid w:val="00D016A2"/>
    <w:rsid w:val="00D051BA"/>
    <w:rsid w:val="00D06B06"/>
    <w:rsid w:val="00D2272E"/>
    <w:rsid w:val="00D22827"/>
    <w:rsid w:val="00D23D2A"/>
    <w:rsid w:val="00D261DA"/>
    <w:rsid w:val="00D30757"/>
    <w:rsid w:val="00D32983"/>
    <w:rsid w:val="00D33559"/>
    <w:rsid w:val="00D34EB3"/>
    <w:rsid w:val="00D3751C"/>
    <w:rsid w:val="00D37F7C"/>
    <w:rsid w:val="00D41802"/>
    <w:rsid w:val="00D57709"/>
    <w:rsid w:val="00D579D6"/>
    <w:rsid w:val="00D631C7"/>
    <w:rsid w:val="00D63D51"/>
    <w:rsid w:val="00D7040D"/>
    <w:rsid w:val="00D7061A"/>
    <w:rsid w:val="00D73934"/>
    <w:rsid w:val="00D80E3F"/>
    <w:rsid w:val="00D81623"/>
    <w:rsid w:val="00D8334A"/>
    <w:rsid w:val="00D8393B"/>
    <w:rsid w:val="00D8613B"/>
    <w:rsid w:val="00D8638C"/>
    <w:rsid w:val="00D86A7C"/>
    <w:rsid w:val="00D90660"/>
    <w:rsid w:val="00D90A95"/>
    <w:rsid w:val="00D975ED"/>
    <w:rsid w:val="00DA60DE"/>
    <w:rsid w:val="00DA6ACF"/>
    <w:rsid w:val="00DB2D05"/>
    <w:rsid w:val="00DC0D3F"/>
    <w:rsid w:val="00DC1ABF"/>
    <w:rsid w:val="00DD16C6"/>
    <w:rsid w:val="00DD39E2"/>
    <w:rsid w:val="00DE181F"/>
    <w:rsid w:val="00DE4A14"/>
    <w:rsid w:val="00DE5748"/>
    <w:rsid w:val="00DE6B2A"/>
    <w:rsid w:val="00DF1835"/>
    <w:rsid w:val="00DF60CD"/>
    <w:rsid w:val="00DF7ADC"/>
    <w:rsid w:val="00DF7E6F"/>
    <w:rsid w:val="00E11ED9"/>
    <w:rsid w:val="00E13CB7"/>
    <w:rsid w:val="00E1565C"/>
    <w:rsid w:val="00E2309B"/>
    <w:rsid w:val="00E3109C"/>
    <w:rsid w:val="00E40DB7"/>
    <w:rsid w:val="00E4578E"/>
    <w:rsid w:val="00E47634"/>
    <w:rsid w:val="00E511D0"/>
    <w:rsid w:val="00E5395C"/>
    <w:rsid w:val="00E549BE"/>
    <w:rsid w:val="00E5543B"/>
    <w:rsid w:val="00E62483"/>
    <w:rsid w:val="00E67324"/>
    <w:rsid w:val="00E678DC"/>
    <w:rsid w:val="00E736BC"/>
    <w:rsid w:val="00E805B2"/>
    <w:rsid w:val="00E83E71"/>
    <w:rsid w:val="00E83E9F"/>
    <w:rsid w:val="00E90CF9"/>
    <w:rsid w:val="00E93CD5"/>
    <w:rsid w:val="00E93FFE"/>
    <w:rsid w:val="00E9512D"/>
    <w:rsid w:val="00EA1269"/>
    <w:rsid w:val="00EA7745"/>
    <w:rsid w:val="00EB0C82"/>
    <w:rsid w:val="00EB11FE"/>
    <w:rsid w:val="00EB332B"/>
    <w:rsid w:val="00EB3A69"/>
    <w:rsid w:val="00EC5325"/>
    <w:rsid w:val="00EC729C"/>
    <w:rsid w:val="00ED12A0"/>
    <w:rsid w:val="00ED1C76"/>
    <w:rsid w:val="00EE1F0C"/>
    <w:rsid w:val="00EE2530"/>
    <w:rsid w:val="00EE35C5"/>
    <w:rsid w:val="00EE4203"/>
    <w:rsid w:val="00EE77FC"/>
    <w:rsid w:val="00EF233F"/>
    <w:rsid w:val="00EF7908"/>
    <w:rsid w:val="00F005DF"/>
    <w:rsid w:val="00F032E2"/>
    <w:rsid w:val="00F04D88"/>
    <w:rsid w:val="00F04E0F"/>
    <w:rsid w:val="00F151EC"/>
    <w:rsid w:val="00F2259C"/>
    <w:rsid w:val="00F2580B"/>
    <w:rsid w:val="00F32567"/>
    <w:rsid w:val="00F4030D"/>
    <w:rsid w:val="00F403F2"/>
    <w:rsid w:val="00F41D79"/>
    <w:rsid w:val="00F41E71"/>
    <w:rsid w:val="00F4226D"/>
    <w:rsid w:val="00F52587"/>
    <w:rsid w:val="00F622F6"/>
    <w:rsid w:val="00F62404"/>
    <w:rsid w:val="00F673F5"/>
    <w:rsid w:val="00F77892"/>
    <w:rsid w:val="00F8031D"/>
    <w:rsid w:val="00F8169A"/>
    <w:rsid w:val="00F823AD"/>
    <w:rsid w:val="00F869EA"/>
    <w:rsid w:val="00F86FBC"/>
    <w:rsid w:val="00FA051F"/>
    <w:rsid w:val="00FA1F61"/>
    <w:rsid w:val="00FA3F49"/>
    <w:rsid w:val="00FA4019"/>
    <w:rsid w:val="00FA48C7"/>
    <w:rsid w:val="00FA7E00"/>
    <w:rsid w:val="00FA7EC3"/>
    <w:rsid w:val="00FB17CA"/>
    <w:rsid w:val="00FB51C0"/>
    <w:rsid w:val="00FB5715"/>
    <w:rsid w:val="00FB5DB7"/>
    <w:rsid w:val="00FC366F"/>
    <w:rsid w:val="00FC46F2"/>
    <w:rsid w:val="00FC4A32"/>
    <w:rsid w:val="00FC5214"/>
    <w:rsid w:val="00FC55F4"/>
    <w:rsid w:val="00FC5A05"/>
    <w:rsid w:val="00FC685C"/>
    <w:rsid w:val="00FD0066"/>
    <w:rsid w:val="00FD2C9D"/>
    <w:rsid w:val="00FD3FE2"/>
    <w:rsid w:val="00FD616B"/>
    <w:rsid w:val="00FE2036"/>
    <w:rsid w:val="00FE320C"/>
    <w:rsid w:val="00FF0AFC"/>
    <w:rsid w:val="00FF0BED"/>
    <w:rsid w:val="00FF3BFF"/>
    <w:rsid w:val="00FF4659"/>
    <w:rsid w:val="661332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D0E8A1"/>
  <w15:chartTrackingRefBased/>
  <w15:docId w15:val="{E65CAAA5-0150-418D-A045-0A2D04B5E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854E1C"/>
    <w:pPr>
      <w:spacing w:line="240" w:lineRule="auto"/>
    </w:pPr>
    <w:rPr>
      <w:rFonts w:ascii="Arial" w:eastAsia="Times New Roman" w:hAnsi="Arial" w:cs="Arial"/>
      <w:color w:val="5F5F5F"/>
      <w:sz w:val="20"/>
      <w:szCs w:val="20"/>
      <w:lang w:eastAsia="en-GB"/>
    </w:rPr>
  </w:style>
  <w:style w:type="paragraph" w:styleId="Heading1">
    <w:name w:val="heading 1"/>
    <w:basedOn w:val="Normal"/>
    <w:next w:val="Normal"/>
    <w:link w:val="Heading1Char"/>
    <w:uiPriority w:val="9"/>
    <w:qFormat/>
    <w:rsid w:val="00FD2C9D"/>
    <w:pPr>
      <w:spacing w:after="480"/>
      <w:outlineLvl w:val="0"/>
    </w:pPr>
    <w:rPr>
      <w:rFonts w:ascii="Ubuntu Light" w:hAnsi="Ubuntu Light"/>
      <w:color w:val="0090D4"/>
      <w:sz w:val="56"/>
      <w:szCs w:val="48"/>
    </w:rPr>
  </w:style>
  <w:style w:type="paragraph" w:styleId="Heading2">
    <w:name w:val="heading 2"/>
    <w:basedOn w:val="Normal"/>
    <w:next w:val="Normal"/>
    <w:link w:val="Heading2Char"/>
    <w:uiPriority w:val="9"/>
    <w:unhideWhenUsed/>
    <w:qFormat/>
    <w:rsid w:val="00FE320C"/>
    <w:pPr>
      <w:spacing w:before="720" w:after="240"/>
      <w:jc w:val="both"/>
      <w:outlineLvl w:val="1"/>
    </w:pPr>
    <w:rPr>
      <w:rFonts w:ascii="Ubuntu" w:hAnsi="Ubuntu"/>
      <w:color w:val="0090D4"/>
      <w:sz w:val="40"/>
      <w:szCs w:val="36"/>
    </w:rPr>
  </w:style>
  <w:style w:type="paragraph" w:styleId="Heading3">
    <w:name w:val="heading 3"/>
    <w:basedOn w:val="Normal"/>
    <w:link w:val="Heading3Char"/>
    <w:uiPriority w:val="9"/>
    <w:qFormat/>
    <w:rsid w:val="00FD2C9D"/>
    <w:pPr>
      <w:spacing w:before="360" w:after="120"/>
      <w:jc w:val="both"/>
      <w:outlineLvl w:val="2"/>
    </w:pPr>
    <w:rPr>
      <w:rFonts w:ascii="Ubuntu" w:hAnsi="Ubuntu"/>
      <w:color w:val="0090D4"/>
      <w:sz w:val="32"/>
    </w:rPr>
  </w:style>
  <w:style w:type="paragraph" w:styleId="Heading4">
    <w:name w:val="heading 4"/>
    <w:basedOn w:val="Normal"/>
    <w:next w:val="Normal"/>
    <w:link w:val="Heading4Char"/>
    <w:uiPriority w:val="9"/>
    <w:unhideWhenUsed/>
    <w:qFormat/>
    <w:rsid w:val="00FA48C7"/>
    <w:pPr>
      <w:keepNext/>
      <w:keepLines/>
      <w:spacing w:before="240" w:after="40"/>
      <w:outlineLvl w:val="3"/>
    </w:pPr>
    <w:rPr>
      <w:rFonts w:asciiTheme="majorHAnsi" w:eastAsiaTheme="majorEastAsia" w:hAnsiTheme="majorHAnsi" w:cstheme="majorBidi"/>
      <w:iCs/>
      <w:color w:val="0090D4"/>
      <w:sz w:val="28"/>
    </w:rPr>
  </w:style>
  <w:style w:type="paragraph" w:styleId="Heading5">
    <w:name w:val="heading 5"/>
    <w:basedOn w:val="Normal"/>
    <w:next w:val="Normal"/>
    <w:link w:val="Heading5Char"/>
    <w:uiPriority w:val="9"/>
    <w:unhideWhenUsed/>
    <w:qFormat/>
    <w:rsid w:val="009D6691"/>
    <w:pPr>
      <w:keepNext/>
      <w:keepLines/>
      <w:spacing w:before="80" w:after="0"/>
      <w:outlineLvl w:val="4"/>
    </w:pPr>
    <w:rPr>
      <w:rFonts w:asciiTheme="majorHAnsi" w:eastAsiaTheme="majorEastAsia" w:hAnsiTheme="majorHAnsi" w:cstheme="majorBidi"/>
      <w:color w:val="0090D4"/>
      <w:sz w:val="24"/>
    </w:rPr>
  </w:style>
  <w:style w:type="paragraph" w:styleId="Heading6">
    <w:name w:val="heading 6"/>
    <w:basedOn w:val="Normal"/>
    <w:next w:val="Normal"/>
    <w:link w:val="Heading6Char"/>
    <w:uiPriority w:val="9"/>
    <w:unhideWhenUsed/>
    <w:rsid w:val="005D6F6B"/>
    <w:pPr>
      <w:keepNext/>
      <w:keepLines/>
      <w:spacing w:before="80" w:after="0"/>
      <w:outlineLvl w:val="5"/>
    </w:pPr>
    <w:rPr>
      <w:rFonts w:asciiTheme="majorHAnsi" w:eastAsiaTheme="majorEastAsia" w:hAnsiTheme="majorHAnsi" w:cstheme="majorBidi"/>
      <w:b/>
      <w:color w:val="4C4C4C"/>
      <w:sz w:val="22"/>
    </w:rPr>
  </w:style>
  <w:style w:type="paragraph" w:styleId="Heading7">
    <w:name w:val="heading 7"/>
    <w:basedOn w:val="Normal"/>
    <w:next w:val="Normal"/>
    <w:link w:val="Heading7Char"/>
    <w:uiPriority w:val="9"/>
    <w:unhideWhenUsed/>
    <w:rsid w:val="00725D0B"/>
    <w:pPr>
      <w:keepNext/>
      <w:keepLines/>
      <w:spacing w:before="60" w:after="0"/>
      <w:outlineLvl w:val="6"/>
    </w:pPr>
    <w:rPr>
      <w:rFonts w:asciiTheme="majorHAnsi" w:eastAsiaTheme="majorEastAsia" w:hAnsiTheme="majorHAnsi" w:cstheme="majorBidi"/>
      <w:b/>
      <w:i/>
      <w:iCs/>
      <w:color w:val="4C4C4C"/>
    </w:rPr>
  </w:style>
  <w:style w:type="paragraph" w:styleId="Heading8">
    <w:name w:val="heading 8"/>
    <w:basedOn w:val="Normal"/>
    <w:next w:val="Normal"/>
    <w:link w:val="Heading8Char"/>
    <w:uiPriority w:val="9"/>
    <w:unhideWhenUsed/>
    <w:rsid w:val="00725D0B"/>
    <w:pPr>
      <w:keepNext/>
      <w:keepLines/>
      <w:spacing w:before="60" w:after="0"/>
      <w:outlineLvl w:val="7"/>
    </w:pPr>
    <w:rPr>
      <w:rFonts w:asciiTheme="majorHAnsi" w:eastAsiaTheme="majorEastAsia" w:hAnsiTheme="majorHAnsi" w:cstheme="majorBidi"/>
      <w:b/>
      <w:color w:val="4C4C4C"/>
      <w:szCs w:val="21"/>
    </w:rPr>
  </w:style>
  <w:style w:type="paragraph" w:styleId="Heading9">
    <w:name w:val="heading 9"/>
    <w:basedOn w:val="Normal"/>
    <w:next w:val="Normal"/>
    <w:link w:val="Heading9Char"/>
    <w:uiPriority w:val="9"/>
    <w:unhideWhenUsed/>
    <w:rsid w:val="00725D0B"/>
    <w:pPr>
      <w:keepNext/>
      <w:keepLines/>
      <w:spacing w:before="40" w:after="0"/>
      <w:outlineLvl w:val="8"/>
    </w:pPr>
    <w:rPr>
      <w:rFonts w:asciiTheme="majorHAnsi" w:eastAsiaTheme="majorEastAsia" w:hAnsiTheme="majorHAnsi" w:cstheme="majorBidi"/>
      <w:b/>
      <w:i/>
      <w:iCs/>
      <w:color w:val="4C4C4C"/>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D2C9D"/>
    <w:rPr>
      <w:rFonts w:ascii="Ubuntu" w:eastAsia="Times New Roman" w:hAnsi="Ubuntu" w:cs="Arial"/>
      <w:color w:val="0090D4"/>
      <w:sz w:val="32"/>
      <w:szCs w:val="20"/>
      <w:lang w:eastAsia="en-GB"/>
    </w:rPr>
  </w:style>
  <w:style w:type="character" w:styleId="Hyperlink">
    <w:name w:val="Hyperlink"/>
    <w:basedOn w:val="DefaultParagraphFont"/>
    <w:uiPriority w:val="99"/>
    <w:unhideWhenUsed/>
    <w:rsid w:val="00B7599C"/>
    <w:rPr>
      <w:color w:val="1B3941"/>
      <w:u w:val="single"/>
    </w:rPr>
  </w:style>
  <w:style w:type="character" w:customStyle="1" w:styleId="Heading1Char">
    <w:name w:val="Heading 1 Char"/>
    <w:basedOn w:val="DefaultParagraphFont"/>
    <w:link w:val="Heading1"/>
    <w:uiPriority w:val="9"/>
    <w:rsid w:val="00FD2C9D"/>
    <w:rPr>
      <w:rFonts w:ascii="Ubuntu Light" w:eastAsia="Times New Roman" w:hAnsi="Ubuntu Light" w:cs="Arial"/>
      <w:color w:val="0090D4"/>
      <w:sz w:val="56"/>
      <w:szCs w:val="48"/>
      <w:lang w:eastAsia="en-GB"/>
    </w:rPr>
  </w:style>
  <w:style w:type="character" w:customStyle="1" w:styleId="Heading2Char">
    <w:name w:val="Heading 2 Char"/>
    <w:basedOn w:val="DefaultParagraphFont"/>
    <w:link w:val="Heading2"/>
    <w:uiPriority w:val="9"/>
    <w:rsid w:val="00FE320C"/>
    <w:rPr>
      <w:rFonts w:ascii="Ubuntu" w:eastAsia="Times New Roman" w:hAnsi="Ubuntu" w:cs="Arial"/>
      <w:color w:val="0090D4"/>
      <w:sz w:val="40"/>
      <w:szCs w:val="36"/>
      <w:lang w:eastAsia="en-GB"/>
    </w:rPr>
  </w:style>
  <w:style w:type="character" w:customStyle="1" w:styleId="Heading4Char">
    <w:name w:val="Heading 4 Char"/>
    <w:basedOn w:val="DefaultParagraphFont"/>
    <w:link w:val="Heading4"/>
    <w:uiPriority w:val="9"/>
    <w:rsid w:val="00FA48C7"/>
    <w:rPr>
      <w:rFonts w:asciiTheme="majorHAnsi" w:eastAsiaTheme="majorEastAsia" w:hAnsiTheme="majorHAnsi" w:cstheme="majorBidi"/>
      <w:iCs/>
      <w:color w:val="0090D4"/>
      <w:sz w:val="28"/>
      <w:szCs w:val="20"/>
      <w:lang w:eastAsia="en-GB"/>
    </w:rPr>
  </w:style>
  <w:style w:type="character" w:styleId="FollowedHyperlink">
    <w:name w:val="FollowedHyperlink"/>
    <w:basedOn w:val="DefaultParagraphFont"/>
    <w:uiPriority w:val="99"/>
    <w:unhideWhenUsed/>
    <w:rsid w:val="00B7599C"/>
    <w:rPr>
      <w:color w:val="4D4D4C"/>
      <w:u w:val="single"/>
    </w:rPr>
  </w:style>
  <w:style w:type="paragraph" w:customStyle="1" w:styleId="IntroText">
    <w:name w:val="Intro Text"/>
    <w:basedOn w:val="Normal"/>
    <w:qFormat/>
    <w:rsid w:val="00A73699"/>
    <w:pPr>
      <w:spacing w:after="200"/>
      <w:jc w:val="both"/>
    </w:pPr>
    <w:rPr>
      <w:color w:val="333333"/>
      <w:sz w:val="24"/>
      <w:szCs w:val="28"/>
    </w:rPr>
  </w:style>
  <w:style w:type="paragraph" w:styleId="List2">
    <w:name w:val="List 2"/>
    <w:basedOn w:val="Normal"/>
    <w:uiPriority w:val="99"/>
    <w:unhideWhenUsed/>
    <w:rsid w:val="00D37F7C"/>
    <w:pPr>
      <w:numPr>
        <w:numId w:val="11"/>
      </w:numPr>
      <w:contextualSpacing/>
    </w:pPr>
  </w:style>
  <w:style w:type="paragraph" w:styleId="ListBullet">
    <w:name w:val="List Bullet"/>
    <w:basedOn w:val="Normal"/>
    <w:uiPriority w:val="99"/>
    <w:unhideWhenUsed/>
    <w:rsid w:val="00EC5325"/>
    <w:pPr>
      <w:numPr>
        <w:numId w:val="10"/>
      </w:numPr>
      <w:contextualSpacing/>
    </w:pPr>
  </w:style>
  <w:style w:type="paragraph" w:styleId="Header">
    <w:name w:val="header"/>
    <w:basedOn w:val="Normal"/>
    <w:link w:val="HeaderChar"/>
    <w:uiPriority w:val="99"/>
    <w:unhideWhenUsed/>
    <w:rsid w:val="005D76FD"/>
    <w:pPr>
      <w:tabs>
        <w:tab w:val="center" w:pos="4513"/>
        <w:tab w:val="right" w:pos="9026"/>
      </w:tabs>
      <w:spacing w:after="0"/>
    </w:pPr>
  </w:style>
  <w:style w:type="character" w:customStyle="1" w:styleId="HeaderChar">
    <w:name w:val="Header Char"/>
    <w:basedOn w:val="DefaultParagraphFont"/>
    <w:link w:val="Header"/>
    <w:uiPriority w:val="99"/>
    <w:rsid w:val="005D76FD"/>
  </w:style>
  <w:style w:type="paragraph" w:styleId="Footer">
    <w:name w:val="footer"/>
    <w:basedOn w:val="Normal"/>
    <w:link w:val="FooterChar"/>
    <w:uiPriority w:val="99"/>
    <w:unhideWhenUsed/>
    <w:rsid w:val="00576BFE"/>
    <w:pPr>
      <w:tabs>
        <w:tab w:val="center" w:pos="4513"/>
        <w:tab w:val="right" w:pos="9026"/>
      </w:tabs>
      <w:spacing w:after="0"/>
    </w:pPr>
    <w:rPr>
      <w:color w:val="auto"/>
      <w:sz w:val="18"/>
    </w:rPr>
  </w:style>
  <w:style w:type="character" w:customStyle="1" w:styleId="FooterChar">
    <w:name w:val="Footer Char"/>
    <w:basedOn w:val="DefaultParagraphFont"/>
    <w:link w:val="Footer"/>
    <w:uiPriority w:val="99"/>
    <w:rsid w:val="00576BFE"/>
    <w:rPr>
      <w:rFonts w:ascii="Arial" w:eastAsia="Times New Roman" w:hAnsi="Arial" w:cs="Arial"/>
      <w:sz w:val="18"/>
      <w:szCs w:val="20"/>
      <w:lang w:eastAsia="en-GB"/>
    </w:rPr>
  </w:style>
  <w:style w:type="character" w:styleId="PageNumber">
    <w:name w:val="page number"/>
    <w:basedOn w:val="DefaultParagraphFont"/>
    <w:uiPriority w:val="99"/>
    <w:semiHidden/>
    <w:unhideWhenUsed/>
    <w:rsid w:val="008C7FD4"/>
    <w:rPr>
      <w:sz w:val="18"/>
    </w:rPr>
  </w:style>
  <w:style w:type="character" w:customStyle="1" w:styleId="Heading5Char">
    <w:name w:val="Heading 5 Char"/>
    <w:basedOn w:val="DefaultParagraphFont"/>
    <w:link w:val="Heading5"/>
    <w:uiPriority w:val="9"/>
    <w:rsid w:val="009D6691"/>
    <w:rPr>
      <w:rFonts w:asciiTheme="majorHAnsi" w:eastAsiaTheme="majorEastAsia" w:hAnsiTheme="majorHAnsi" w:cstheme="majorBidi"/>
      <w:color w:val="0090D4"/>
      <w:sz w:val="24"/>
      <w:szCs w:val="20"/>
      <w:lang w:eastAsia="en-GB"/>
    </w:rPr>
  </w:style>
  <w:style w:type="paragraph" w:styleId="Caption">
    <w:name w:val="caption"/>
    <w:basedOn w:val="Normal"/>
    <w:next w:val="Normal"/>
    <w:uiPriority w:val="35"/>
    <w:unhideWhenUsed/>
    <w:qFormat/>
    <w:rsid w:val="00C66840"/>
    <w:pPr>
      <w:spacing w:after="200"/>
    </w:pPr>
    <w:rPr>
      <w:i/>
      <w:iCs/>
      <w:color w:val="4C4C4C"/>
      <w:sz w:val="18"/>
      <w:szCs w:val="18"/>
    </w:rPr>
  </w:style>
  <w:style w:type="character" w:customStyle="1" w:styleId="Heading7Char">
    <w:name w:val="Heading 7 Char"/>
    <w:basedOn w:val="DefaultParagraphFont"/>
    <w:link w:val="Heading7"/>
    <w:uiPriority w:val="9"/>
    <w:rsid w:val="00725D0B"/>
    <w:rPr>
      <w:rFonts w:asciiTheme="majorHAnsi" w:eastAsiaTheme="majorEastAsia" w:hAnsiTheme="majorHAnsi" w:cstheme="majorBidi"/>
      <w:b/>
      <w:i/>
      <w:iCs/>
      <w:color w:val="4C4C4C"/>
      <w:sz w:val="20"/>
      <w:szCs w:val="20"/>
      <w:lang w:eastAsia="en-GB"/>
    </w:rPr>
  </w:style>
  <w:style w:type="character" w:customStyle="1" w:styleId="Heading6Char">
    <w:name w:val="Heading 6 Char"/>
    <w:basedOn w:val="DefaultParagraphFont"/>
    <w:link w:val="Heading6"/>
    <w:uiPriority w:val="9"/>
    <w:rsid w:val="005D6F6B"/>
    <w:rPr>
      <w:rFonts w:asciiTheme="majorHAnsi" w:eastAsiaTheme="majorEastAsia" w:hAnsiTheme="majorHAnsi" w:cstheme="majorBidi"/>
      <w:b/>
      <w:color w:val="4C4C4C"/>
      <w:szCs w:val="20"/>
      <w:lang w:eastAsia="en-GB"/>
    </w:rPr>
  </w:style>
  <w:style w:type="character" w:customStyle="1" w:styleId="Heading8Char">
    <w:name w:val="Heading 8 Char"/>
    <w:basedOn w:val="DefaultParagraphFont"/>
    <w:link w:val="Heading8"/>
    <w:uiPriority w:val="9"/>
    <w:rsid w:val="00725D0B"/>
    <w:rPr>
      <w:rFonts w:asciiTheme="majorHAnsi" w:eastAsiaTheme="majorEastAsia" w:hAnsiTheme="majorHAnsi" w:cstheme="majorBidi"/>
      <w:b/>
      <w:color w:val="4C4C4C"/>
      <w:sz w:val="20"/>
      <w:szCs w:val="21"/>
      <w:lang w:eastAsia="en-GB"/>
    </w:rPr>
  </w:style>
  <w:style w:type="character" w:customStyle="1" w:styleId="Heading9Char">
    <w:name w:val="Heading 9 Char"/>
    <w:basedOn w:val="DefaultParagraphFont"/>
    <w:link w:val="Heading9"/>
    <w:uiPriority w:val="9"/>
    <w:rsid w:val="00725D0B"/>
    <w:rPr>
      <w:rFonts w:asciiTheme="majorHAnsi" w:eastAsiaTheme="majorEastAsia" w:hAnsiTheme="majorHAnsi" w:cstheme="majorBidi"/>
      <w:b/>
      <w:i/>
      <w:iCs/>
      <w:color w:val="4C4C4C"/>
      <w:sz w:val="20"/>
      <w:szCs w:val="21"/>
      <w:lang w:eastAsia="en-GB"/>
    </w:rPr>
  </w:style>
  <w:style w:type="paragraph" w:styleId="ListContinue">
    <w:name w:val="List Continue"/>
    <w:basedOn w:val="Normal"/>
    <w:uiPriority w:val="99"/>
    <w:unhideWhenUsed/>
    <w:rsid w:val="00C66840"/>
    <w:pPr>
      <w:spacing w:after="120"/>
      <w:ind w:left="283"/>
      <w:contextualSpacing/>
    </w:pPr>
  </w:style>
  <w:style w:type="paragraph" w:customStyle="1" w:styleId="NormalWhite">
    <w:name w:val="Normal White"/>
    <w:basedOn w:val="Normal"/>
    <w:rsid w:val="00E549BE"/>
    <w:rPr>
      <w:rFonts w:eastAsiaTheme="majorEastAsia"/>
      <w:color w:val="FFFFFF" w:themeColor="background1"/>
    </w:rPr>
  </w:style>
  <w:style w:type="paragraph" w:customStyle="1" w:styleId="Contactblock-hyperlink">
    <w:name w:val="Contact block - hyperlink"/>
    <w:basedOn w:val="Normal"/>
    <w:next w:val="Contactblock-details"/>
    <w:rsid w:val="00C70315"/>
    <w:pPr>
      <w:snapToGrid w:val="0"/>
      <w:spacing w:after="0"/>
    </w:pPr>
    <w:rPr>
      <w:b/>
      <w:color w:val="FFFFFF" w:themeColor="background1"/>
    </w:rPr>
  </w:style>
  <w:style w:type="paragraph" w:customStyle="1" w:styleId="Contactblock-details">
    <w:name w:val="Contact block - details"/>
    <w:basedOn w:val="NormalWhite"/>
    <w:rsid w:val="003016D2"/>
    <w:pPr>
      <w:snapToGrid w:val="0"/>
      <w:spacing w:after="0"/>
    </w:pPr>
    <w:rPr>
      <w:b/>
    </w:rPr>
  </w:style>
  <w:style w:type="paragraph" w:styleId="ListBullet2">
    <w:name w:val="List Bullet 2"/>
    <w:basedOn w:val="Normal"/>
    <w:uiPriority w:val="99"/>
    <w:unhideWhenUsed/>
    <w:rsid w:val="004441FD"/>
    <w:pPr>
      <w:numPr>
        <w:numId w:val="9"/>
      </w:numPr>
      <w:contextualSpacing/>
    </w:pPr>
  </w:style>
  <w:style w:type="paragraph" w:styleId="ListContinue3">
    <w:name w:val="List Continue 3"/>
    <w:basedOn w:val="Normal"/>
    <w:uiPriority w:val="99"/>
    <w:unhideWhenUsed/>
    <w:rsid w:val="00A73699"/>
    <w:pPr>
      <w:spacing w:after="120"/>
      <w:ind w:left="849"/>
      <w:contextualSpacing/>
    </w:pPr>
  </w:style>
  <w:style w:type="paragraph" w:styleId="ListBullet3">
    <w:name w:val="List Bullet 3"/>
    <w:basedOn w:val="Normal"/>
    <w:uiPriority w:val="99"/>
    <w:unhideWhenUsed/>
    <w:rsid w:val="004441FD"/>
    <w:pPr>
      <w:numPr>
        <w:numId w:val="8"/>
      </w:numPr>
      <w:contextualSpacing/>
    </w:pPr>
  </w:style>
  <w:style w:type="paragraph" w:styleId="ListBullet4">
    <w:name w:val="List Bullet 4"/>
    <w:basedOn w:val="Normal"/>
    <w:uiPriority w:val="99"/>
    <w:unhideWhenUsed/>
    <w:rsid w:val="004441FD"/>
    <w:pPr>
      <w:numPr>
        <w:numId w:val="7"/>
      </w:numPr>
      <w:contextualSpacing/>
    </w:pPr>
  </w:style>
  <w:style w:type="paragraph" w:styleId="ListBullet5">
    <w:name w:val="List Bullet 5"/>
    <w:basedOn w:val="Normal"/>
    <w:uiPriority w:val="99"/>
    <w:unhideWhenUsed/>
    <w:rsid w:val="004441FD"/>
    <w:pPr>
      <w:numPr>
        <w:numId w:val="6"/>
      </w:numPr>
      <w:contextualSpacing/>
    </w:pPr>
  </w:style>
  <w:style w:type="paragraph" w:styleId="ListNumber2">
    <w:name w:val="List Number 2"/>
    <w:basedOn w:val="Normal"/>
    <w:uiPriority w:val="99"/>
    <w:unhideWhenUsed/>
    <w:rsid w:val="00864C3E"/>
    <w:pPr>
      <w:numPr>
        <w:numId w:val="4"/>
      </w:numPr>
      <w:contextualSpacing/>
    </w:pPr>
  </w:style>
  <w:style w:type="paragraph" w:styleId="ListNumber3">
    <w:name w:val="List Number 3"/>
    <w:basedOn w:val="Normal"/>
    <w:uiPriority w:val="99"/>
    <w:unhideWhenUsed/>
    <w:rsid w:val="00864C3E"/>
    <w:pPr>
      <w:numPr>
        <w:numId w:val="3"/>
      </w:numPr>
      <w:contextualSpacing/>
    </w:pPr>
  </w:style>
  <w:style w:type="paragraph" w:styleId="ListNumber4">
    <w:name w:val="List Number 4"/>
    <w:basedOn w:val="Normal"/>
    <w:uiPriority w:val="99"/>
    <w:unhideWhenUsed/>
    <w:rsid w:val="00864C3E"/>
    <w:pPr>
      <w:numPr>
        <w:numId w:val="2"/>
      </w:numPr>
      <w:contextualSpacing/>
    </w:pPr>
  </w:style>
  <w:style w:type="paragraph" w:styleId="ListNumber5">
    <w:name w:val="List Number 5"/>
    <w:basedOn w:val="Normal"/>
    <w:uiPriority w:val="99"/>
    <w:unhideWhenUsed/>
    <w:rsid w:val="00864C3E"/>
    <w:pPr>
      <w:numPr>
        <w:numId w:val="1"/>
      </w:numPr>
      <w:contextualSpacing/>
    </w:pPr>
  </w:style>
  <w:style w:type="paragraph" w:styleId="List">
    <w:name w:val="List"/>
    <w:basedOn w:val="Normal"/>
    <w:next w:val="Bullet"/>
    <w:uiPriority w:val="99"/>
    <w:unhideWhenUsed/>
    <w:qFormat/>
    <w:rsid w:val="00525FA9"/>
    <w:pPr>
      <w:numPr>
        <w:numId w:val="22"/>
      </w:numPr>
    </w:pPr>
  </w:style>
  <w:style w:type="paragraph" w:styleId="ListNumber">
    <w:name w:val="List Number"/>
    <w:basedOn w:val="Normal"/>
    <w:uiPriority w:val="99"/>
    <w:unhideWhenUsed/>
    <w:rsid w:val="00EC5325"/>
    <w:pPr>
      <w:numPr>
        <w:numId w:val="5"/>
      </w:numPr>
      <w:contextualSpacing/>
    </w:pPr>
  </w:style>
  <w:style w:type="paragraph" w:styleId="List3">
    <w:name w:val="List 3"/>
    <w:basedOn w:val="Normal"/>
    <w:uiPriority w:val="99"/>
    <w:unhideWhenUsed/>
    <w:rsid w:val="00D37F7C"/>
    <w:pPr>
      <w:numPr>
        <w:numId w:val="12"/>
      </w:numPr>
      <w:contextualSpacing/>
    </w:pPr>
  </w:style>
  <w:style w:type="paragraph" w:styleId="List4">
    <w:name w:val="List 4"/>
    <w:basedOn w:val="Normal"/>
    <w:uiPriority w:val="99"/>
    <w:unhideWhenUsed/>
    <w:rsid w:val="00D37F7C"/>
    <w:pPr>
      <w:numPr>
        <w:numId w:val="13"/>
      </w:numPr>
      <w:contextualSpacing/>
    </w:pPr>
  </w:style>
  <w:style w:type="paragraph" w:styleId="List5">
    <w:name w:val="List 5"/>
    <w:basedOn w:val="Normal"/>
    <w:uiPriority w:val="99"/>
    <w:unhideWhenUsed/>
    <w:rsid w:val="00D37F7C"/>
    <w:pPr>
      <w:numPr>
        <w:numId w:val="14"/>
      </w:numPr>
      <w:contextualSpacing/>
    </w:pPr>
  </w:style>
  <w:style w:type="paragraph" w:styleId="ListContinue2">
    <w:name w:val="List Continue 2"/>
    <w:basedOn w:val="Normal"/>
    <w:uiPriority w:val="99"/>
    <w:unhideWhenUsed/>
    <w:rsid w:val="00C66840"/>
    <w:pPr>
      <w:spacing w:after="120"/>
      <w:ind w:left="566"/>
      <w:contextualSpacing/>
    </w:pPr>
  </w:style>
  <w:style w:type="paragraph" w:styleId="ListContinue4">
    <w:name w:val="List Continue 4"/>
    <w:basedOn w:val="Normal"/>
    <w:uiPriority w:val="99"/>
    <w:unhideWhenUsed/>
    <w:rsid w:val="00C66840"/>
    <w:pPr>
      <w:spacing w:after="120"/>
      <w:ind w:left="1132"/>
      <w:contextualSpacing/>
    </w:pPr>
  </w:style>
  <w:style w:type="paragraph" w:styleId="ListContinue5">
    <w:name w:val="List Continue 5"/>
    <w:basedOn w:val="Normal"/>
    <w:uiPriority w:val="99"/>
    <w:unhideWhenUsed/>
    <w:rsid w:val="00C66840"/>
    <w:pPr>
      <w:spacing w:after="120"/>
      <w:ind w:left="1415"/>
      <w:contextualSpacing/>
    </w:pPr>
  </w:style>
  <w:style w:type="paragraph" w:styleId="MacroText">
    <w:name w:val="macro"/>
    <w:link w:val="MacroTextChar"/>
    <w:uiPriority w:val="99"/>
    <w:unhideWhenUsed/>
    <w:rsid w:val="00C66840"/>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imes New Roman" w:hAnsi="Consolas" w:cs="Consolas"/>
      <w:color w:val="5F5F5F"/>
      <w:sz w:val="20"/>
      <w:szCs w:val="20"/>
      <w:lang w:eastAsia="en-GB"/>
    </w:rPr>
  </w:style>
  <w:style w:type="character" w:customStyle="1" w:styleId="MacroTextChar">
    <w:name w:val="Macro Text Char"/>
    <w:basedOn w:val="DefaultParagraphFont"/>
    <w:link w:val="MacroText"/>
    <w:uiPriority w:val="99"/>
    <w:rsid w:val="00C66840"/>
    <w:rPr>
      <w:rFonts w:ascii="Consolas" w:eastAsia="Times New Roman" w:hAnsi="Consolas" w:cs="Consolas"/>
      <w:color w:val="5F5F5F"/>
      <w:sz w:val="20"/>
      <w:szCs w:val="20"/>
      <w:lang w:eastAsia="en-GB"/>
    </w:rPr>
  </w:style>
  <w:style w:type="paragraph" w:styleId="TOCHeading">
    <w:name w:val="TOC Heading"/>
    <w:aliases w:val="Heading,Quote/Shout-out"/>
    <w:basedOn w:val="Heading2"/>
    <w:next w:val="Normal"/>
    <w:autoRedefine/>
    <w:uiPriority w:val="39"/>
    <w:unhideWhenUsed/>
    <w:qFormat/>
    <w:rsid w:val="007B0F62"/>
    <w:pPr>
      <w:keepNext/>
      <w:keepLines/>
      <w:spacing w:before="240" w:after="360"/>
      <w:outlineLvl w:val="9"/>
    </w:pPr>
    <w:rPr>
      <w:rFonts w:eastAsiaTheme="majorEastAsia" w:cstheme="majorBidi"/>
      <w:sz w:val="32"/>
      <w:szCs w:val="32"/>
    </w:rPr>
  </w:style>
  <w:style w:type="paragraph" w:styleId="TOC1">
    <w:name w:val="toc 1"/>
    <w:basedOn w:val="Normal"/>
    <w:next w:val="Normal"/>
    <w:autoRedefine/>
    <w:uiPriority w:val="39"/>
    <w:unhideWhenUsed/>
    <w:rsid w:val="007B0F62"/>
    <w:pPr>
      <w:spacing w:after="100"/>
    </w:pPr>
  </w:style>
  <w:style w:type="paragraph" w:styleId="TOC2">
    <w:name w:val="toc 2"/>
    <w:basedOn w:val="Normal"/>
    <w:next w:val="Normal"/>
    <w:autoRedefine/>
    <w:uiPriority w:val="39"/>
    <w:unhideWhenUsed/>
    <w:rsid w:val="007B0F62"/>
    <w:pPr>
      <w:spacing w:after="100"/>
      <w:ind w:left="200"/>
    </w:pPr>
  </w:style>
  <w:style w:type="paragraph" w:styleId="TOC3">
    <w:name w:val="toc 3"/>
    <w:basedOn w:val="Normal"/>
    <w:next w:val="Normal"/>
    <w:autoRedefine/>
    <w:uiPriority w:val="39"/>
    <w:unhideWhenUsed/>
    <w:rsid w:val="007B0F62"/>
    <w:pPr>
      <w:spacing w:after="100"/>
      <w:ind w:left="400"/>
    </w:pPr>
  </w:style>
  <w:style w:type="paragraph" w:styleId="TOC4">
    <w:name w:val="toc 4"/>
    <w:basedOn w:val="Normal"/>
    <w:next w:val="Normal"/>
    <w:autoRedefine/>
    <w:uiPriority w:val="39"/>
    <w:unhideWhenUsed/>
    <w:rsid w:val="007B0F62"/>
    <w:pPr>
      <w:spacing w:after="100"/>
      <w:ind w:left="600"/>
    </w:pPr>
  </w:style>
  <w:style w:type="paragraph" w:styleId="TOC5">
    <w:name w:val="toc 5"/>
    <w:basedOn w:val="Normal"/>
    <w:next w:val="Normal"/>
    <w:autoRedefine/>
    <w:uiPriority w:val="39"/>
    <w:unhideWhenUsed/>
    <w:rsid w:val="007B0F62"/>
    <w:pPr>
      <w:spacing w:after="100"/>
      <w:ind w:left="800"/>
    </w:pPr>
  </w:style>
  <w:style w:type="paragraph" w:styleId="TOC6">
    <w:name w:val="toc 6"/>
    <w:basedOn w:val="Normal"/>
    <w:next w:val="Normal"/>
    <w:autoRedefine/>
    <w:uiPriority w:val="39"/>
    <w:unhideWhenUsed/>
    <w:rsid w:val="007B0F62"/>
    <w:pPr>
      <w:spacing w:after="100"/>
      <w:ind w:left="1000"/>
    </w:pPr>
  </w:style>
  <w:style w:type="paragraph" w:styleId="TOC9">
    <w:name w:val="toc 9"/>
    <w:basedOn w:val="Normal"/>
    <w:next w:val="Normal"/>
    <w:autoRedefine/>
    <w:uiPriority w:val="39"/>
    <w:unhideWhenUsed/>
    <w:rsid w:val="007B0F62"/>
    <w:pPr>
      <w:spacing w:after="100"/>
      <w:ind w:left="1600"/>
    </w:pPr>
  </w:style>
  <w:style w:type="paragraph" w:styleId="TOC8">
    <w:name w:val="toc 8"/>
    <w:basedOn w:val="Normal"/>
    <w:next w:val="Normal"/>
    <w:autoRedefine/>
    <w:uiPriority w:val="39"/>
    <w:unhideWhenUsed/>
    <w:rsid w:val="007B0F62"/>
    <w:pPr>
      <w:spacing w:after="100"/>
      <w:ind w:left="1400"/>
    </w:pPr>
  </w:style>
  <w:style w:type="paragraph" w:styleId="TOC7">
    <w:name w:val="toc 7"/>
    <w:basedOn w:val="Normal"/>
    <w:next w:val="Normal"/>
    <w:autoRedefine/>
    <w:uiPriority w:val="39"/>
    <w:unhideWhenUsed/>
    <w:rsid w:val="007B0F62"/>
    <w:pPr>
      <w:spacing w:after="100"/>
      <w:ind w:left="1200"/>
    </w:pPr>
  </w:style>
  <w:style w:type="paragraph" w:styleId="Quote">
    <w:name w:val="Quote"/>
    <w:basedOn w:val="Normal"/>
    <w:next w:val="Normal"/>
    <w:link w:val="QuoteChar"/>
    <w:uiPriority w:val="29"/>
    <w:rsid w:val="003D0E26"/>
    <w:pPr>
      <w:spacing w:before="200"/>
      <w:ind w:left="864" w:right="864"/>
      <w:jc w:val="center"/>
    </w:pPr>
    <w:rPr>
      <w:i/>
      <w:iCs/>
      <w:color w:val="0090D4"/>
      <w:sz w:val="24"/>
    </w:rPr>
  </w:style>
  <w:style w:type="character" w:customStyle="1" w:styleId="QuoteChar">
    <w:name w:val="Quote Char"/>
    <w:basedOn w:val="DefaultParagraphFont"/>
    <w:link w:val="Quote"/>
    <w:uiPriority w:val="29"/>
    <w:rsid w:val="003D0E26"/>
    <w:rPr>
      <w:rFonts w:ascii="Arial" w:eastAsia="Times New Roman" w:hAnsi="Arial" w:cs="Arial"/>
      <w:i/>
      <w:iCs/>
      <w:color w:val="0090D4"/>
      <w:sz w:val="24"/>
      <w:szCs w:val="20"/>
      <w:lang w:eastAsia="en-GB"/>
    </w:rPr>
  </w:style>
  <w:style w:type="table" w:styleId="TableGrid">
    <w:name w:val="Table Grid"/>
    <w:aliases w:val="AHDB Table 1"/>
    <w:basedOn w:val="TableNormal"/>
    <w:uiPriority w:val="39"/>
    <w:rsid w:val="008C7F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8C7FD4"/>
    <w:pPr>
      <w:spacing w:after="0" w:line="240" w:lineRule="auto"/>
    </w:pPr>
    <w:tblPr>
      <w:tblStyleRowBandSize w:val="1"/>
      <w:tblStyleColBandSize w:val="1"/>
      <w:tblBorders>
        <w:top w:val="single" w:sz="4" w:space="0" w:color="83D2FF" w:themeColor="text1" w:themeTint="66"/>
        <w:left w:val="single" w:sz="4" w:space="0" w:color="83D2FF" w:themeColor="text1" w:themeTint="66"/>
        <w:bottom w:val="single" w:sz="4" w:space="0" w:color="83D2FF" w:themeColor="text1" w:themeTint="66"/>
        <w:right w:val="single" w:sz="4" w:space="0" w:color="83D2FF" w:themeColor="text1" w:themeTint="66"/>
        <w:insideH w:val="single" w:sz="4" w:space="0" w:color="83D2FF" w:themeColor="text1" w:themeTint="66"/>
        <w:insideV w:val="single" w:sz="4" w:space="0" w:color="83D2FF" w:themeColor="text1" w:themeTint="66"/>
      </w:tblBorders>
    </w:tblPr>
    <w:tblStylePr w:type="firstRow">
      <w:rPr>
        <w:b/>
        <w:bCs/>
      </w:rPr>
      <w:tblPr/>
      <w:tcPr>
        <w:tcBorders>
          <w:bottom w:val="single" w:sz="12" w:space="0" w:color="46BCFF" w:themeColor="text1" w:themeTint="99"/>
        </w:tcBorders>
      </w:tcPr>
    </w:tblStylePr>
    <w:tblStylePr w:type="lastRow">
      <w:rPr>
        <w:b/>
        <w:bCs/>
      </w:rPr>
      <w:tblPr/>
      <w:tcPr>
        <w:tcBorders>
          <w:top w:val="double" w:sz="2" w:space="0" w:color="46BCFF" w:themeColor="text1" w:themeTint="99"/>
        </w:tcBorders>
      </w:tcPr>
    </w:tblStylePr>
    <w:tblStylePr w:type="firstCol">
      <w:rPr>
        <w:b/>
        <w:bCs/>
      </w:rPr>
    </w:tblStylePr>
    <w:tblStylePr w:type="lastCol">
      <w:rPr>
        <w:b/>
        <w:bCs/>
      </w:rPr>
    </w:tblStylePr>
  </w:style>
  <w:style w:type="table" w:styleId="GridTable5Dark">
    <w:name w:val="Grid Table 5 Dark"/>
    <w:basedOn w:val="TableNormal"/>
    <w:uiPriority w:val="50"/>
    <w:rsid w:val="008C7FD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8FF"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82CA"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82CA"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82CA"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82CA" w:themeFill="text1"/>
      </w:tcPr>
    </w:tblStylePr>
    <w:tblStylePr w:type="band1Vert">
      <w:tblPr/>
      <w:tcPr>
        <w:shd w:val="clear" w:color="auto" w:fill="83D2FF" w:themeFill="text1" w:themeFillTint="66"/>
      </w:tcPr>
    </w:tblStylePr>
    <w:tblStylePr w:type="band1Horz">
      <w:tblPr/>
      <w:tcPr>
        <w:shd w:val="clear" w:color="auto" w:fill="83D2FF" w:themeFill="text1" w:themeFillTint="66"/>
      </w:tcPr>
    </w:tblStylePr>
  </w:style>
  <w:style w:type="paragraph" w:styleId="ListParagraph">
    <w:name w:val="List Paragraph"/>
    <w:basedOn w:val="Normal"/>
    <w:uiPriority w:val="34"/>
    <w:qFormat/>
    <w:rsid w:val="0095095F"/>
    <w:pPr>
      <w:ind w:left="720"/>
      <w:contextualSpacing/>
    </w:pPr>
  </w:style>
  <w:style w:type="paragraph" w:customStyle="1" w:styleId="Heading-Shout-outBox">
    <w:name w:val="Heading - Shout-out Box"/>
    <w:basedOn w:val="Heading3"/>
    <w:rsid w:val="00204B44"/>
    <w:pPr>
      <w:spacing w:before="120"/>
    </w:pPr>
    <w:rPr>
      <w:color w:val="FFFFFF" w:themeColor="background1"/>
    </w:rPr>
  </w:style>
  <w:style w:type="numbering" w:customStyle="1" w:styleId="CurrentList1">
    <w:name w:val="Current List1"/>
    <w:uiPriority w:val="99"/>
    <w:rsid w:val="00EC5325"/>
    <w:pPr>
      <w:numPr>
        <w:numId w:val="15"/>
      </w:numPr>
    </w:pPr>
  </w:style>
  <w:style w:type="numbering" w:customStyle="1" w:styleId="CurrentList2">
    <w:name w:val="Current List2"/>
    <w:uiPriority w:val="99"/>
    <w:rsid w:val="00D37F7C"/>
    <w:pPr>
      <w:numPr>
        <w:numId w:val="16"/>
      </w:numPr>
    </w:pPr>
  </w:style>
  <w:style w:type="numbering" w:customStyle="1" w:styleId="CurrentList3">
    <w:name w:val="Current List3"/>
    <w:uiPriority w:val="99"/>
    <w:rsid w:val="00D37F7C"/>
    <w:pPr>
      <w:numPr>
        <w:numId w:val="17"/>
      </w:numPr>
    </w:pPr>
  </w:style>
  <w:style w:type="numbering" w:customStyle="1" w:styleId="CurrentList4">
    <w:name w:val="Current List4"/>
    <w:uiPriority w:val="99"/>
    <w:rsid w:val="00D37F7C"/>
    <w:pPr>
      <w:numPr>
        <w:numId w:val="18"/>
      </w:numPr>
    </w:pPr>
  </w:style>
  <w:style w:type="numbering" w:customStyle="1" w:styleId="CurrentList5">
    <w:name w:val="Current List5"/>
    <w:uiPriority w:val="99"/>
    <w:rsid w:val="00D37F7C"/>
    <w:pPr>
      <w:numPr>
        <w:numId w:val="19"/>
      </w:numPr>
    </w:pPr>
  </w:style>
  <w:style w:type="character" w:customStyle="1" w:styleId="BOLD">
    <w:name w:val="BOLD"/>
    <w:uiPriority w:val="99"/>
    <w:rsid w:val="00162F15"/>
    <w:rPr>
      <w:b/>
      <w:bCs/>
      <w:w w:val="100"/>
    </w:rPr>
  </w:style>
  <w:style w:type="character" w:styleId="UnresolvedMention">
    <w:name w:val="Unresolved Mention"/>
    <w:basedOn w:val="DefaultParagraphFont"/>
    <w:uiPriority w:val="99"/>
    <w:rsid w:val="00BC23D2"/>
    <w:rPr>
      <w:color w:val="605E5C"/>
      <w:shd w:val="clear" w:color="auto" w:fill="E1DFDD"/>
    </w:rPr>
  </w:style>
  <w:style w:type="paragraph" w:customStyle="1" w:styleId="Table-Body-centred">
    <w:name w:val="Table - Body - centred"/>
    <w:basedOn w:val="Normal"/>
    <w:link w:val="Table-Body-centredChar"/>
    <w:qFormat/>
    <w:rsid w:val="00B05791"/>
    <w:pPr>
      <w:spacing w:before="120" w:after="120"/>
      <w:jc w:val="center"/>
    </w:pPr>
    <w:rPr>
      <w:rFonts w:eastAsiaTheme="minorEastAsia"/>
      <w:color w:val="4D4D4C"/>
      <w:sz w:val="18"/>
      <w:szCs w:val="18"/>
      <w:lang w:eastAsia="ja-JP"/>
    </w:rPr>
  </w:style>
  <w:style w:type="paragraph" w:customStyle="1" w:styleId="Table-Body-leftaligned">
    <w:name w:val="Table - Body - left aligned"/>
    <w:basedOn w:val="Normal"/>
    <w:qFormat/>
    <w:rsid w:val="00B05791"/>
    <w:pPr>
      <w:spacing w:beforeLines="60" w:before="144" w:afterLines="60" w:after="144" w:line="200" w:lineRule="exact"/>
    </w:pPr>
    <w:rPr>
      <w:rFonts w:eastAsiaTheme="minorEastAsia" w:cstheme="minorHAnsi"/>
      <w:color w:val="4D4D4C"/>
      <w:sz w:val="18"/>
      <w:szCs w:val="18"/>
      <w:lang w:eastAsia="ja-JP"/>
    </w:rPr>
  </w:style>
  <w:style w:type="character" w:styleId="CommentReference">
    <w:name w:val="annotation reference"/>
    <w:basedOn w:val="DefaultParagraphFont"/>
    <w:uiPriority w:val="99"/>
    <w:semiHidden/>
    <w:unhideWhenUsed/>
    <w:rsid w:val="00854E1C"/>
    <w:rPr>
      <w:sz w:val="16"/>
      <w:szCs w:val="16"/>
    </w:rPr>
  </w:style>
  <w:style w:type="paragraph" w:styleId="CommentText">
    <w:name w:val="annotation text"/>
    <w:basedOn w:val="Normal"/>
    <w:link w:val="CommentTextChar"/>
    <w:uiPriority w:val="99"/>
    <w:unhideWhenUsed/>
    <w:rsid w:val="00854E1C"/>
  </w:style>
  <w:style w:type="character" w:customStyle="1" w:styleId="CommentTextChar">
    <w:name w:val="Comment Text Char"/>
    <w:basedOn w:val="DefaultParagraphFont"/>
    <w:link w:val="CommentText"/>
    <w:uiPriority w:val="99"/>
    <w:rsid w:val="00854E1C"/>
    <w:rPr>
      <w:rFonts w:ascii="Arial" w:eastAsia="Times New Roman" w:hAnsi="Arial" w:cs="Arial"/>
      <w:color w:val="5F5F5F"/>
      <w:sz w:val="20"/>
      <w:szCs w:val="20"/>
      <w:lang w:eastAsia="en-GB"/>
    </w:rPr>
  </w:style>
  <w:style w:type="paragraph" w:styleId="CommentSubject">
    <w:name w:val="annotation subject"/>
    <w:basedOn w:val="CommentText"/>
    <w:next w:val="CommentText"/>
    <w:link w:val="CommentSubjectChar"/>
    <w:uiPriority w:val="99"/>
    <w:semiHidden/>
    <w:unhideWhenUsed/>
    <w:rsid w:val="00854E1C"/>
    <w:rPr>
      <w:b/>
      <w:bCs/>
    </w:rPr>
  </w:style>
  <w:style w:type="character" w:customStyle="1" w:styleId="CommentSubjectChar">
    <w:name w:val="Comment Subject Char"/>
    <w:basedOn w:val="CommentTextChar"/>
    <w:link w:val="CommentSubject"/>
    <w:uiPriority w:val="99"/>
    <w:semiHidden/>
    <w:rsid w:val="00854E1C"/>
    <w:rPr>
      <w:rFonts w:ascii="Arial" w:eastAsia="Times New Roman" w:hAnsi="Arial" w:cs="Arial"/>
      <w:b/>
      <w:bCs/>
      <w:color w:val="5F5F5F"/>
      <w:sz w:val="20"/>
      <w:szCs w:val="20"/>
      <w:lang w:eastAsia="en-GB"/>
    </w:rPr>
  </w:style>
  <w:style w:type="paragraph" w:customStyle="1" w:styleId="Tableheading">
    <w:name w:val="Table heading"/>
    <w:basedOn w:val="Table-Body-centred"/>
    <w:link w:val="TableheadingChar"/>
    <w:qFormat/>
    <w:rsid w:val="00854E1C"/>
    <w:rPr>
      <w:b/>
    </w:rPr>
  </w:style>
  <w:style w:type="character" w:customStyle="1" w:styleId="Table-Body-centredChar">
    <w:name w:val="Table - Body - centred Char"/>
    <w:basedOn w:val="DefaultParagraphFont"/>
    <w:link w:val="Table-Body-centred"/>
    <w:rsid w:val="00854E1C"/>
    <w:rPr>
      <w:rFonts w:ascii="Arial" w:eastAsiaTheme="minorEastAsia" w:hAnsi="Arial" w:cs="Arial"/>
      <w:color w:val="4D4D4C"/>
      <w:sz w:val="18"/>
      <w:szCs w:val="18"/>
      <w:lang w:eastAsia="ja-JP"/>
    </w:rPr>
  </w:style>
  <w:style w:type="character" w:customStyle="1" w:styleId="TableheadingChar">
    <w:name w:val="Table heading Char"/>
    <w:basedOn w:val="Table-Body-centredChar"/>
    <w:link w:val="Tableheading"/>
    <w:rsid w:val="00854E1C"/>
    <w:rPr>
      <w:rFonts w:ascii="Arial" w:eastAsiaTheme="minorEastAsia" w:hAnsi="Arial" w:cs="Arial"/>
      <w:b/>
      <w:color w:val="4D4D4C"/>
      <w:sz w:val="18"/>
      <w:szCs w:val="18"/>
      <w:lang w:eastAsia="ja-JP"/>
    </w:rPr>
  </w:style>
  <w:style w:type="paragraph" w:customStyle="1" w:styleId="Source">
    <w:name w:val="Source"/>
    <w:basedOn w:val="Footer"/>
    <w:link w:val="SourceChar"/>
    <w:qFormat/>
    <w:rsid w:val="00B64E15"/>
  </w:style>
  <w:style w:type="character" w:customStyle="1" w:styleId="SourceChar">
    <w:name w:val="Source Char"/>
    <w:basedOn w:val="FooterChar"/>
    <w:link w:val="Source"/>
    <w:rsid w:val="00B64E15"/>
    <w:rPr>
      <w:rFonts w:ascii="Arial" w:eastAsia="Times New Roman" w:hAnsi="Arial" w:cs="Arial"/>
      <w:sz w:val="18"/>
      <w:szCs w:val="20"/>
      <w:lang w:eastAsia="en-GB"/>
    </w:rPr>
  </w:style>
  <w:style w:type="numbering" w:customStyle="1" w:styleId="Bulletpoints">
    <w:name w:val="Bullet points"/>
    <w:basedOn w:val="NoList"/>
    <w:uiPriority w:val="99"/>
    <w:rsid w:val="00A57BA1"/>
    <w:pPr>
      <w:numPr>
        <w:numId w:val="20"/>
      </w:numPr>
    </w:pPr>
  </w:style>
  <w:style w:type="paragraph" w:customStyle="1" w:styleId="Bullet">
    <w:name w:val="Bullet"/>
    <w:basedOn w:val="Normal"/>
    <w:qFormat/>
    <w:rsid w:val="00525FA9"/>
    <w:pPr>
      <w:numPr>
        <w:numId w:val="21"/>
      </w:numPr>
      <w:ind w:left="1080"/>
    </w:pPr>
  </w:style>
  <w:style w:type="paragraph" w:customStyle="1" w:styleId="Normal-ABClist-text">
    <w:name w:val="Normal - ABC list - text"/>
    <w:basedOn w:val="Normal"/>
    <w:qFormat/>
    <w:rsid w:val="00252CA6"/>
    <w:pPr>
      <w:numPr>
        <w:numId w:val="23"/>
      </w:numPr>
      <w:spacing w:line="312" w:lineRule="auto"/>
      <w:ind w:left="720" w:hanging="360"/>
    </w:pPr>
    <w:rPr>
      <w:rFonts w:eastAsiaTheme="minorEastAsia"/>
      <w:color w:val="4D4D4C"/>
      <w:szCs w:val="24"/>
      <w:lang w:eastAsia="ja-JP"/>
    </w:rPr>
  </w:style>
  <w:style w:type="paragraph" w:styleId="NoSpacing">
    <w:name w:val="No Spacing"/>
    <w:uiPriority w:val="1"/>
    <w:qFormat/>
    <w:rsid w:val="0069686B"/>
    <w:pPr>
      <w:spacing w:after="0" w:line="240" w:lineRule="auto"/>
    </w:pPr>
    <w:rPr>
      <w:rFonts w:ascii="Arial" w:eastAsia="Times New Roman" w:hAnsi="Arial" w:cs="Arial"/>
      <w:color w:val="5F5F5F"/>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739198">
      <w:bodyDiv w:val="1"/>
      <w:marLeft w:val="0"/>
      <w:marRight w:val="0"/>
      <w:marTop w:val="0"/>
      <w:marBottom w:val="0"/>
      <w:divBdr>
        <w:top w:val="none" w:sz="0" w:space="0" w:color="auto"/>
        <w:left w:val="none" w:sz="0" w:space="0" w:color="auto"/>
        <w:bottom w:val="none" w:sz="0" w:space="0" w:color="auto"/>
        <w:right w:val="none" w:sz="0" w:space="0" w:color="auto"/>
      </w:divBdr>
    </w:div>
    <w:div w:id="737554052">
      <w:bodyDiv w:val="1"/>
      <w:marLeft w:val="0"/>
      <w:marRight w:val="0"/>
      <w:marTop w:val="0"/>
      <w:marBottom w:val="0"/>
      <w:divBdr>
        <w:top w:val="none" w:sz="0" w:space="0" w:color="auto"/>
        <w:left w:val="none" w:sz="0" w:space="0" w:color="auto"/>
        <w:bottom w:val="none" w:sz="0" w:space="0" w:color="auto"/>
        <w:right w:val="none" w:sz="0" w:space="0" w:color="auto"/>
      </w:divBdr>
      <w:divsChild>
        <w:div w:id="177621489">
          <w:marLeft w:val="-225"/>
          <w:marRight w:val="-225"/>
          <w:marTop w:val="0"/>
          <w:marBottom w:val="0"/>
          <w:divBdr>
            <w:top w:val="none" w:sz="0" w:space="0" w:color="auto"/>
            <w:left w:val="none" w:sz="0" w:space="0" w:color="auto"/>
            <w:bottom w:val="none" w:sz="0" w:space="0" w:color="auto"/>
            <w:right w:val="none" w:sz="0" w:space="0" w:color="auto"/>
          </w:divBdr>
          <w:divsChild>
            <w:div w:id="374669512">
              <w:marLeft w:val="0"/>
              <w:marRight w:val="0"/>
              <w:marTop w:val="0"/>
              <w:marBottom w:val="0"/>
              <w:divBdr>
                <w:top w:val="none" w:sz="0" w:space="0" w:color="auto"/>
                <w:left w:val="none" w:sz="0" w:space="0" w:color="auto"/>
                <w:bottom w:val="none" w:sz="0" w:space="0" w:color="auto"/>
                <w:right w:val="none" w:sz="0" w:space="0" w:color="auto"/>
              </w:divBdr>
              <w:divsChild>
                <w:div w:id="142041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074636">
          <w:marLeft w:val="-225"/>
          <w:marRight w:val="-225"/>
          <w:marTop w:val="0"/>
          <w:marBottom w:val="0"/>
          <w:divBdr>
            <w:top w:val="none" w:sz="0" w:space="0" w:color="auto"/>
            <w:left w:val="none" w:sz="0" w:space="0" w:color="auto"/>
            <w:bottom w:val="none" w:sz="0" w:space="0" w:color="auto"/>
            <w:right w:val="none" w:sz="0" w:space="0" w:color="auto"/>
          </w:divBdr>
          <w:divsChild>
            <w:div w:id="1220360771">
              <w:marLeft w:val="0"/>
              <w:marRight w:val="0"/>
              <w:marTop w:val="0"/>
              <w:marBottom w:val="0"/>
              <w:divBdr>
                <w:top w:val="none" w:sz="0" w:space="0" w:color="auto"/>
                <w:left w:val="none" w:sz="0" w:space="0" w:color="auto"/>
                <w:bottom w:val="none" w:sz="0" w:space="0" w:color="auto"/>
                <w:right w:val="none" w:sz="0" w:space="0" w:color="auto"/>
              </w:divBdr>
              <w:divsChild>
                <w:div w:id="1446196189">
                  <w:marLeft w:val="0"/>
                  <w:marRight w:val="0"/>
                  <w:marTop w:val="0"/>
                  <w:marBottom w:val="0"/>
                  <w:divBdr>
                    <w:top w:val="none" w:sz="0" w:space="0" w:color="auto"/>
                    <w:left w:val="none" w:sz="0" w:space="0" w:color="auto"/>
                    <w:bottom w:val="none" w:sz="0" w:space="0" w:color="auto"/>
                    <w:right w:val="none" w:sz="0" w:space="0" w:color="auto"/>
                  </w:divBdr>
                  <w:divsChild>
                    <w:div w:id="731002512">
                      <w:marLeft w:val="0"/>
                      <w:marRight w:val="0"/>
                      <w:marTop w:val="0"/>
                      <w:marBottom w:val="0"/>
                      <w:divBdr>
                        <w:top w:val="none" w:sz="0" w:space="0" w:color="auto"/>
                        <w:left w:val="none" w:sz="0" w:space="0" w:color="auto"/>
                        <w:bottom w:val="none" w:sz="0" w:space="0" w:color="auto"/>
                        <w:right w:val="none" w:sz="0" w:space="0" w:color="auto"/>
                      </w:divBdr>
                      <w:divsChild>
                        <w:div w:id="1534266930">
                          <w:marLeft w:val="-225"/>
                          <w:marRight w:val="-225"/>
                          <w:marTop w:val="0"/>
                          <w:marBottom w:val="360"/>
                          <w:divBdr>
                            <w:top w:val="none" w:sz="0" w:space="0" w:color="auto"/>
                            <w:left w:val="none" w:sz="0" w:space="0" w:color="auto"/>
                            <w:bottom w:val="none" w:sz="0" w:space="0" w:color="auto"/>
                            <w:right w:val="none" w:sz="0" w:space="0" w:color="auto"/>
                          </w:divBdr>
                          <w:divsChild>
                            <w:div w:id="862403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2661821">
      <w:bodyDiv w:val="1"/>
      <w:marLeft w:val="0"/>
      <w:marRight w:val="0"/>
      <w:marTop w:val="0"/>
      <w:marBottom w:val="0"/>
      <w:divBdr>
        <w:top w:val="none" w:sz="0" w:space="0" w:color="auto"/>
        <w:left w:val="none" w:sz="0" w:space="0" w:color="auto"/>
        <w:bottom w:val="none" w:sz="0" w:space="0" w:color="auto"/>
        <w:right w:val="none" w:sz="0" w:space="0" w:color="auto"/>
      </w:divBdr>
    </w:div>
    <w:div w:id="1538352046">
      <w:bodyDiv w:val="1"/>
      <w:marLeft w:val="0"/>
      <w:marRight w:val="0"/>
      <w:marTop w:val="0"/>
      <w:marBottom w:val="0"/>
      <w:divBdr>
        <w:top w:val="none" w:sz="0" w:space="0" w:color="auto"/>
        <w:left w:val="none" w:sz="0" w:space="0" w:color="auto"/>
        <w:bottom w:val="none" w:sz="0" w:space="0" w:color="auto"/>
        <w:right w:val="none" w:sz="0" w:space="0" w:color="auto"/>
      </w:divBdr>
      <w:divsChild>
        <w:div w:id="701248492">
          <w:marLeft w:val="0"/>
          <w:marRight w:val="0"/>
          <w:marTop w:val="0"/>
          <w:marBottom w:val="0"/>
          <w:divBdr>
            <w:top w:val="none" w:sz="0" w:space="0" w:color="auto"/>
            <w:left w:val="none" w:sz="0" w:space="0" w:color="auto"/>
            <w:bottom w:val="none" w:sz="0" w:space="0" w:color="auto"/>
            <w:right w:val="none" w:sz="0" w:space="0" w:color="auto"/>
          </w:divBdr>
          <w:divsChild>
            <w:div w:id="1865172277">
              <w:marLeft w:val="-225"/>
              <w:marRight w:val="-225"/>
              <w:marTop w:val="0"/>
              <w:marBottom w:val="0"/>
              <w:divBdr>
                <w:top w:val="none" w:sz="0" w:space="0" w:color="auto"/>
                <w:left w:val="none" w:sz="0" w:space="0" w:color="auto"/>
                <w:bottom w:val="none" w:sz="0" w:space="0" w:color="auto"/>
                <w:right w:val="none" w:sz="0" w:space="0" w:color="auto"/>
              </w:divBdr>
              <w:divsChild>
                <w:div w:id="1056392189">
                  <w:marLeft w:val="0"/>
                  <w:marRight w:val="0"/>
                  <w:marTop w:val="0"/>
                  <w:marBottom w:val="0"/>
                  <w:divBdr>
                    <w:top w:val="none" w:sz="0" w:space="0" w:color="auto"/>
                    <w:left w:val="none" w:sz="0" w:space="0" w:color="auto"/>
                    <w:bottom w:val="none" w:sz="0" w:space="0" w:color="auto"/>
                    <w:right w:val="none" w:sz="0" w:space="0" w:color="auto"/>
                  </w:divBdr>
                  <w:divsChild>
                    <w:div w:id="465200577">
                      <w:marLeft w:val="-225"/>
                      <w:marRight w:val="-225"/>
                      <w:marTop w:val="0"/>
                      <w:marBottom w:val="0"/>
                      <w:divBdr>
                        <w:top w:val="none" w:sz="0" w:space="0" w:color="auto"/>
                        <w:left w:val="none" w:sz="0" w:space="0" w:color="auto"/>
                        <w:bottom w:val="none" w:sz="0" w:space="0" w:color="auto"/>
                        <w:right w:val="none" w:sz="0" w:space="0" w:color="auto"/>
                      </w:divBdr>
                      <w:divsChild>
                        <w:div w:id="1403530390">
                          <w:marLeft w:val="0"/>
                          <w:marRight w:val="0"/>
                          <w:marTop w:val="0"/>
                          <w:marBottom w:val="0"/>
                          <w:divBdr>
                            <w:top w:val="none" w:sz="0" w:space="0" w:color="auto"/>
                            <w:left w:val="none" w:sz="0" w:space="0" w:color="auto"/>
                            <w:bottom w:val="none" w:sz="0" w:space="0" w:color="auto"/>
                            <w:right w:val="none" w:sz="0" w:space="0" w:color="auto"/>
                          </w:divBdr>
                          <w:divsChild>
                            <w:div w:id="219099518">
                              <w:marLeft w:val="0"/>
                              <w:marRight w:val="0"/>
                              <w:marTop w:val="0"/>
                              <w:marBottom w:val="96"/>
                              <w:divBdr>
                                <w:top w:val="none" w:sz="0" w:space="0" w:color="auto"/>
                                <w:left w:val="none" w:sz="0" w:space="0" w:color="auto"/>
                                <w:bottom w:val="none" w:sz="0" w:space="0" w:color="auto"/>
                                <w:right w:val="none" w:sz="0" w:space="0" w:color="auto"/>
                              </w:divBdr>
                            </w:div>
                          </w:divsChild>
                        </w:div>
                      </w:divsChild>
                    </w:div>
                  </w:divsChild>
                </w:div>
              </w:divsChild>
            </w:div>
          </w:divsChild>
        </w:div>
        <w:div w:id="2054303876">
          <w:marLeft w:val="-225"/>
          <w:marRight w:val="-225"/>
          <w:marTop w:val="0"/>
          <w:marBottom w:val="0"/>
          <w:divBdr>
            <w:top w:val="none" w:sz="0" w:space="0" w:color="auto"/>
            <w:left w:val="none" w:sz="0" w:space="0" w:color="auto"/>
            <w:bottom w:val="none" w:sz="0" w:space="0" w:color="auto"/>
            <w:right w:val="none" w:sz="0" w:space="0" w:color="auto"/>
          </w:divBdr>
        </w:div>
      </w:divsChild>
    </w:div>
    <w:div w:id="2068795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microsoft.com/office/2011/relationships/commentsExtended" Target="commentsExtended.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comments" Target="comments.xml"/><Relationship Id="rId2" Type="http://schemas.openxmlformats.org/officeDocument/2006/relationships/customXml" Target="../customXml/item2.xml"/><Relationship Id="rId16" Type="http://schemas.openxmlformats.org/officeDocument/2006/relationships/hyperlink" Target="http://www.virtualcrossing.com" TargetMode="Externa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www.virtualcrossing.com" TargetMode="External"/><Relationship Id="rId23" Type="http://schemas.microsoft.com/office/2011/relationships/people" Target="people.xml"/><Relationship Id="rId10" Type="http://schemas.openxmlformats.org/officeDocument/2006/relationships/header" Target="header1.xml"/><Relationship Id="rId19" Type="http://schemas.microsoft.com/office/2016/09/relationships/commentsIds" Target="commentsIds.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https://ahdbonline.sharepoint.com/sites/BrandGuide/OfficeTemplates/AHDB%20General%20template.dotx" TargetMode="External"/></Relationships>
</file>

<file path=word/theme/theme1.xml><?xml version="1.0" encoding="utf-8"?>
<a:theme xmlns:a="http://schemas.openxmlformats.org/drawingml/2006/main" name="AHDB_01">
  <a:themeElements>
    <a:clrScheme name="AHDB 3">
      <a:dk1>
        <a:srgbClr val="0082CA"/>
      </a:dk1>
      <a:lt1>
        <a:srgbClr val="FFFFFF"/>
      </a:lt1>
      <a:dk2>
        <a:srgbClr val="95C11F"/>
      </a:dk2>
      <a:lt2>
        <a:srgbClr val="D1D800"/>
      </a:lt2>
      <a:accent1>
        <a:srgbClr val="0082CA"/>
      </a:accent1>
      <a:accent2>
        <a:srgbClr val="95C11F"/>
      </a:accent2>
      <a:accent3>
        <a:srgbClr val="D1D800"/>
      </a:accent3>
      <a:accent4>
        <a:srgbClr val="1F4451"/>
      </a:accent4>
      <a:accent5>
        <a:srgbClr val="C35112"/>
      </a:accent5>
      <a:accent6>
        <a:srgbClr val="93AEB9"/>
      </a:accent6>
      <a:hlink>
        <a:srgbClr val="96896C"/>
      </a:hlink>
      <a:folHlink>
        <a:srgbClr val="9B410A"/>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AHDB_01" id="{1E926E2A-6481-8440-A874-E9993B5C012D}" vid="{7287876F-19B3-4149-947D-8644AB85CF6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63D4F6106A9BA4BA4E1890FC88ED504" ma:contentTypeVersion="3" ma:contentTypeDescription="Create a new document." ma:contentTypeScope="" ma:versionID="73fc3e6088c866e948cd6441ca8803d1">
  <xsd:schema xmlns:xsd="http://www.w3.org/2001/XMLSchema" xmlns:xs="http://www.w3.org/2001/XMLSchema" xmlns:p="http://schemas.microsoft.com/office/2006/metadata/properties" xmlns:ns2="17d58d3a-bfaa-4841-9c00-a9ab77d7356c" targetNamespace="http://schemas.microsoft.com/office/2006/metadata/properties" ma:root="true" ma:fieldsID="e45a3aac9a36b85e1b8b760480a6b2e3" ns2:_="">
    <xsd:import namespace="17d58d3a-bfaa-4841-9c00-a9ab77d7356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d58d3a-bfaa-4841-9c00-a9ab77d735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94D250-604E-424C-A25D-3FD6256CC49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1993D26-8EBC-43EE-AC33-2324F3939CE1}">
  <ds:schemaRefs>
    <ds:schemaRef ds:uri="http://schemas.microsoft.com/sharepoint/v3/contenttype/forms"/>
  </ds:schemaRefs>
</ds:datastoreItem>
</file>

<file path=customXml/itemProps3.xml><?xml version="1.0" encoding="utf-8"?>
<ds:datastoreItem xmlns:ds="http://schemas.openxmlformats.org/officeDocument/2006/customXml" ds:itemID="{19FE09E5-0A11-4773-B4FD-3780D05912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d58d3a-bfaa-4841-9c00-a9ab77d735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75d0ceb-c2af-4360-b5b9-28d8bcd5c08e}" enabled="1" method="Standard" siteId="{a12ce54b-3d3d-4346-95ef-ff13ca5dd47d}" removed="0"/>
</clbl:labelList>
</file>

<file path=docProps/app.xml><?xml version="1.0" encoding="utf-8"?>
<Properties xmlns="http://schemas.openxmlformats.org/officeDocument/2006/extended-properties" xmlns:vt="http://schemas.openxmlformats.org/officeDocument/2006/docPropsVTypes">
  <Template>AHDB%20General%20template</Template>
  <TotalTime>1</TotalTime>
  <Pages>37</Pages>
  <Words>6740</Words>
  <Characters>38424</Characters>
  <Application>Microsoft Office Word</Application>
  <DocSecurity>8</DocSecurity>
  <Lines>320</Lines>
  <Paragraphs>90</Paragraphs>
  <ScaleCrop>false</ScaleCrop>
  <HeadingPairs>
    <vt:vector size="2" baseType="variant">
      <vt:variant>
        <vt:lpstr>Title</vt:lpstr>
      </vt:variant>
      <vt:variant>
        <vt:i4>1</vt:i4>
      </vt:variant>
    </vt:vector>
  </HeadingPairs>
  <TitlesOfParts>
    <vt:vector size="1" baseType="lpstr">
      <vt:lpstr/>
    </vt:vector>
  </TitlesOfParts>
  <Company>AHDB</Company>
  <LinksUpToDate>false</LinksUpToDate>
  <CharactersWithSpaces>45074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Peak District herbal ley silage trial WEB</dc:title>
  <dc:subject/>
  <dc:creator>Emily Braggins</dc:creator>
  <cp:keywords/>
  <dc:description/>
  <cp:lastModifiedBy>Emily Braggins</cp:lastModifiedBy>
  <cp:revision>4</cp:revision>
  <cp:lastPrinted>2023-07-12T13:55:00Z</cp:lastPrinted>
  <dcterms:created xsi:type="dcterms:W3CDTF">2026-08-12T13:47:00Z</dcterms:created>
  <dcterms:modified xsi:type="dcterms:W3CDTF">2026-08-12T13:48:00Z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0x010100463D4F6106A9BA4BA4E1890FC88ED504</vt:lpwstr>
  </property>
  <property fmtid="{D5CDD505-2E9C-101B-9397-08002B2CF9AE}" pid="3" name="Order">
    <vt:r8>570700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ahdbContentType">
    <vt:lpwstr/>
  </property>
  <property fmtid="{D5CDD505-2E9C-101B-9397-08002B2CF9AE}" pid="11" name="MediaServiceImageTags">
    <vt:lpwstr/>
  </property>
  <property fmtid="{D5CDD505-2E9C-101B-9397-08002B2CF9AE}" pid="12" name="ahdbTopic">
    <vt:lpwstr/>
  </property>
  <property fmtid="{D5CDD505-2E9C-101B-9397-08002B2CF9AE}" pid="13" name="ahdbFunction">
    <vt:lpwstr/>
  </property>
  <property fmtid="{D5CDD505-2E9C-101B-9397-08002B2CF9AE}" pid="14" name="ahdbBrand">
    <vt:lpwstr/>
  </property>
  <property fmtid="{D5CDD505-2E9C-101B-9397-08002B2CF9AE}" pid="15" name="ahdbSectorClassification">
    <vt:lpwstr/>
  </property>
  <property fmtid="{D5CDD505-2E9C-101B-9397-08002B2CF9AE}" pid="16" name="docLang">
    <vt:lpwstr>en</vt:lpwstr>
  </property>
  <property fmtid="{D5CDD505-2E9C-101B-9397-08002B2CF9AE}" pid="17" name="ClassificationContentMarkingHeaderShapeIds">
    <vt:lpwstr>593c7280,15ad2fd2,7585adf8</vt:lpwstr>
  </property>
  <property fmtid="{D5CDD505-2E9C-101B-9397-08002B2CF9AE}" pid="18" name="ClassificationContentMarkingHeaderFontProps">
    <vt:lpwstr>#000000,12,Aptos</vt:lpwstr>
  </property>
  <property fmtid="{D5CDD505-2E9C-101B-9397-08002B2CF9AE}" pid="19" name="ClassificationContentMarkingHeaderText">
    <vt:lpwstr>OFFICIAL</vt:lpwstr>
  </property>
</Properties>
</file>