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7C76" w14:textId="16C404C8" w:rsidR="00122AE7" w:rsidRPr="002A350B" w:rsidRDefault="00C707B7" w:rsidP="00122AE7">
      <w:pPr>
        <w:pStyle w:val="Heading5"/>
        <w:rPr>
          <w:sz w:val="32"/>
        </w:rPr>
      </w:pPr>
      <w:r w:rsidRPr="002A350B">
        <w:rPr>
          <w:noProof/>
          <w:sz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E31382F" wp14:editId="110C03EE">
            <wp:simplePos x="0" y="0"/>
            <wp:positionH relativeFrom="column">
              <wp:posOffset>5429250</wp:posOffset>
            </wp:positionH>
            <wp:positionV relativeFrom="paragraph">
              <wp:posOffset>-942975</wp:posOffset>
            </wp:positionV>
            <wp:extent cx="1425875" cy="88967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B-no-words_Blue_RGB_SPACE-A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75" cy="88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2F">
        <w:rPr>
          <w:sz w:val="32"/>
        </w:rPr>
        <w:t>Review framework</w:t>
      </w:r>
    </w:p>
    <w:p w14:paraId="5ADAFEA0" w14:textId="27E5D852" w:rsidR="00F4232D" w:rsidRPr="00147236" w:rsidRDefault="00122AE7" w:rsidP="00B819FB">
      <w:pPr>
        <w:rPr>
          <w:rFonts w:cs="Arial"/>
          <w:color w:val="575756"/>
          <w:szCs w:val="24"/>
        </w:rPr>
      </w:pPr>
      <w:r w:rsidRPr="00FC68EE">
        <w:rPr>
          <w:color w:val="575756"/>
          <w:lang w:val="en"/>
        </w:rPr>
        <w:t xml:space="preserve">This template can be used to capture outcomes </w:t>
      </w:r>
      <w:r w:rsidR="00B819FB">
        <w:rPr>
          <w:color w:val="575756"/>
          <w:lang w:val="en"/>
        </w:rPr>
        <w:t>both formal and informal reviews</w:t>
      </w:r>
      <w:r w:rsidR="00594E0B">
        <w:rPr>
          <w:color w:val="575756"/>
          <w:lang w:val="en"/>
        </w:rPr>
        <w:t>. It will help you initiate a balanced discussion of what has gone well and not</w:t>
      </w:r>
      <w:r w:rsidR="00FC68EE">
        <w:rPr>
          <w:color w:val="575756"/>
          <w:lang w:val="en"/>
        </w:rPr>
        <w:t>, and help mutually agree actions which can be monitored.</w:t>
      </w:r>
    </w:p>
    <w:p w14:paraId="486B13A2" w14:textId="77777777" w:rsidR="001A20CC" w:rsidRDefault="001A20CC"/>
    <w:tbl>
      <w:tblPr>
        <w:tblStyle w:val="GridTable4-Accent11"/>
        <w:tblW w:w="9949" w:type="dxa"/>
        <w:tblBorders>
          <w:top w:val="single" w:sz="18" w:space="0" w:color="0090D4"/>
          <w:left w:val="single" w:sz="18" w:space="0" w:color="0090D4"/>
          <w:bottom w:val="single" w:sz="18" w:space="0" w:color="0090D4"/>
          <w:right w:val="single" w:sz="18" w:space="0" w:color="0090D4"/>
        </w:tblBorders>
        <w:tblLook w:val="0680" w:firstRow="0" w:lastRow="0" w:firstColumn="1" w:lastColumn="0" w:noHBand="1" w:noVBand="1"/>
      </w:tblPr>
      <w:tblGrid>
        <w:gridCol w:w="3570"/>
        <w:gridCol w:w="6379"/>
      </w:tblGrid>
      <w:tr w:rsidR="00147236" w:rsidRPr="00147236" w14:paraId="319D758E" w14:textId="77777777" w:rsidTr="0024248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shd w:val="clear" w:color="auto" w:fill="CEEAF5"/>
          </w:tcPr>
          <w:p w14:paraId="081440ED" w14:textId="519C608C" w:rsidR="00122AE7" w:rsidRPr="00147236" w:rsidRDefault="001A20CC" w:rsidP="001A20CC">
            <w:pPr>
              <w:spacing w:before="60" w:line="259" w:lineRule="auto"/>
              <w:rPr>
                <w:color w:val="575756"/>
              </w:rPr>
            </w:pPr>
            <w:r>
              <w:rPr>
                <w:color w:val="575756"/>
              </w:rPr>
              <w:t>Focus of the review</w:t>
            </w:r>
          </w:p>
        </w:tc>
        <w:tc>
          <w:tcPr>
            <w:tcW w:w="6379" w:type="dxa"/>
          </w:tcPr>
          <w:p w14:paraId="231DE25D" w14:textId="77777777" w:rsidR="00122AE7" w:rsidRDefault="00122AE7" w:rsidP="00CC32EC">
            <w:pPr>
              <w:spacing w:before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5756"/>
              </w:rPr>
            </w:pPr>
          </w:p>
          <w:p w14:paraId="2C73D4E7" w14:textId="77777777" w:rsidR="001A20CC" w:rsidRDefault="001A20CC" w:rsidP="00CC32EC">
            <w:pPr>
              <w:spacing w:before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5756"/>
              </w:rPr>
            </w:pPr>
          </w:p>
          <w:p w14:paraId="1DAFD157" w14:textId="0C36EB62" w:rsidR="001A20CC" w:rsidRDefault="001A20CC" w:rsidP="00CC32EC">
            <w:pPr>
              <w:spacing w:before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5756"/>
              </w:rPr>
            </w:pPr>
          </w:p>
          <w:p w14:paraId="31F0B86A" w14:textId="7ADF7B9E" w:rsidR="0062213A" w:rsidRDefault="0062213A" w:rsidP="00CC32EC">
            <w:pPr>
              <w:spacing w:before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5756"/>
              </w:rPr>
            </w:pPr>
          </w:p>
          <w:p w14:paraId="6A9656AE" w14:textId="77777777" w:rsidR="0062213A" w:rsidRDefault="0062213A" w:rsidP="00CC32EC">
            <w:pPr>
              <w:spacing w:before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5756"/>
              </w:rPr>
            </w:pPr>
          </w:p>
          <w:p w14:paraId="5398993A" w14:textId="77777777" w:rsidR="001A20CC" w:rsidRDefault="001A20CC" w:rsidP="00CC32EC">
            <w:pPr>
              <w:spacing w:before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5756"/>
              </w:rPr>
            </w:pPr>
          </w:p>
          <w:p w14:paraId="0C0B8943" w14:textId="7CFEBCA9" w:rsidR="001A20CC" w:rsidRPr="00147236" w:rsidRDefault="001A20CC" w:rsidP="00CC32EC">
            <w:pPr>
              <w:spacing w:before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75756"/>
              </w:rPr>
            </w:pPr>
          </w:p>
        </w:tc>
      </w:tr>
    </w:tbl>
    <w:p w14:paraId="4EDD0285" w14:textId="77777777" w:rsidR="001A20CC" w:rsidRDefault="001A20CC"/>
    <w:tbl>
      <w:tblPr>
        <w:tblStyle w:val="GridTable4-Accent11"/>
        <w:tblW w:w="9949" w:type="dxa"/>
        <w:tblLook w:val="0480" w:firstRow="0" w:lastRow="0" w:firstColumn="1" w:lastColumn="0" w:noHBand="0" w:noVBand="1"/>
      </w:tblPr>
      <w:tblGrid>
        <w:gridCol w:w="4974"/>
        <w:gridCol w:w="4975"/>
      </w:tblGrid>
      <w:tr w:rsidR="00147236" w:rsidRPr="00147236" w14:paraId="32F39DCB" w14:textId="77777777" w:rsidTr="001F5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tcBorders>
              <w:top w:val="single" w:sz="18" w:space="0" w:color="0090D4"/>
              <w:left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14:paraId="00B3947E" w14:textId="75683FA7" w:rsidR="00122AE7" w:rsidRPr="00147236" w:rsidRDefault="00297CB9" w:rsidP="00CC32EC">
            <w:pPr>
              <w:spacing w:before="60" w:line="259" w:lineRule="auto"/>
              <w:rPr>
                <w:color w:val="575756"/>
              </w:rPr>
            </w:pPr>
            <w:r>
              <w:rPr>
                <w:color w:val="575756"/>
              </w:rPr>
              <w:t>What went well and why?</w:t>
            </w:r>
          </w:p>
        </w:tc>
        <w:tc>
          <w:tcPr>
            <w:tcW w:w="4975" w:type="dxa"/>
            <w:tcBorders>
              <w:top w:val="single" w:sz="18" w:space="0" w:color="0090D4"/>
              <w:left w:val="single" w:sz="18" w:space="0" w:color="5B9BD5" w:themeColor="accent1"/>
              <w:right w:val="single" w:sz="18" w:space="0" w:color="0090D4"/>
            </w:tcBorders>
            <w:vAlign w:val="center"/>
          </w:tcPr>
          <w:p w14:paraId="04545954" w14:textId="018B4730" w:rsidR="00122AE7" w:rsidRPr="00147236" w:rsidRDefault="00297CB9" w:rsidP="001F4F06">
            <w:pPr>
              <w:spacing w:before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75756"/>
              </w:rPr>
            </w:pPr>
            <w:r>
              <w:rPr>
                <w:b/>
                <w:bCs/>
                <w:color w:val="575756"/>
              </w:rPr>
              <w:t>What could have gone better and why?</w:t>
            </w:r>
          </w:p>
        </w:tc>
      </w:tr>
      <w:tr w:rsidR="00147236" w:rsidRPr="00147236" w14:paraId="000E50FB" w14:textId="77777777" w:rsidTr="001F58C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tcBorders>
              <w:left w:val="single" w:sz="18" w:space="0" w:color="0090D4"/>
              <w:bottom w:val="single" w:sz="18" w:space="0" w:color="0090D4"/>
              <w:right w:val="single" w:sz="18" w:space="0" w:color="0090D4"/>
            </w:tcBorders>
            <w:vAlign w:val="center"/>
          </w:tcPr>
          <w:p w14:paraId="5CDC91A8" w14:textId="77777777" w:rsidR="00122AE7" w:rsidRDefault="00122AE7" w:rsidP="00CC32EC">
            <w:pPr>
              <w:spacing w:before="60" w:line="259" w:lineRule="auto"/>
              <w:rPr>
                <w:color w:val="575756"/>
              </w:rPr>
            </w:pPr>
          </w:p>
          <w:p w14:paraId="0D147891" w14:textId="77777777" w:rsidR="0062213A" w:rsidRDefault="0062213A" w:rsidP="00CC32EC">
            <w:pPr>
              <w:spacing w:before="60" w:line="259" w:lineRule="auto"/>
              <w:rPr>
                <w:color w:val="575756"/>
              </w:rPr>
            </w:pPr>
          </w:p>
          <w:p w14:paraId="7B22E864" w14:textId="24883BD6" w:rsidR="0062213A" w:rsidRDefault="0062213A" w:rsidP="00CC32EC">
            <w:pPr>
              <w:spacing w:before="60" w:line="259" w:lineRule="auto"/>
              <w:rPr>
                <w:color w:val="575756"/>
              </w:rPr>
            </w:pPr>
          </w:p>
          <w:p w14:paraId="196C466E" w14:textId="69D69A96" w:rsidR="0062213A" w:rsidRDefault="0062213A" w:rsidP="00CC32EC">
            <w:pPr>
              <w:spacing w:before="60" w:line="259" w:lineRule="auto"/>
              <w:rPr>
                <w:color w:val="575756"/>
              </w:rPr>
            </w:pPr>
          </w:p>
          <w:p w14:paraId="68F56846" w14:textId="77777777" w:rsidR="0062213A" w:rsidRDefault="0062213A" w:rsidP="00CC32EC">
            <w:pPr>
              <w:spacing w:before="60" w:line="259" w:lineRule="auto"/>
              <w:rPr>
                <w:color w:val="575756"/>
              </w:rPr>
            </w:pPr>
          </w:p>
          <w:p w14:paraId="25E2B87C" w14:textId="77777777" w:rsidR="0062213A" w:rsidRDefault="0062213A" w:rsidP="00CC32EC">
            <w:pPr>
              <w:spacing w:before="60" w:line="259" w:lineRule="auto"/>
              <w:rPr>
                <w:color w:val="575756"/>
              </w:rPr>
            </w:pPr>
          </w:p>
          <w:p w14:paraId="46F95583" w14:textId="053A3A7E" w:rsidR="0062213A" w:rsidRPr="00147236" w:rsidRDefault="0062213A" w:rsidP="00CC32EC">
            <w:pPr>
              <w:spacing w:before="60" w:line="259" w:lineRule="auto"/>
              <w:rPr>
                <w:color w:val="575756"/>
              </w:rPr>
            </w:pPr>
          </w:p>
        </w:tc>
        <w:tc>
          <w:tcPr>
            <w:tcW w:w="4975" w:type="dxa"/>
            <w:tcBorders>
              <w:left w:val="single" w:sz="18" w:space="0" w:color="0090D4"/>
              <w:bottom w:val="single" w:sz="18" w:space="0" w:color="0090D4"/>
              <w:right w:val="single" w:sz="18" w:space="0" w:color="0090D4"/>
            </w:tcBorders>
            <w:vAlign w:val="center"/>
          </w:tcPr>
          <w:p w14:paraId="66525832" w14:textId="77777777" w:rsidR="00122AE7" w:rsidRPr="00147236" w:rsidRDefault="00122AE7" w:rsidP="001F4F06">
            <w:pPr>
              <w:spacing w:before="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75756"/>
              </w:rPr>
            </w:pPr>
            <w:r w:rsidRPr="00147236">
              <w:rPr>
                <w:color w:val="575756"/>
              </w:rPr>
              <w:t> </w:t>
            </w:r>
          </w:p>
        </w:tc>
      </w:tr>
      <w:tr w:rsidR="00147236" w:rsidRPr="00147236" w14:paraId="2CA8B3E5" w14:textId="77777777" w:rsidTr="001F5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tcBorders>
              <w:top w:val="single" w:sz="18" w:space="0" w:color="0090D4"/>
              <w:left w:val="single" w:sz="18" w:space="0" w:color="0090D4"/>
              <w:right w:val="single" w:sz="18" w:space="0" w:color="0090D4"/>
            </w:tcBorders>
            <w:vAlign w:val="center"/>
          </w:tcPr>
          <w:p w14:paraId="4045665B" w14:textId="2C1B4DF3" w:rsidR="00122AE7" w:rsidRPr="00147236" w:rsidRDefault="00297CB9" w:rsidP="00CC32EC">
            <w:pPr>
              <w:spacing w:before="60" w:line="259" w:lineRule="auto"/>
              <w:rPr>
                <w:color w:val="575756"/>
              </w:rPr>
            </w:pPr>
            <w:r>
              <w:rPr>
                <w:color w:val="575756"/>
              </w:rPr>
              <w:t>What do we need to change or do differently?</w:t>
            </w:r>
          </w:p>
        </w:tc>
        <w:tc>
          <w:tcPr>
            <w:tcW w:w="4975" w:type="dxa"/>
            <w:tcBorders>
              <w:top w:val="single" w:sz="18" w:space="0" w:color="0090D4"/>
              <w:left w:val="single" w:sz="18" w:space="0" w:color="0090D4"/>
              <w:right w:val="single" w:sz="18" w:space="0" w:color="0090D4"/>
            </w:tcBorders>
            <w:vAlign w:val="center"/>
          </w:tcPr>
          <w:p w14:paraId="41747B3D" w14:textId="34269480" w:rsidR="00122AE7" w:rsidRPr="00297CB9" w:rsidRDefault="00297CB9" w:rsidP="001F4F06">
            <w:pPr>
              <w:spacing w:before="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75756"/>
              </w:rPr>
            </w:pPr>
            <w:r w:rsidRPr="00297CB9">
              <w:rPr>
                <w:b/>
                <w:color w:val="575756"/>
              </w:rPr>
              <w:t>When will this happen?</w:t>
            </w:r>
          </w:p>
        </w:tc>
      </w:tr>
      <w:tr w:rsidR="00297CB9" w:rsidRPr="00147236" w14:paraId="20E1FC0B" w14:textId="77777777" w:rsidTr="001F58C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tcBorders>
              <w:left w:val="single" w:sz="18" w:space="0" w:color="0090D4"/>
              <w:bottom w:val="single" w:sz="18" w:space="0" w:color="0090D4"/>
              <w:right w:val="single" w:sz="18" w:space="0" w:color="0090D4"/>
            </w:tcBorders>
            <w:vAlign w:val="center"/>
          </w:tcPr>
          <w:p w14:paraId="064740FB" w14:textId="77777777" w:rsidR="00297CB9" w:rsidRDefault="00297CB9" w:rsidP="00CC32EC">
            <w:pPr>
              <w:spacing w:before="60"/>
              <w:rPr>
                <w:color w:val="575756"/>
              </w:rPr>
            </w:pPr>
          </w:p>
          <w:p w14:paraId="3C2B18D1" w14:textId="29AE21F8" w:rsidR="0062213A" w:rsidRDefault="0062213A" w:rsidP="00CC32EC">
            <w:pPr>
              <w:spacing w:before="60"/>
              <w:rPr>
                <w:color w:val="575756"/>
              </w:rPr>
            </w:pPr>
          </w:p>
          <w:p w14:paraId="1859E716" w14:textId="4C02EF1D" w:rsidR="0062213A" w:rsidRDefault="0062213A" w:rsidP="00CC32EC">
            <w:pPr>
              <w:spacing w:before="60"/>
              <w:rPr>
                <w:color w:val="575756"/>
              </w:rPr>
            </w:pPr>
          </w:p>
          <w:p w14:paraId="279C0740" w14:textId="77777777" w:rsidR="0062213A" w:rsidRDefault="0062213A" w:rsidP="00CC32EC">
            <w:pPr>
              <w:spacing w:before="60"/>
              <w:rPr>
                <w:color w:val="575756"/>
              </w:rPr>
            </w:pPr>
          </w:p>
          <w:p w14:paraId="7FC0E0E3" w14:textId="77777777" w:rsidR="0062213A" w:rsidRDefault="0062213A" w:rsidP="00CC32EC">
            <w:pPr>
              <w:spacing w:before="60"/>
              <w:rPr>
                <w:color w:val="575756"/>
              </w:rPr>
            </w:pPr>
          </w:p>
          <w:p w14:paraId="4AB6B974" w14:textId="77777777" w:rsidR="0062213A" w:rsidRDefault="0062213A" w:rsidP="00CC32EC">
            <w:pPr>
              <w:spacing w:before="60"/>
              <w:rPr>
                <w:color w:val="575756"/>
              </w:rPr>
            </w:pPr>
          </w:p>
          <w:p w14:paraId="74C3E5CD" w14:textId="25806BDD" w:rsidR="0062213A" w:rsidRDefault="0062213A" w:rsidP="00CC32EC">
            <w:pPr>
              <w:spacing w:before="60"/>
              <w:rPr>
                <w:color w:val="575756"/>
              </w:rPr>
            </w:pPr>
          </w:p>
        </w:tc>
        <w:tc>
          <w:tcPr>
            <w:tcW w:w="4975" w:type="dxa"/>
            <w:tcBorders>
              <w:left w:val="single" w:sz="18" w:space="0" w:color="0090D4"/>
              <w:bottom w:val="single" w:sz="18" w:space="0" w:color="0090D4"/>
              <w:right w:val="single" w:sz="18" w:space="0" w:color="0090D4"/>
            </w:tcBorders>
          </w:tcPr>
          <w:p w14:paraId="1A53EE19" w14:textId="77777777" w:rsidR="00297CB9" w:rsidRPr="00297CB9" w:rsidRDefault="00297CB9" w:rsidP="00CC32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75756"/>
              </w:rPr>
            </w:pPr>
          </w:p>
        </w:tc>
      </w:tr>
      <w:tr w:rsidR="001F4F06" w:rsidRPr="00147236" w14:paraId="5AC6D2F1" w14:textId="77777777" w:rsidTr="001F5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9" w:type="dxa"/>
            <w:gridSpan w:val="2"/>
            <w:tcBorders>
              <w:left w:val="single" w:sz="18" w:space="0" w:color="0090D4"/>
              <w:right w:val="single" w:sz="18" w:space="0" w:color="0090D4"/>
            </w:tcBorders>
            <w:vAlign w:val="center"/>
          </w:tcPr>
          <w:p w14:paraId="2D0603A6" w14:textId="140DCE95" w:rsidR="001F4F06" w:rsidRPr="00297CB9" w:rsidRDefault="001F4F06" w:rsidP="00CC32EC">
            <w:pPr>
              <w:spacing w:before="60"/>
              <w:rPr>
                <w:b w:val="0"/>
                <w:color w:val="575756"/>
              </w:rPr>
            </w:pPr>
            <w:r>
              <w:rPr>
                <w:color w:val="575756"/>
              </w:rPr>
              <w:t>Other feedback or ideas</w:t>
            </w:r>
          </w:p>
        </w:tc>
      </w:tr>
      <w:tr w:rsidR="001F4F06" w:rsidRPr="00147236" w14:paraId="7C7B449B" w14:textId="77777777" w:rsidTr="00242484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9" w:type="dxa"/>
            <w:gridSpan w:val="2"/>
            <w:tcBorders>
              <w:left w:val="single" w:sz="18" w:space="0" w:color="0090D4"/>
              <w:bottom w:val="single" w:sz="18" w:space="0" w:color="0090D4"/>
              <w:right w:val="single" w:sz="18" w:space="0" w:color="0090D4"/>
            </w:tcBorders>
            <w:vAlign w:val="center"/>
          </w:tcPr>
          <w:p w14:paraId="082A484D" w14:textId="77777777" w:rsidR="001F4F06" w:rsidRDefault="001F4F06" w:rsidP="00CC32EC">
            <w:pPr>
              <w:spacing w:before="60"/>
              <w:rPr>
                <w:b w:val="0"/>
                <w:color w:val="575756"/>
              </w:rPr>
            </w:pPr>
          </w:p>
          <w:p w14:paraId="635AA9B3" w14:textId="27CEE251" w:rsidR="0062213A" w:rsidRDefault="0062213A" w:rsidP="00CC32EC">
            <w:pPr>
              <w:spacing w:before="60"/>
              <w:rPr>
                <w:b w:val="0"/>
                <w:color w:val="575756"/>
              </w:rPr>
            </w:pPr>
          </w:p>
          <w:p w14:paraId="46CCFC84" w14:textId="41002B8B" w:rsidR="0062213A" w:rsidRDefault="0062213A" w:rsidP="00CC32EC">
            <w:pPr>
              <w:spacing w:before="60"/>
              <w:rPr>
                <w:b w:val="0"/>
                <w:color w:val="575756"/>
              </w:rPr>
            </w:pPr>
          </w:p>
          <w:p w14:paraId="3E935A4C" w14:textId="77777777" w:rsidR="0062213A" w:rsidRDefault="0062213A" w:rsidP="00CC32EC">
            <w:pPr>
              <w:spacing w:before="60"/>
              <w:rPr>
                <w:b w:val="0"/>
                <w:color w:val="575756"/>
              </w:rPr>
            </w:pPr>
          </w:p>
          <w:p w14:paraId="65FECD34" w14:textId="77777777" w:rsidR="0062213A" w:rsidRDefault="0062213A" w:rsidP="00CC32EC">
            <w:pPr>
              <w:spacing w:before="60"/>
              <w:rPr>
                <w:b w:val="0"/>
                <w:color w:val="575756"/>
              </w:rPr>
            </w:pPr>
          </w:p>
          <w:p w14:paraId="2AF7979C" w14:textId="77777777" w:rsidR="0062213A" w:rsidRDefault="0062213A" w:rsidP="00CC32EC">
            <w:pPr>
              <w:spacing w:before="60"/>
              <w:rPr>
                <w:b w:val="0"/>
                <w:color w:val="575756"/>
              </w:rPr>
            </w:pPr>
          </w:p>
          <w:p w14:paraId="076A1867" w14:textId="77777777" w:rsidR="0062213A" w:rsidRDefault="0062213A" w:rsidP="00CC32EC">
            <w:pPr>
              <w:spacing w:before="60"/>
              <w:rPr>
                <w:b w:val="0"/>
                <w:color w:val="575756"/>
              </w:rPr>
            </w:pPr>
          </w:p>
          <w:p w14:paraId="362D21ED" w14:textId="7780131C" w:rsidR="0062213A" w:rsidRPr="00297CB9" w:rsidRDefault="0062213A" w:rsidP="00CC32EC">
            <w:pPr>
              <w:spacing w:before="60"/>
              <w:rPr>
                <w:b w:val="0"/>
                <w:color w:val="575756"/>
              </w:rPr>
            </w:pPr>
          </w:p>
        </w:tc>
        <w:bookmarkStart w:id="0" w:name="_GoBack"/>
        <w:bookmarkEnd w:id="0"/>
      </w:tr>
      <w:tr w:rsidR="001F4F06" w:rsidRPr="00147236" w14:paraId="2A6D8313" w14:textId="77777777" w:rsidTr="0024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dxa"/>
            <w:tcBorders>
              <w:top w:val="single" w:sz="18" w:space="0" w:color="0090D4"/>
              <w:left w:val="single" w:sz="18" w:space="0" w:color="0090D4"/>
              <w:bottom w:val="single" w:sz="18" w:space="0" w:color="0090D4"/>
            </w:tcBorders>
            <w:vAlign w:val="center"/>
          </w:tcPr>
          <w:p w14:paraId="009C25DE" w14:textId="61D2DEE8" w:rsidR="001F4F06" w:rsidRDefault="001F4F06" w:rsidP="00CC32EC">
            <w:pPr>
              <w:spacing w:before="60"/>
              <w:rPr>
                <w:color w:val="575756"/>
              </w:rPr>
            </w:pPr>
            <w:r>
              <w:rPr>
                <w:color w:val="575756"/>
              </w:rPr>
              <w:t>Next review date</w:t>
            </w:r>
          </w:p>
        </w:tc>
        <w:tc>
          <w:tcPr>
            <w:tcW w:w="4975" w:type="dxa"/>
            <w:tcBorders>
              <w:top w:val="single" w:sz="18" w:space="0" w:color="0090D4"/>
              <w:bottom w:val="single" w:sz="18" w:space="0" w:color="0090D4"/>
              <w:right w:val="single" w:sz="18" w:space="0" w:color="0090D4"/>
            </w:tcBorders>
            <w:shd w:val="clear" w:color="auto" w:fill="FFFFFF" w:themeFill="background1"/>
            <w:vAlign w:val="center"/>
          </w:tcPr>
          <w:p w14:paraId="016568AE" w14:textId="77777777" w:rsidR="001F4F06" w:rsidRPr="00297CB9" w:rsidRDefault="001F4F06" w:rsidP="001F4F0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75756"/>
              </w:rPr>
            </w:pPr>
          </w:p>
        </w:tc>
      </w:tr>
    </w:tbl>
    <w:p w14:paraId="7A89E0BE" w14:textId="08CCAA69" w:rsidR="00B00D37" w:rsidRPr="00CC32EC" w:rsidRDefault="00B00D37" w:rsidP="00CC32EC">
      <w:pPr>
        <w:rPr>
          <w:sz w:val="2"/>
          <w:szCs w:val="2"/>
        </w:rPr>
      </w:pPr>
    </w:p>
    <w:sectPr w:rsidR="00B00D37" w:rsidRPr="00CC32EC" w:rsidSect="008E4D16">
      <w:footerReference w:type="default" r:id="rId7"/>
      <w:pgSz w:w="11906" w:h="16838"/>
      <w:pgMar w:top="1560" w:right="1080" w:bottom="1440" w:left="108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57793" w14:textId="77777777" w:rsidR="00344C98" w:rsidRDefault="00344C98" w:rsidP="00C707B7">
      <w:pPr>
        <w:spacing w:after="0" w:line="240" w:lineRule="auto"/>
      </w:pPr>
      <w:r>
        <w:separator/>
      </w:r>
    </w:p>
  </w:endnote>
  <w:endnote w:type="continuationSeparator" w:id="0">
    <w:p w14:paraId="2D2E729E" w14:textId="77777777" w:rsidR="00344C98" w:rsidRDefault="00344C98" w:rsidP="00C7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77E5" w14:textId="5D46A349" w:rsidR="008E4D16" w:rsidRPr="008E4D16" w:rsidRDefault="008E4D16" w:rsidP="008E4D16">
    <w:pPr>
      <w:pStyle w:val="Footer"/>
      <w:jc w:val="center"/>
      <w:rPr>
        <w:color w:val="575756"/>
      </w:rPr>
    </w:pPr>
    <w:r w:rsidRPr="008E4D16">
      <w:rPr>
        <w:color w:val="575756"/>
      </w:rPr>
      <w:t>Produced by U&amp;I for AHDB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F45B3" w14:textId="77777777" w:rsidR="00344C98" w:rsidRDefault="00344C98" w:rsidP="00C707B7">
      <w:pPr>
        <w:spacing w:after="0" w:line="240" w:lineRule="auto"/>
      </w:pPr>
      <w:r>
        <w:separator/>
      </w:r>
    </w:p>
  </w:footnote>
  <w:footnote w:type="continuationSeparator" w:id="0">
    <w:p w14:paraId="0AF359B5" w14:textId="77777777" w:rsidR="00344C98" w:rsidRDefault="00344C98" w:rsidP="00C70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DA"/>
    <w:rsid w:val="000F0DCB"/>
    <w:rsid w:val="000F3E81"/>
    <w:rsid w:val="00122AE7"/>
    <w:rsid w:val="00147236"/>
    <w:rsid w:val="001A20CC"/>
    <w:rsid w:val="001F4F06"/>
    <w:rsid w:val="001F58C8"/>
    <w:rsid w:val="00242484"/>
    <w:rsid w:val="00297CB9"/>
    <w:rsid w:val="002A350B"/>
    <w:rsid w:val="002C3BFF"/>
    <w:rsid w:val="00303890"/>
    <w:rsid w:val="00344C98"/>
    <w:rsid w:val="0040112F"/>
    <w:rsid w:val="004418AC"/>
    <w:rsid w:val="00594E0B"/>
    <w:rsid w:val="005B1295"/>
    <w:rsid w:val="0062213A"/>
    <w:rsid w:val="007A2F97"/>
    <w:rsid w:val="007B46AB"/>
    <w:rsid w:val="008A602D"/>
    <w:rsid w:val="008E4D16"/>
    <w:rsid w:val="008F5B05"/>
    <w:rsid w:val="009D3C28"/>
    <w:rsid w:val="00A12E71"/>
    <w:rsid w:val="00A159DA"/>
    <w:rsid w:val="00AD7556"/>
    <w:rsid w:val="00B00D37"/>
    <w:rsid w:val="00B819FB"/>
    <w:rsid w:val="00C707B7"/>
    <w:rsid w:val="00CC32EC"/>
    <w:rsid w:val="00DF3984"/>
    <w:rsid w:val="00F4232D"/>
    <w:rsid w:val="00F91880"/>
    <w:rsid w:val="00FB4209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7249E6"/>
  <w15:docId w15:val="{BEA467A3-C705-4C81-8D2E-75FF938F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B0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B0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B05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2E71"/>
    <w:pPr>
      <w:spacing w:before="60" w:after="120" w:line="240" w:lineRule="auto"/>
      <w:outlineLvl w:val="4"/>
    </w:pPr>
    <w:rPr>
      <w:rFonts w:ascii="Ubuntu" w:eastAsia="Times New Roman" w:hAnsi="Ubuntu" w:cs="Tahoma"/>
      <w:b/>
      <w:bCs/>
      <w:iCs/>
      <w:color w:val="0090D4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B05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12E71"/>
    <w:rPr>
      <w:rFonts w:ascii="Ubuntu" w:eastAsia="Times New Roman" w:hAnsi="Ubuntu" w:cs="Tahoma"/>
      <w:b/>
      <w:bCs/>
      <w:iCs/>
      <w:color w:val="0090D4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5B0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B05"/>
    <w:rPr>
      <w:rFonts w:ascii="Arial Rounded MT Bold" w:eastAsiaTheme="majorEastAsia" w:hAnsi="Arial Rounded MT Bold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B05"/>
    <w:rPr>
      <w:rFonts w:ascii="Arial Narrow" w:eastAsiaTheme="majorEastAsia" w:hAnsi="Arial Narrow" w:cstheme="majorBidi"/>
      <w:color w:val="1F4D78" w:themeColor="accent1" w:themeShade="7F"/>
    </w:rPr>
  </w:style>
  <w:style w:type="table" w:customStyle="1" w:styleId="GridTable4-Accent11">
    <w:name w:val="Grid Table 4 - Accent 11"/>
    <w:basedOn w:val="TableNormal"/>
    <w:uiPriority w:val="49"/>
    <w:rsid w:val="007A2F97"/>
    <w:pPr>
      <w:spacing w:after="0" w:line="240" w:lineRule="auto"/>
    </w:pPr>
    <w:tblPr>
      <w:tblStyleRowBandSize w:val="1"/>
      <w:tblStyleColBandSize w:val="1"/>
      <w:tblBorders>
        <w:top w:val="single" w:sz="4" w:space="0" w:color="008DE0"/>
        <w:left w:val="single" w:sz="4" w:space="0" w:color="008DE0"/>
        <w:bottom w:val="single" w:sz="4" w:space="0" w:color="008DE0"/>
        <w:right w:val="single" w:sz="4" w:space="0" w:color="008DE0"/>
        <w:insideH w:val="single" w:sz="4" w:space="0" w:color="008DE0"/>
        <w:insideV w:val="single" w:sz="4" w:space="0" w:color="008DE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DE0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F5"/>
      </w:tcPr>
    </w:tblStylePr>
    <w:tblStylePr w:type="band1Horz">
      <w:tblPr/>
      <w:tcPr>
        <w:shd w:val="clear" w:color="auto" w:fill="CEEAF5"/>
      </w:tcPr>
    </w:tblStylePr>
  </w:style>
  <w:style w:type="character" w:styleId="Hyperlink">
    <w:name w:val="Hyperlink"/>
    <w:basedOn w:val="DefaultParagraphFont"/>
    <w:uiPriority w:val="99"/>
    <w:unhideWhenUsed/>
    <w:rsid w:val="009D3C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B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70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B7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A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1">
    <w:name w:val="Grid Table 5 Dark1"/>
    <w:basedOn w:val="TableNormal"/>
    <w:uiPriority w:val="50"/>
    <w:rsid w:val="00122A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122AE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22AE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1A20C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8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385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AHDB</Company>
  <LinksUpToDate>false</LinksUpToDate>
  <CharactersWithSpaces>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Harmer</dc:creator>
  <cp:keywords/>
  <dc:description/>
  <cp:lastModifiedBy>Luke Harmer</cp:lastModifiedBy>
  <cp:revision>6</cp:revision>
  <dcterms:created xsi:type="dcterms:W3CDTF">2020-06-15T11:51:00Z</dcterms:created>
  <dcterms:modified xsi:type="dcterms:W3CDTF">2020-07-21T09:45:00Z</dcterms:modified>
  <cp:category/>
</cp:coreProperties>
</file>